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893AC" w14:textId="18056D06" w:rsidR="00F87116" w:rsidRDefault="00566BEA">
      <w:r>
        <w:t>Version 4</w:t>
      </w:r>
      <w:bookmarkStart w:id="0" w:name="_GoBack"/>
      <w:bookmarkEnd w:id="0"/>
      <w:r w:rsidR="001C5B2D">
        <w:t>.</w:t>
      </w:r>
    </w:p>
    <w:sectPr w:rsidR="00F87116" w:rsidSect="00F8711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057"/>
    <w:rsid w:val="001C5B2D"/>
    <w:rsid w:val="00340057"/>
    <w:rsid w:val="00566BEA"/>
    <w:rsid w:val="00F8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297D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>TID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</dc:creator>
  <cp:keywords/>
  <dc:description/>
  <cp:lastModifiedBy>Francisco Javier</cp:lastModifiedBy>
  <cp:revision>3</cp:revision>
  <dcterms:created xsi:type="dcterms:W3CDTF">2012-12-26T17:21:00Z</dcterms:created>
  <dcterms:modified xsi:type="dcterms:W3CDTF">2013-01-24T10:41:00Z</dcterms:modified>
</cp:coreProperties>
</file>