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0"/>
        </w:tabs>
        <w:spacing w:after="0" w:line="240" w:lineRule="auto"/>
        <w:rPr>
          <w:rFonts w:ascii="Times New Roman" w:cs="Times New Roman" w:eastAsia="Times New Roman" w:hAnsi="Times New Roman"/>
          <w:b w:val="1"/>
          <w:bCs w:val="1"/>
          <w:color w:val="ff0000"/>
          <w:sz w:val="10"/>
          <w:szCs w:val="10"/>
        </w:rPr>
      </w:pPr>
      <w:r w:rsidDel="00000000" w:rsidR="00000000" w:rsidRPr="00000000">
        <w:rPr>
          <w:rFonts w:ascii="Times New Roman" w:cs="Times New Roman" w:eastAsia="Times New Roman" w:hAnsi="Times New Roman"/>
          <w:b w:val="1"/>
          <w:bCs w:val="1"/>
          <w:color w:val="ff0000"/>
          <w:sz w:val="24"/>
          <w:szCs w:val="24"/>
          <w:rtl w:val="0"/>
        </w:rPr>
        <w:tab/>
        <w:tab/>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5128260</wp:posOffset>
            </wp:positionH>
            <wp:positionV relativeFrom="paragraph">
              <wp:posOffset>-456564</wp:posOffset>
            </wp:positionV>
            <wp:extent cx="1224915" cy="1266190"/>
            <wp:effectExtent b="0" l="0" r="0" t="0"/>
            <wp:wrapNone/>
            <wp:docPr descr="Universal Guardians Brotherhood" id="7" name="image2.png"/>
            <a:graphic>
              <a:graphicData uri="http://schemas.openxmlformats.org/drawingml/2006/picture">
                <pic:pic>
                  <pic:nvPicPr>
                    <pic:cNvPr descr="Universal Guardians Brotherhood" id="0" name="image2.png"/>
                    <pic:cNvPicPr preferRelativeResize="0"/>
                  </pic:nvPicPr>
                  <pic:blipFill>
                    <a:blip r:embed="rId6"/>
                    <a:srcRect b="0" l="0" r="0" t="0"/>
                    <a:stretch>
                      <a:fillRect/>
                    </a:stretch>
                  </pic:blipFill>
                  <pic:spPr>
                    <a:xfrm>
                      <a:off x="0" y="0"/>
                      <a:ext cx="1224915" cy="126619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-495299</wp:posOffset>
            </wp:positionH>
            <wp:positionV relativeFrom="paragraph">
              <wp:posOffset>-495299</wp:posOffset>
            </wp:positionV>
            <wp:extent cx="1333500" cy="1333500"/>
            <wp:effectExtent b="0" l="0" r="0" t="0"/>
            <wp:wrapNone/>
            <wp:docPr descr="TGBI-TO New Logo - Updated.jpg" id="5" name="image1.jpg"/>
            <a:graphic>
              <a:graphicData uri="http://schemas.openxmlformats.org/drawingml/2006/picture">
                <pic:pic>
                  <pic:nvPicPr>
                    <pic:cNvPr descr="TGBI-TO New Logo - Updated.jpg" id="0" name="image1.jpg"/>
                    <pic:cNvPicPr preferRelativeResize="0"/>
                  </pic:nvPicPr>
                  <pic:blipFill>
                    <a:blip r:embed="rId7"/>
                    <a:srcRect b="0" l="0" r="0" t="0"/>
                    <a:stretch>
                      <a:fillRect/>
                    </a:stretch>
                  </pic:blipFill>
                  <pic:spPr>
                    <a:xfrm>
                      <a:off x="0" y="0"/>
                      <a:ext cx="1333500" cy="13335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762000</wp:posOffset>
            </wp:positionH>
            <wp:positionV relativeFrom="paragraph">
              <wp:posOffset>-495299</wp:posOffset>
            </wp:positionV>
            <wp:extent cx="4381500" cy="590550"/>
            <wp:effectExtent b="0" l="0" r="0" t="0"/>
            <wp:wrapNone/>
            <wp:docPr id="4" name="image4.png"/>
            <a:graphic>
              <a:graphicData uri="http://schemas.openxmlformats.org/drawingml/2006/picture">
                <pic:pic>
                  <pic:nvPicPr>
                    <pic:cNvPr id="0" name="image4.png"/>
                    <pic:cNvPicPr preferRelativeResize="0"/>
                  </pic:nvPicPr>
                  <pic:blipFill>
                    <a:blip r:embed="rId8"/>
                    <a:srcRect b="55206" l="0" r="0" t="22646"/>
                    <a:stretch>
                      <a:fillRect/>
                    </a:stretch>
                  </pic:blipFill>
                  <pic:spPr>
                    <a:xfrm>
                      <a:off x="0" y="0"/>
                      <a:ext cx="4381500" cy="5905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965200</wp:posOffset>
                </wp:positionH>
                <wp:positionV relativeFrom="paragraph">
                  <wp:posOffset>-406399</wp:posOffset>
                </wp:positionV>
                <wp:extent cx="298450" cy="122554"/>
                <wp:effectExtent b="0" l="0" r="0" t="0"/>
                <wp:wrapNone/>
                <wp:docPr id="2" name=""/>
                <a:graphic>
                  <a:graphicData uri="http://schemas.microsoft.com/office/word/2010/wordprocessingShape">
                    <wps:wsp>
                      <wps:cNvSpPr/>
                      <wps:cNvPr id="3" name="Shape 3"/>
                      <wps:spPr>
                        <a:xfrm>
                          <a:off x="5203125" y="3725073"/>
                          <a:ext cx="285750" cy="109854"/>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c00000"/>
                                <w:sz w:val="144"/>
                                <w:vertAlign w:val="baseline"/>
                              </w:rPr>
                              <w:t xml:space="preserve">THE</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965200</wp:posOffset>
                </wp:positionH>
                <wp:positionV relativeFrom="paragraph">
                  <wp:posOffset>-406399</wp:posOffset>
                </wp:positionV>
                <wp:extent cx="298450" cy="122554"/>
                <wp:effectExtent b="0" l="0" r="0" t="0"/>
                <wp:wrapNone/>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98450" cy="122554"/>
                        </a:xfrm>
                        <a:prstGeom prst="rect"/>
                        <a:ln/>
                      </pic:spPr>
                    </pic:pic>
                  </a:graphicData>
                </a:graphic>
              </wp:anchor>
            </w:drawing>
          </mc:Fallback>
        </mc:AlternateContent>
      </w:r>
    </w:p>
    <w:p w:rsidR="00000000" w:rsidDel="00000000" w:rsidP="00000000" w:rsidRDefault="00000000" w:rsidRPr="00000000" w14:paraId="00000002">
      <w:pPr>
        <w:tabs>
          <w:tab w:val="left" w:leader="none" w:pos="0"/>
        </w:tabs>
        <w:spacing w:after="0" w:line="240" w:lineRule="auto"/>
        <w:rPr>
          <w:rFonts w:ascii="Times New Roman" w:cs="Times New Roman" w:eastAsia="Times New Roman" w:hAnsi="Times New Roman"/>
          <w:b w:val="1"/>
          <w:bCs w:val="1"/>
          <w:color w:val="ff0000"/>
          <w:sz w:val="10"/>
          <w:szCs w:val="1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1625600</wp:posOffset>
                </wp:positionH>
                <wp:positionV relativeFrom="paragraph">
                  <wp:posOffset>0</wp:posOffset>
                </wp:positionV>
                <wp:extent cx="1696720" cy="150495"/>
                <wp:effectExtent b="0" l="0" r="0" t="0"/>
                <wp:wrapNone/>
                <wp:docPr id="1" name=""/>
                <a:graphic>
                  <a:graphicData uri="http://schemas.microsoft.com/office/word/2010/wordprocessingShape">
                    <wps:wsp>
                      <wps:cNvSpPr/>
                      <wps:cNvPr id="2" name="Shape 2"/>
                      <wps:spPr>
                        <a:xfrm>
                          <a:off x="4503990" y="3711103"/>
                          <a:ext cx="1684020" cy="13779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70c0"/>
                                <w:sz w:val="144"/>
                                <w:vertAlign w:val="baseline"/>
                              </w:rPr>
                              <w:t xml:space="preserve">BROTHERHOOD, INC.</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0</wp:posOffset>
                </wp:positionV>
                <wp:extent cx="1696720" cy="150495"/>
                <wp:effectExtent b="0" l="0" r="0" t="0"/>
                <wp:wrapNone/>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696720" cy="1504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3429000</wp:posOffset>
                </wp:positionH>
                <wp:positionV relativeFrom="paragraph">
                  <wp:posOffset>0</wp:posOffset>
                </wp:positionV>
                <wp:extent cx="1180465" cy="121920"/>
                <wp:effectExtent b="0" l="0" r="0" t="0"/>
                <wp:wrapNone/>
                <wp:docPr id="3" name=""/>
                <a:graphic>
                  <a:graphicData uri="http://schemas.microsoft.com/office/word/2010/wordprocessingShape">
                    <wps:wsp>
                      <wps:cNvSpPr/>
                      <wps:cNvPr id="4" name="Shape 4"/>
                      <wps:spPr>
                        <a:xfrm>
                          <a:off x="4762118" y="3725390"/>
                          <a:ext cx="1167765" cy="10922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0000"/>
                                <w:sz w:val="144"/>
                                <w:vertAlign w:val="baseline"/>
                              </w:rPr>
                              <w:t xml:space="preserve">THE ORIGINAL</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3429000</wp:posOffset>
                </wp:positionH>
                <wp:positionV relativeFrom="paragraph">
                  <wp:posOffset>0</wp:posOffset>
                </wp:positionV>
                <wp:extent cx="1180465" cy="121920"/>
                <wp:effectExtent b="0" l="0" r="0" t="0"/>
                <wp:wrapNone/>
                <wp:docPr id="3"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180465" cy="121920"/>
                        </a:xfrm>
                        <a:prstGeom prst="rect"/>
                        <a:ln/>
                      </pic:spPr>
                    </pic:pic>
                  </a:graphicData>
                </a:graphic>
              </wp:anchor>
            </w:drawing>
          </mc:Fallback>
        </mc:AlternateContent>
      </w:r>
    </w:p>
    <w:p w:rsidR="00000000" w:rsidDel="00000000" w:rsidP="00000000" w:rsidRDefault="00000000" w:rsidRPr="00000000" w14:paraId="00000003">
      <w:pPr>
        <w:tabs>
          <w:tab w:val="left" w:leader="none" w:pos="0"/>
        </w:tabs>
        <w:spacing w:after="0" w:line="240" w:lineRule="auto"/>
        <w:rPr>
          <w:rFonts w:ascii="Times New Roman" w:cs="Times New Roman" w:eastAsia="Times New Roman" w:hAnsi="Times New Roman"/>
          <w:b w:val="1"/>
          <w:bCs w:val="1"/>
          <w:color w:val="ff0000"/>
          <w:sz w:val="10"/>
          <w:szCs w:val="10"/>
        </w:rPr>
      </w:pPr>
      <w:r w:rsidDel="00000000" w:rsidR="00000000" w:rsidRPr="00000000">
        <w:rPr>
          <w:rtl w:val="0"/>
        </w:rPr>
      </w:r>
    </w:p>
    <w:p w:rsidR="00000000" w:rsidDel="00000000" w:rsidP="00000000" w:rsidRDefault="00000000" w:rsidRPr="00000000" w14:paraId="00000004">
      <w:pPr>
        <w:tabs>
          <w:tab w:val="left" w:leader="none" w:pos="0"/>
        </w:tabs>
        <w:spacing w:after="0" w:line="24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SEC Reg. NO. 123899 Dated December 10, 1984</w:t>
      </w:r>
    </w:p>
    <w:p w:rsidR="00000000" w:rsidDel="00000000" w:rsidP="00000000" w:rsidRDefault="00000000" w:rsidRPr="00000000" w14:paraId="00000005">
      <w:pPr>
        <w:tabs>
          <w:tab w:val="left" w:leader="none" w:pos="0"/>
        </w:tabs>
        <w:spacing w:after="0" w:line="24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rtl w:val="0"/>
        </w:rPr>
        <w:t xml:space="preserve">GENERAL HEADQUARTERS</w:t>
      </w:r>
      <w:r w:rsidDel="00000000" w:rsidR="00000000" w:rsidRPr="00000000">
        <w:rPr>
          <w:rtl w:val="0"/>
        </w:rPr>
      </w:r>
    </w:p>
    <w:p w:rsidR="00000000" w:rsidDel="00000000" w:rsidP="00000000" w:rsidRDefault="00000000" w:rsidRPr="00000000" w14:paraId="00000006">
      <w:pPr>
        <w:tabs>
          <w:tab w:val="left" w:leader="none" w:pos="0"/>
        </w:tabs>
        <w:spacing w:after="0" w:line="24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43-A Pangasinan St., Bago Bantay, Quezon City, 1105 Philippines</w:t>
      </w:r>
    </w:p>
    <w:p w:rsidR="00000000" w:rsidDel="00000000" w:rsidP="00000000" w:rsidRDefault="00000000" w:rsidRPr="00000000" w14:paraId="00000007">
      <w:pPr>
        <w:tabs>
          <w:tab w:val="left" w:leader="none" w:pos="0"/>
        </w:tabs>
        <w:spacing w:after="0"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ab/>
        <w:tab/>
        <w:tab/>
      </w:r>
      <w:r w:rsidDel="00000000" w:rsidR="00000000" w:rsidRPr="00000000">
        <w:rPr>
          <w:rFonts w:ascii="Wingdings" w:cs="Wingdings" w:eastAsia="Wingdings" w:hAnsi="Wingdings"/>
          <w:b w:val="1"/>
          <w:bCs w:val="1"/>
          <w:sz w:val="20"/>
          <w:szCs w:val="20"/>
          <w:rtl w:val="0"/>
        </w:rPr>
        <w:t xml:space="preserve">🕿</w:t>
      </w:r>
      <w:r w:rsidDel="00000000" w:rsidR="00000000" w:rsidRPr="00000000">
        <w:rPr>
          <w:rFonts w:ascii="Century Gothic" w:cs="Century Gothic" w:eastAsia="Century Gothic" w:hAnsi="Century Gothic"/>
          <w:color w:val="0070c0"/>
          <w:sz w:val="16"/>
          <w:szCs w:val="16"/>
          <w:rtl w:val="0"/>
        </w:rPr>
        <w:t xml:space="preserve">(1) 510.734.4266</w:t>
      </w:r>
      <w:r w:rsidDel="00000000" w:rsidR="00000000" w:rsidRPr="00000000">
        <w:rPr>
          <w:rtl w:val="0"/>
        </w:rPr>
        <w:tab/>
      </w:r>
      <w:r w:rsidDel="00000000" w:rsidR="00000000" w:rsidRPr="00000000">
        <w:rPr>
          <w:rFonts w:ascii="Wingdings" w:cs="Wingdings" w:eastAsia="Wingdings" w:hAnsi="Wingdings"/>
          <w:b w:val="1"/>
          <w:bCs w:val="1"/>
          <w:sz w:val="20"/>
          <w:szCs w:val="20"/>
          <w:rtl w:val="0"/>
        </w:rPr>
        <w:t xml:space="preserve">🖂</w:t>
      </w:r>
      <w:r w:rsidDel="00000000" w:rsidR="00000000" w:rsidRPr="00000000">
        <w:rPr>
          <w:rFonts w:ascii="Century Gothic" w:cs="Century Gothic" w:eastAsia="Century Gothic" w:hAnsi="Century Gothic"/>
          <w:b w:val="1"/>
          <w:bCs w:val="1"/>
          <w:sz w:val="20"/>
          <w:szCs w:val="20"/>
          <w:rtl w:val="0"/>
        </w:rPr>
        <w:t xml:space="preserve">: </w:t>
      </w:r>
      <w:hyperlink r:id="rId10">
        <w:r w:rsidDel="00000000" w:rsidR="00000000" w:rsidRPr="00000000">
          <w:rPr>
            <w:rFonts w:ascii="Century Gothic" w:cs="Century Gothic" w:eastAsia="Century Gothic" w:hAnsi="Century Gothic"/>
            <w:color w:val="0563c1"/>
            <w:sz w:val="16"/>
            <w:szCs w:val="16"/>
            <w:u w:val="single"/>
            <w:rtl w:val="0"/>
          </w:rPr>
          <w:t xml:space="preserve">jseletaria1542@yahoo.com</w:t>
        </w:r>
      </w:hyperlink>
      <w:r w:rsidDel="00000000" w:rsidR="00000000" w:rsidRPr="00000000">
        <w:rPr>
          <w:rtl w:val="0"/>
        </w:rPr>
      </w:r>
    </w:p>
    <w:p w:rsidR="00000000" w:rsidDel="00000000" w:rsidP="00000000" w:rsidRDefault="00000000" w:rsidRPr="00000000" w14:paraId="00000008">
      <w:pPr>
        <w:pBdr>
          <w:bottom w:color="000000" w:space="1" w:sz="6" w:val="single"/>
        </w:pBdr>
        <w:tabs>
          <w:tab w:val="left" w:leader="none" w:pos="0"/>
        </w:tabs>
        <w:spacing w:after="0"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ab/>
        <w:tab/>
        <w:tab/>
      </w:r>
      <w:r w:rsidDel="00000000" w:rsidR="00000000" w:rsidRPr="00000000">
        <w:rPr>
          <w:rFonts w:ascii="Wingdings" w:cs="Wingdings" w:eastAsia="Wingdings" w:hAnsi="Wingdings"/>
          <w:b w:val="1"/>
          <w:bCs w:val="1"/>
          <w:sz w:val="20"/>
          <w:szCs w:val="20"/>
          <w:rtl w:val="0"/>
        </w:rPr>
        <w:t xml:space="preserve">🕿</w:t>
      </w:r>
      <w:r w:rsidDel="00000000" w:rsidR="00000000" w:rsidRPr="00000000">
        <w:rPr>
          <w:rFonts w:ascii="Century Gothic" w:cs="Century Gothic" w:eastAsia="Century Gothic" w:hAnsi="Century Gothic"/>
          <w:color w:val="0070c0"/>
          <w:sz w:val="16"/>
          <w:szCs w:val="16"/>
          <w:rtl w:val="0"/>
        </w:rPr>
        <w:t xml:space="preserve">(63) 927.676.6099</w:t>
      </w:r>
      <w:r w:rsidDel="00000000" w:rsidR="00000000" w:rsidRPr="00000000">
        <w:rPr>
          <w:rtl w:val="0"/>
        </w:rPr>
        <w:tab/>
      </w:r>
      <w:r w:rsidDel="00000000" w:rsidR="00000000" w:rsidRPr="00000000">
        <w:rPr>
          <w:rFonts w:ascii="Wingdings" w:cs="Wingdings" w:eastAsia="Wingdings" w:hAnsi="Wingdings"/>
          <w:b w:val="1"/>
          <w:bCs w:val="1"/>
          <w:sz w:val="20"/>
          <w:szCs w:val="20"/>
          <w:rtl w:val="0"/>
        </w:rPr>
        <w:t xml:space="preserve">🖂</w:t>
      </w:r>
      <w:r w:rsidDel="00000000" w:rsidR="00000000" w:rsidRPr="00000000">
        <w:rPr>
          <w:rFonts w:ascii="Century Gothic" w:cs="Century Gothic" w:eastAsia="Century Gothic" w:hAnsi="Century Gothic"/>
          <w:b w:val="1"/>
          <w:bCs w:val="1"/>
          <w:sz w:val="20"/>
          <w:szCs w:val="20"/>
          <w:rtl w:val="0"/>
        </w:rPr>
        <w:t xml:space="preserve">: </w:t>
      </w:r>
      <w:hyperlink r:id="rId11">
        <w:r w:rsidDel="00000000" w:rsidR="00000000" w:rsidRPr="00000000">
          <w:rPr>
            <w:rFonts w:ascii="Century Gothic" w:cs="Century Gothic" w:eastAsia="Century Gothic" w:hAnsi="Century Gothic"/>
            <w:color w:val="0563c1"/>
            <w:sz w:val="16"/>
            <w:szCs w:val="16"/>
            <w:u w:val="none"/>
            <w:rtl w:val="0"/>
          </w:rPr>
          <w:t xml:space="preserve">oscarozoa@gmail.com</w:t>
        </w:r>
      </w:hyperlink>
      <w:r w:rsidDel="00000000" w:rsidR="00000000" w:rsidRPr="00000000">
        <w:rPr>
          <w:rtl w:val="0"/>
        </w:rPr>
      </w:r>
    </w:p>
    <w:p w:rsidR="00000000" w:rsidDel="00000000" w:rsidP="00000000" w:rsidRDefault="00000000" w:rsidRPr="00000000" w14:paraId="00000009">
      <w:pPr>
        <w:tabs>
          <w:tab w:val="left" w:leader="none" w:pos="0"/>
        </w:tabs>
        <w:spacing w:after="0" w:line="240" w:lineRule="auto"/>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0A">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tabs>
          <w:tab w:val="center" w:leader="none" w:pos="4680"/>
          <w:tab w:val="right" w:leader="none" w:pos="9360"/>
        </w:tabs>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 xml:space="preserve">AMENDED BY-LAWS OF</w:t>
        <w:tab/>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GUARDIANS BROTHERHOOD, INC. </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P R E A M B L 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b w:val="1"/>
          <w:bCs w:val="1"/>
          <w:rtl w:val="0"/>
        </w:rPr>
        <w:tab/>
      </w:r>
      <w:r w:rsidDel="00000000" w:rsidR="00000000" w:rsidRPr="00000000">
        <w:rPr>
          <w:rFonts w:ascii="Times New Roman" w:cs="Times New Roman" w:eastAsia="Times New Roman" w:hAnsi="Times New Roman"/>
          <w:sz w:val="24"/>
          <w:szCs w:val="24"/>
          <w:rtl w:val="0"/>
        </w:rPr>
        <w:t xml:space="preserve">We, The GUARDIANS, imploring the aid of the Almighty God, in order to establish an Association that believes in the democratic principles; promote the common good, uphold and foster the values and spirits of brotherhood, equality, justice, peace, service, and discipline to all members, do ordain and promulgate this By-Laws. </w:t>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 R T I C L E  I</w:t>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SEALAND PRINCIPAL ADDRESS OF THE ASSOCIATION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The name of the Association shall be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GUARDIANS BROTHERHOOD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SEC Registration No. 123899 dated December 10, 1984.</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The members shall be called THE GUARDIANS.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The word GUARDIANS means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entlemen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ssociates of the </w:t>
        <w:tab/>
        <w:tab/>
        <w:tab/>
        <w:t xml:space="preserve">Filipino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auntless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ngenuous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dvocator of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ation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ociety, and </w:t>
        <w:tab/>
        <w:tab/>
        <w:t xml:space="preserve">translated into Filipino language as "Mga Maginoo, Nagkakaisang Katuwang Ng </w:t>
        <w:tab/>
        <w:tab/>
        <w:tab/>
        <w:t xml:space="preserve">Lahing Filipino, Magigiting at Matapat na Tagapagtanggol ng Bansa at Lipunan".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tabs>
          <w:tab w:val="left" w:leader="none" w:pos="1440"/>
        </w:tabs>
        <w:spacing w:after="0" w:line="240" w:lineRule="auto"/>
        <w:ind w:left="1440" w:hanging="1440"/>
        <w:rPr>
          <w:rFonts w:ascii="Century Gothic" w:cs="Century Gothic" w:eastAsia="Century Gothic" w:hAnsi="Century Gothic"/>
          <w:b w:val="1"/>
          <w:bCs w:val="1"/>
          <w:sz w:val="20"/>
          <w:szCs w:val="20"/>
        </w:rPr>
      </w:pPr>
      <w:r w:rsidDel="00000000" w:rsidR="00000000" w:rsidRPr="00000000">
        <w:rPr>
          <w:b w:val="1"/>
          <w:bCs w:val="1"/>
          <w:rtl w:val="0"/>
        </w:rPr>
        <w:t xml:space="preserve">Section 4.</w:t>
      </w: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International Headquarters</w:t>
      </w:r>
      <w:r w:rsidDel="00000000" w:rsidR="00000000" w:rsidRPr="00000000">
        <w:rPr>
          <w:rFonts w:ascii="Times New Roman" w:cs="Times New Roman" w:eastAsia="Times New Roman" w:hAnsi="Times New Roman"/>
          <w:sz w:val="24"/>
          <w:szCs w:val="24"/>
          <w:rtl w:val="0"/>
        </w:rPr>
        <w:t xml:space="preserve"> shall be located at </w:t>
      </w:r>
      <w:r w:rsidDel="00000000" w:rsidR="00000000" w:rsidRPr="00000000">
        <w:rPr>
          <w:rFonts w:ascii="Century Gothic" w:cs="Century Gothic" w:eastAsia="Century Gothic" w:hAnsi="Century Gothic"/>
          <w:b w:val="1"/>
          <w:bCs w:val="1"/>
          <w:sz w:val="20"/>
          <w:szCs w:val="20"/>
          <w:u w:val="single"/>
          <w:rtl w:val="0"/>
        </w:rPr>
        <w:t xml:space="preserve">43-A Pangasinan St., Bago Bantay, Quezon City, 1105 Philippines</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 as the principal address of the Association, unless another principal address is officially established. (As amended December 11, 2016). Regional Chapters shall also be established within the different Regions in the Philippines, subdivided by the various local chapters situated inside the Region. Likewise, International Regional Chapters based outside the Philippines shall be established, with the different subchapters.</w:t>
      </w:r>
      <w:r w:rsidDel="00000000" w:rsidR="00000000" w:rsidRPr="00000000">
        <w:rPr>
          <w:rtl w:val="0"/>
        </w:rPr>
      </w:r>
    </w:p>
    <w:p w:rsidR="00000000" w:rsidDel="00000000" w:rsidP="00000000" w:rsidRDefault="00000000" w:rsidRPr="00000000" w14:paraId="00000019">
      <w:pPr>
        <w:spacing w:after="280" w:before="280" w:lineRule="auto"/>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bCs w:val="1"/>
          <w:sz w:val="24"/>
          <w:szCs w:val="24"/>
          <w:rtl w:val="0"/>
        </w:rPr>
        <w:t xml:space="preserve">Section 5.</w:t>
      </w:r>
      <w:r w:rsidDel="00000000" w:rsidR="00000000" w:rsidRPr="00000000">
        <w:rPr>
          <w:rFonts w:ascii="Times New Roman" w:cs="Times New Roman" w:eastAsia="Times New Roman" w:hAnsi="Times New Roman"/>
          <w:sz w:val="24"/>
          <w:szCs w:val="24"/>
          <w:rtl w:val="0"/>
        </w:rPr>
        <w:tab/>
        <w:t xml:space="preserve">The</w:t>
      </w:r>
      <w:r w:rsidDel="00000000" w:rsidR="00000000" w:rsidRPr="00000000">
        <w:rPr>
          <w:rFonts w:ascii="Times New Roman" w:cs="Times New Roman" w:eastAsia="Times New Roman" w:hAnsi="Times New Roman"/>
          <w:color w:val="333333"/>
          <w:sz w:val="24"/>
          <w:szCs w:val="24"/>
          <w:rtl w:val="0"/>
        </w:rPr>
        <w:t xml:space="preserve"> Association adopts a seal with three stars representing the three main groups </w:t>
        <w:tab/>
        <w:tab/>
        <w:tab/>
        <w:t xml:space="preserve">of islands of the Philippines, namely: Luzon, Visayas and Mindanao. Appearing </w:t>
        <w:tab/>
        <w:tab/>
        <w:tab/>
        <w:t xml:space="preserve">along with the stars is a feature of a sword that symbolizes power, might and </w:t>
        <w:tab/>
        <w:tab/>
        <w:tab/>
        <w:t xml:space="preserve">honor; the scale of justice symbolizes just and uprightness.</w:t>
      </w:r>
    </w:p>
    <w:p w:rsidR="00000000" w:rsidDel="00000000" w:rsidP="00000000" w:rsidRDefault="00000000" w:rsidRPr="00000000" w14:paraId="0000001A">
      <w:pPr>
        <w:spacing w:after="280" w:before="280" w:lineRule="auto"/>
        <w:ind w:left="1440" w:firstLine="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The interlocking hands symbolize intimacy among members; the green leaves represent the various places where members are residing and the bold letters TGBI is the acronym of the title of the organization. The golden-yellow color represents the sun shining the noble aims and purposes of the organization, and the red and blue colors represent the Philippine flag signifying nationalism. Inside the circle are the six (7) guiding principles of brotherhood, integrity, equality, justice, peace, service, and discipline, underlying the tenets and ideals of The Guardians Brotherhood Inc. The year it was founded is shown underneath.</w:t>
      </w:r>
    </w:p>
    <w:p w:rsidR="00000000" w:rsidDel="00000000" w:rsidP="00000000" w:rsidRDefault="00000000" w:rsidRPr="00000000" w14:paraId="0000001B">
      <w:pPr>
        <w:spacing w:after="280" w:before="280" w:lineRule="auto"/>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0" distT="0" distL="0" distR="0">
            <wp:extent cx="2225161" cy="2225834"/>
            <wp:effectExtent b="0" l="0" r="0" t="0"/>
            <wp:docPr descr="TGBI-TO New Logo - Updated.jpg" id="6" name="image3.jpg"/>
            <a:graphic>
              <a:graphicData uri="http://schemas.openxmlformats.org/drawingml/2006/picture">
                <pic:pic>
                  <pic:nvPicPr>
                    <pic:cNvPr descr="TGBI-TO New Logo - Updated.jpg" id="0" name="image3.jpg"/>
                    <pic:cNvPicPr preferRelativeResize="0"/>
                  </pic:nvPicPr>
                  <pic:blipFill>
                    <a:blip r:embed="rId12"/>
                    <a:srcRect b="0" l="0" r="0" t="0"/>
                    <a:stretch>
                      <a:fillRect/>
                    </a:stretch>
                  </pic:blipFill>
                  <pic:spPr>
                    <a:xfrm>
                      <a:off x="0" y="0"/>
                      <a:ext cx="2225161" cy="222583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80" w:before="280" w:lineRule="auto"/>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 R T I C L E  II</w:t>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DECLARATION OF PRINCIPLES, PURPOSE, AND OBJECTIVES</w:t>
        <w:tab/>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b w:val="1"/>
          <w:bCs w:val="1"/>
          <w:rtl w:val="0"/>
        </w:rPr>
        <w:t xml:space="preserve">Section 1</w:t>
      </w:r>
      <w:r w:rsidDel="00000000" w:rsidR="00000000" w:rsidRPr="00000000">
        <w:rPr>
          <w:rtl w:val="0"/>
        </w:rPr>
        <w:t xml:space="preserve">.</w:t>
        <w:tab/>
      </w:r>
      <w:r w:rsidDel="00000000" w:rsidR="00000000" w:rsidRPr="00000000">
        <w:rPr>
          <w:rFonts w:ascii="Times New Roman" w:cs="Times New Roman" w:eastAsia="Times New Roman" w:hAnsi="Times New Roman"/>
          <w:sz w:val="24"/>
          <w:szCs w:val="24"/>
          <w:rtl w:val="0"/>
        </w:rPr>
        <w:t xml:space="preserve">The Association believes in the Almighty God as the source of all powers </w:t>
        <w:tab/>
        <w:tab/>
        <w:tab/>
        <w:tab/>
        <w:t xml:space="preserve">and authority.</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r w:rsidDel="00000000" w:rsidR="00000000" w:rsidRPr="00000000">
        <w:rPr>
          <w:rFonts w:ascii="Times New Roman" w:cs="Times New Roman" w:eastAsia="Times New Roman" w:hAnsi="Times New Roman"/>
          <w:sz w:val="24"/>
          <w:szCs w:val="24"/>
          <w:rtl w:val="0"/>
        </w:rPr>
        <w:t xml:space="preserve">.</w:t>
        <w:tab/>
        <w:t xml:space="preserve">The Association operates on democratic principles.  It adheres to the Constitution </w:t>
        <w:tab/>
        <w:tab/>
        <w:tab/>
        <w:t xml:space="preserve">of the Republic of the Philippines, its laws, regulations, and ordinances </w:t>
        <w:tab/>
        <w:tab/>
        <w:tab/>
        <w:tab/>
        <w:t xml:space="preserve">promulgated by duly constituted authorities.</w:t>
      </w:r>
    </w:p>
    <w:p w:rsidR="00000000" w:rsidDel="00000000" w:rsidP="00000000" w:rsidRDefault="00000000" w:rsidRPr="00000000" w14:paraId="00000021">
      <w:pPr>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w:t>
        <w:tab/>
        <w:t xml:space="preserve">The Association shall be a non-stock and non-profit, non-partisan, apolitical, and non-sectarian organization.</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r>
      <w:r w:rsidDel="00000000" w:rsidR="00000000" w:rsidRPr="00000000">
        <w:rPr>
          <w:rFonts w:ascii="Times New Roman" w:cs="Times New Roman" w:eastAsia="Times New Roman" w:hAnsi="Times New Roman"/>
          <w:sz w:val="24"/>
          <w:szCs w:val="24"/>
          <w:rtl w:val="0"/>
        </w:rPr>
        <w:tab/>
        <w:t xml:space="preserve">The Association shall develop and maintain </w:t>
        <w:tab/>
        <w:t xml:space="preserve">unity, camaraderie, togetherness, </w:t>
        <w:tab/>
        <w:tab/>
        <w:tab/>
        <w:t xml:space="preserve">oneness, and mutual aid and understanding among members, while advocating the </w:t>
        <w:tab/>
        <w:tab/>
        <w:t xml:space="preserve">six (6) guiding principles of brotherhood, equality, justice, peace, service and </w:t>
        <w:tab/>
        <w:tab/>
        <w:tab/>
        <w:t xml:space="preserve">discipline.</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5.</w:t>
      </w:r>
      <w:r w:rsidDel="00000000" w:rsidR="00000000" w:rsidRPr="00000000">
        <w:rPr>
          <w:rFonts w:ascii="Times New Roman" w:cs="Times New Roman" w:eastAsia="Times New Roman" w:hAnsi="Times New Roman"/>
          <w:sz w:val="24"/>
          <w:szCs w:val="24"/>
          <w:rtl w:val="0"/>
        </w:rPr>
        <w:tab/>
        <w:t xml:space="preserve">The Association shall:</w:t>
      </w:r>
    </w:p>
    <w:p w:rsidR="00000000" w:rsidDel="00000000" w:rsidP="00000000" w:rsidRDefault="00000000" w:rsidRPr="00000000" w14:paraId="00000024">
      <w:pPr>
        <w:ind w:left="1440" w:hanging="1440"/>
        <w:jc w:val="both"/>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ab/>
        <w:tab/>
        <w:t xml:space="preserve">a. Adhere and internalize the enduring core values of love of God, respect for authority, respect for humanity, selfless love, service for people, respect for women, sanctity of marriage, righteousness, truth, wisdom, and moral values over material things, (Amended 12/11/2016)</w:t>
      </w:r>
    </w:p>
    <w:p w:rsidR="00000000" w:rsidDel="00000000" w:rsidP="00000000" w:rsidRDefault="00000000" w:rsidRPr="00000000" w14:paraId="00000025">
      <w:pPr>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 Promote good and harmonious relationship, unity and cooperation between and among members.</w:t>
      </w:r>
    </w:p>
    <w:p w:rsidR="00000000" w:rsidDel="00000000" w:rsidP="00000000" w:rsidRDefault="00000000" w:rsidRPr="00000000" w14:paraId="00000026">
      <w:pPr>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 Undertake developmental activities for the general welfare of the members, the Association and the community. </w:t>
      </w:r>
    </w:p>
    <w:p w:rsidR="00000000" w:rsidDel="00000000" w:rsidP="00000000" w:rsidRDefault="00000000" w:rsidRPr="00000000" w14:paraId="00000027">
      <w:pPr>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 Generate funds through legal means to support the Association and its activities; and</w:t>
      </w:r>
    </w:p>
    <w:p w:rsidR="00000000" w:rsidDel="00000000" w:rsidP="00000000" w:rsidRDefault="00000000" w:rsidRPr="00000000" w14:paraId="00000028">
      <w:pPr>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 Extend moral, legal and financial assistance to the members of the Association, as financial capability allows. (Amended 12/11/2016)</w:t>
      </w:r>
    </w:p>
    <w:p w:rsidR="00000000" w:rsidDel="00000000" w:rsidP="00000000" w:rsidRDefault="00000000" w:rsidRPr="00000000" w14:paraId="00000029">
      <w:pPr>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6.</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Vision</w:t>
      </w:r>
      <w:r w:rsidDel="00000000" w:rsidR="00000000" w:rsidRPr="00000000">
        <w:rPr>
          <w:rFonts w:ascii="Times New Roman" w:cs="Times New Roman" w:eastAsia="Times New Roman" w:hAnsi="Times New Roman"/>
          <w:sz w:val="24"/>
          <w:szCs w:val="24"/>
          <w:rtl w:val="0"/>
        </w:rPr>
        <w:t xml:space="preserve"> – To be the leading fraternal organization composed of well-disciplined members, promoting nationalism and patriotism. It shall strive to carry on the original vision of the TGBI established in December 10, 1984 that in due course it shall be a great partner for nation building and progress of the government. (Amended 12/11/2016)</w:t>
      </w:r>
    </w:p>
    <w:p w:rsidR="00000000" w:rsidDel="00000000" w:rsidP="00000000" w:rsidRDefault="00000000" w:rsidRPr="00000000" w14:paraId="0000002A">
      <w:pPr>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7.</w:t>
      </w:r>
      <w:r w:rsidDel="00000000" w:rsidR="00000000" w:rsidRPr="00000000">
        <w:rPr>
          <w:rFonts w:ascii="Times New Roman" w:cs="Times New Roman" w:eastAsia="Times New Roman" w:hAnsi="Times New Roman"/>
          <w:sz w:val="24"/>
          <w:szCs w:val="24"/>
          <w:rtl w:val="0"/>
        </w:rPr>
        <w:tab/>
        <w:t xml:space="preserve">The Association adheres to the Motto: </w:t>
      </w:r>
    </w:p>
    <w:p w:rsidR="00000000" w:rsidDel="00000000" w:rsidP="00000000" w:rsidRDefault="00000000" w:rsidRPr="00000000" w14:paraId="0000002B">
      <w:pPr>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"BROTHERHOOD FOR PEACE AND PROSPERITY"</w:t>
      </w:r>
    </w:p>
    <w:p w:rsidR="00000000" w:rsidDel="00000000" w:rsidP="00000000" w:rsidRDefault="00000000" w:rsidRPr="00000000" w14:paraId="0000002C">
      <w:pPr>
        <w:ind w:left="1440" w:hanging="14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1440" w:hanging="144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 R T I C L E  III</w:t>
      </w:r>
    </w:p>
    <w:p w:rsidR="00000000" w:rsidDel="00000000" w:rsidP="00000000" w:rsidRDefault="00000000" w:rsidRPr="00000000" w14:paraId="0000002E">
      <w:pPr>
        <w:ind w:left="1440" w:hanging="14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MEMBERSHIP</w:t>
      </w:r>
    </w:p>
    <w:p w:rsidR="00000000" w:rsidDel="00000000" w:rsidP="00000000" w:rsidRDefault="00000000" w:rsidRPr="00000000" w14:paraId="0000002F">
      <w:pPr>
        <w:ind w:left="1440" w:hanging="14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(Amended 12/11/2016)</w:t>
      </w:r>
    </w:p>
    <w:p w:rsidR="00000000" w:rsidDel="00000000" w:rsidP="00000000" w:rsidRDefault="00000000" w:rsidRPr="00000000" w14:paraId="00000030">
      <w:pPr>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Qualifications for Membership</w:t>
      </w:r>
      <w:r w:rsidDel="00000000" w:rsidR="00000000" w:rsidRPr="00000000">
        <w:rPr>
          <w:rFonts w:ascii="Times New Roman" w:cs="Times New Roman" w:eastAsia="Times New Roman" w:hAnsi="Times New Roman"/>
          <w:sz w:val="24"/>
          <w:szCs w:val="24"/>
          <w:rtl w:val="0"/>
        </w:rPr>
        <w:t xml:space="preserve"> - The applicants for membership must possess the following qualifications:</w:t>
      </w:r>
    </w:p>
    <w:p w:rsidR="00000000" w:rsidDel="00000000" w:rsidP="00000000" w:rsidRDefault="00000000" w:rsidRPr="00000000" w14:paraId="00000031">
      <w:pPr>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w:t>
        <w:tab/>
        <w:t xml:space="preserve">Must be citizen of the Philippines;</w:t>
      </w:r>
    </w:p>
    <w:p w:rsidR="00000000" w:rsidDel="00000000" w:rsidP="00000000" w:rsidRDefault="00000000" w:rsidRPr="00000000" w14:paraId="00000032">
      <w:pPr>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w:t>
        <w:tab/>
        <w:t xml:space="preserve">Must have good standing in the community;</w:t>
      </w:r>
    </w:p>
    <w:p w:rsidR="00000000" w:rsidDel="00000000" w:rsidP="00000000" w:rsidRDefault="00000000" w:rsidRPr="00000000" w14:paraId="00000033">
      <w:pPr>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w:t>
        <w:tab/>
        <w:t xml:space="preserve">Must not have been convicted of any crime involving moral turpitude;</w:t>
      </w:r>
    </w:p>
    <w:p w:rsidR="00000000" w:rsidDel="00000000" w:rsidP="00000000" w:rsidRDefault="00000000" w:rsidRPr="00000000" w14:paraId="00000034">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w:t>
        <w:tab/>
        <w:t xml:space="preserve">The age requirement for MAGIC GROUP is at least Twenty-One (21) </w:t>
        <w:tab/>
        <w:t xml:space="preserve">years old.</w:t>
      </w:r>
    </w:p>
    <w:p w:rsidR="00000000" w:rsidDel="00000000" w:rsidP="00000000" w:rsidRDefault="00000000" w:rsidRPr="00000000" w14:paraId="00000035">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tab/>
        <w:t xml:space="preserve">Foreign Nationals – </w:t>
      </w:r>
      <w:r w:rsidDel="00000000" w:rsidR="00000000" w:rsidRPr="00000000">
        <w:rPr>
          <w:rFonts w:ascii="Times New Roman" w:cs="Times New Roman" w:eastAsia="Times New Roman" w:hAnsi="Times New Roman"/>
          <w:sz w:val="24"/>
          <w:szCs w:val="24"/>
          <w:rtl w:val="0"/>
        </w:rPr>
        <w:t xml:space="preserve">may be accepted as members after passing through the process of recruitment and after satisfying the qualifications for membership except Section 1.a. Article III, above.  They shall however be residents of the Philippines, having legitimate businesses in the country, or employed in any legitimate company operating in the Philippines holding Philippine visa categories as working or permanent resident.  Visiting foreign nationals holding a tourist visa are not qualified. With regard to the International Chapters, the respective Regional Founders are allowed to process membership applications of foreign nationals provided that such applicants shall have made significant contributions to the cause of the TGBI and possess all other qualifications for membership.  </w:t>
      </w:r>
    </w:p>
    <w:p w:rsidR="00000000" w:rsidDel="00000000" w:rsidP="00000000" w:rsidRDefault="00000000" w:rsidRPr="00000000" w14:paraId="00000036">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Pre-Membership Requirements</w:t>
      </w:r>
      <w:r w:rsidDel="00000000" w:rsidR="00000000" w:rsidRPr="00000000">
        <w:rPr>
          <w:rFonts w:ascii="Times New Roman" w:cs="Times New Roman" w:eastAsia="Times New Roman" w:hAnsi="Times New Roman"/>
          <w:sz w:val="24"/>
          <w:szCs w:val="24"/>
          <w:rtl w:val="0"/>
        </w:rPr>
        <w:t xml:space="preserve"> – The Pre-Membership Requirements are:</w:t>
      </w:r>
    </w:p>
    <w:p w:rsidR="00000000" w:rsidDel="00000000" w:rsidP="00000000" w:rsidRDefault="00000000" w:rsidRPr="00000000" w14:paraId="00000037">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a.</w:t>
        <w:tab/>
        <w:t xml:space="preserve">Application</w:t>
      </w:r>
      <w:r w:rsidDel="00000000" w:rsidR="00000000" w:rsidRPr="00000000">
        <w:rPr>
          <w:rFonts w:ascii="Times New Roman" w:cs="Times New Roman" w:eastAsia="Times New Roman" w:hAnsi="Times New Roman"/>
          <w:sz w:val="24"/>
          <w:szCs w:val="24"/>
          <w:rtl w:val="0"/>
        </w:rPr>
        <w:t xml:space="preserve"> – An applicant shall accomplish an official application form </w:t>
        <w:tab/>
        <w:t xml:space="preserve">duly indorsed by any bona fide member, known as Sponsor, of the </w:t>
        <w:tab/>
        <w:t xml:space="preserve">Association which shall be submitted to the Membership Committee of the </w:t>
        <w:tab/>
        <w:t xml:space="preserve">Chapter concerned for evaluation.</w:t>
      </w:r>
    </w:p>
    <w:p w:rsidR="00000000" w:rsidDel="00000000" w:rsidP="00000000" w:rsidRDefault="00000000" w:rsidRPr="00000000" w14:paraId="00000038">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b.</w:t>
        <w:tab/>
        <w:t xml:space="preserve">Presentation of Applicant</w:t>
      </w:r>
      <w:r w:rsidDel="00000000" w:rsidR="00000000" w:rsidRPr="00000000">
        <w:rPr>
          <w:rFonts w:ascii="Times New Roman" w:cs="Times New Roman" w:eastAsia="Times New Roman" w:hAnsi="Times New Roman"/>
          <w:sz w:val="24"/>
          <w:szCs w:val="24"/>
          <w:rtl w:val="0"/>
        </w:rPr>
        <w:t xml:space="preserve"> – The applicant shall be presented to the </w:t>
        <w:tab/>
        <w:t xml:space="preserve">Membership Committee by the Sponsor during the scheduled meeting </w:t>
        <w:tab/>
        <w:t xml:space="preserve">called for the purpose where the former shall state his/her personal </w:t>
        <w:tab/>
        <w:t xml:space="preserve">circumstances and the reasons for joining the Association.  An objection </w:t>
        <w:tab/>
        <w:t xml:space="preserve">from any member of the Membership Committee shall defer action on the </w:t>
        <w:tab/>
        <w:t xml:space="preserve">application. If there is no objection, the application process shall continue. </w:t>
      </w:r>
    </w:p>
    <w:p w:rsidR="00000000" w:rsidDel="00000000" w:rsidP="00000000" w:rsidRDefault="00000000" w:rsidRPr="00000000" w14:paraId="00000039">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c.</w:t>
        <w:tab/>
        <w:t xml:space="preserve">Background Investigation</w:t>
      </w:r>
      <w:r w:rsidDel="00000000" w:rsidR="00000000" w:rsidRPr="00000000">
        <w:rPr>
          <w:rFonts w:ascii="Times New Roman" w:cs="Times New Roman" w:eastAsia="Times New Roman" w:hAnsi="Times New Roman"/>
          <w:sz w:val="24"/>
          <w:szCs w:val="24"/>
          <w:rtl w:val="0"/>
        </w:rPr>
        <w:t xml:space="preserve"> – A background investigation shall be </w:t>
        <w:tab/>
        <w:t xml:space="preserve">conducted by the Membership Committee to ensure the fitness or</w:t>
        <w:tab/>
        <w:t xml:space="preserve">unfitness of the prospective member. The applicant may be required to </w:t>
        <w:tab/>
        <w:t xml:space="preserve">present a police clearance and/or medical certificate.</w:t>
      </w:r>
    </w:p>
    <w:p w:rsidR="00000000" w:rsidDel="00000000" w:rsidP="00000000" w:rsidRDefault="00000000" w:rsidRPr="00000000" w14:paraId="0000003A">
      <w:pPr>
        <w:spacing w:before="240"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tab/>
        <w:t xml:space="preserve">Orientation Seminar/Lecture</w:t>
      </w:r>
      <w:r w:rsidDel="00000000" w:rsidR="00000000" w:rsidRPr="00000000">
        <w:rPr>
          <w:rFonts w:ascii="Times New Roman" w:cs="Times New Roman" w:eastAsia="Times New Roman" w:hAnsi="Times New Roman"/>
          <w:sz w:val="24"/>
          <w:szCs w:val="24"/>
          <w:rtl w:val="0"/>
        </w:rPr>
        <w:t xml:space="preserve"> – The sponsor is held responsible for the orientation of his/her recommendee. The Membership Committee shall designate a resource speaker to lecture on principles, nature, purpose, objectives, membership, and financial obligations in accordance with these By-Laws. This is usually undertaken in a group of applicants.</w:t>
      </w:r>
    </w:p>
    <w:p w:rsidR="00000000" w:rsidDel="00000000" w:rsidP="00000000" w:rsidRDefault="00000000" w:rsidRPr="00000000" w14:paraId="0000003B">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e.</w:t>
        <w:tab/>
        <w:t xml:space="preserve">Indoctrination Rites</w:t>
      </w:r>
      <w:r w:rsidDel="00000000" w:rsidR="00000000" w:rsidRPr="00000000">
        <w:rPr>
          <w:rFonts w:ascii="Times New Roman" w:cs="Times New Roman" w:eastAsia="Times New Roman" w:hAnsi="Times New Roman"/>
          <w:sz w:val="24"/>
          <w:szCs w:val="24"/>
          <w:rtl w:val="0"/>
        </w:rPr>
        <w:t xml:space="preserve"> – Selected officers shall take exclusive </w:t>
        <w:tab/>
        <w:t xml:space="preserve">responsibility over the indoctrination rites.  It has been the practice of the </w:t>
        <w:tab/>
        <w:t xml:space="preserve">TGBI to adopt certain customs and traditions making it unique from other </w:t>
        <w:tab/>
        <w:t xml:space="preserve">organizations. </w:t>
      </w:r>
    </w:p>
    <w:p w:rsidR="00000000" w:rsidDel="00000000" w:rsidP="00000000" w:rsidRDefault="00000000" w:rsidRPr="00000000" w14:paraId="0000003C">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f.</w:t>
        <w:tab/>
        <w:t xml:space="preserve">Acceptance</w:t>
      </w:r>
      <w:r w:rsidDel="00000000" w:rsidR="00000000" w:rsidRPr="00000000">
        <w:rPr>
          <w:rFonts w:ascii="Times New Roman" w:cs="Times New Roman" w:eastAsia="Times New Roman" w:hAnsi="Times New Roman"/>
          <w:sz w:val="24"/>
          <w:szCs w:val="24"/>
          <w:rtl w:val="0"/>
        </w:rPr>
        <w:t xml:space="preserve"> – In this final stage, the incoming members are presented to </w:t>
        <w:tab/>
        <w:t xml:space="preserve">the Chapter concerned in an appropriate ceremony.</w:t>
      </w:r>
    </w:p>
    <w:p w:rsidR="00000000" w:rsidDel="00000000" w:rsidP="00000000" w:rsidRDefault="00000000" w:rsidRPr="00000000" w14:paraId="0000003D">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tab/>
        <w:t xml:space="preserve">Rights of Members</w:t>
      </w:r>
      <w:r w:rsidDel="00000000" w:rsidR="00000000" w:rsidRPr="00000000">
        <w:rPr>
          <w:rFonts w:ascii="Times New Roman" w:cs="Times New Roman" w:eastAsia="Times New Roman" w:hAnsi="Times New Roman"/>
          <w:sz w:val="24"/>
          <w:szCs w:val="24"/>
          <w:rtl w:val="0"/>
        </w:rPr>
        <w:t xml:space="preserve"> – A member shall have the following rights:</w:t>
      </w:r>
    </w:p>
    <w:p w:rsidR="00000000" w:rsidDel="00000000" w:rsidP="00000000" w:rsidRDefault="00000000" w:rsidRPr="00000000" w14:paraId="0000003E">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w:t>
        <w:tab/>
        <w:t xml:space="preserve">To exercise the right to vote on all matters relating to the affairs of the </w:t>
        <w:tab/>
        <w:t xml:space="preserve">Association.</w:t>
      </w:r>
    </w:p>
    <w:p w:rsidR="00000000" w:rsidDel="00000000" w:rsidP="00000000" w:rsidRDefault="00000000" w:rsidRPr="00000000" w14:paraId="0000003F">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w:t>
        <w:tab/>
        <w:t xml:space="preserve">To be eligible to an elective or appointive office of the Association.</w:t>
      </w:r>
    </w:p>
    <w:p w:rsidR="00000000" w:rsidDel="00000000" w:rsidP="00000000" w:rsidRDefault="00000000" w:rsidRPr="00000000" w14:paraId="00000040">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w:t>
        <w:tab/>
        <w:t xml:space="preserve">To participate in all deliberation/meetings of the Association.</w:t>
      </w:r>
    </w:p>
    <w:p w:rsidR="00000000" w:rsidDel="00000000" w:rsidP="00000000" w:rsidRDefault="00000000" w:rsidRPr="00000000" w14:paraId="00000041">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w:t>
        <w:tab/>
        <w:t xml:space="preserve">To avail of all facilities of the Association.</w:t>
      </w:r>
    </w:p>
    <w:p w:rsidR="00000000" w:rsidDel="00000000" w:rsidP="00000000" w:rsidRDefault="00000000" w:rsidRPr="00000000" w14:paraId="00000042">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w:t>
        <w:tab/>
        <w:t xml:space="preserve">To examine all the records or books of the Association during business </w:t>
        <w:tab/>
        <w:tab/>
        <w:t xml:space="preserve">hours.</w:t>
      </w:r>
    </w:p>
    <w:p w:rsidR="00000000" w:rsidDel="00000000" w:rsidP="00000000" w:rsidRDefault="00000000" w:rsidRPr="00000000" w14:paraId="00000043">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w:t>
        <w:tab/>
        <w:t xml:space="preserve">To a lifetime membership, unless voluntarily resigns or be expelled for </w:t>
        <w:tab/>
        <w:t xml:space="preserve">cause.</w:t>
      </w:r>
    </w:p>
    <w:p w:rsidR="00000000" w:rsidDel="00000000" w:rsidP="00000000" w:rsidRDefault="00000000" w:rsidRPr="00000000" w14:paraId="00000044">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w:t>
        <w:tab/>
        <w:t xml:space="preserve">To recommend an applicant for membership.</w:t>
        <w:tab/>
      </w:r>
    </w:p>
    <w:p w:rsidR="00000000" w:rsidDel="00000000" w:rsidP="00000000" w:rsidRDefault="00000000" w:rsidRPr="00000000" w14:paraId="00000045">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5.</w:t>
        <w:tab/>
        <w:t xml:space="preserve">Duties and Responsibilities of Members</w:t>
      </w:r>
      <w:r w:rsidDel="00000000" w:rsidR="00000000" w:rsidRPr="00000000">
        <w:rPr>
          <w:rFonts w:ascii="Times New Roman" w:cs="Times New Roman" w:eastAsia="Times New Roman" w:hAnsi="Times New Roman"/>
          <w:sz w:val="24"/>
          <w:szCs w:val="24"/>
          <w:rtl w:val="0"/>
        </w:rPr>
        <w:t xml:space="preserve"> – All members shall have the following duties and responsibilities. Violation or failure to observe can be a ground for discipline.</w:t>
      </w:r>
    </w:p>
    <w:p w:rsidR="00000000" w:rsidDel="00000000" w:rsidP="00000000" w:rsidRDefault="00000000" w:rsidRPr="00000000" w14:paraId="00000046">
      <w:pPr>
        <w:spacing w:before="240"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To obey and comply with the By-Laws, rules and regulations of the Association, and all legal orders of the International Chairman and other superior officers.</w:t>
      </w:r>
    </w:p>
    <w:p w:rsidR="00000000" w:rsidDel="00000000" w:rsidP="00000000" w:rsidRDefault="00000000" w:rsidRPr="00000000" w14:paraId="00000047">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w:t>
        <w:tab/>
        <w:t xml:space="preserve">To pay the membership dues and other regular assessments.</w:t>
      </w:r>
    </w:p>
    <w:p w:rsidR="00000000" w:rsidDel="00000000" w:rsidP="00000000" w:rsidRDefault="00000000" w:rsidRPr="00000000" w14:paraId="00000048">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w:t>
        <w:tab/>
        <w:t xml:space="preserve">To support and defend the Association from any external aggression </w:t>
        <w:tab/>
        <w:t xml:space="preserve">without resorting to violence, hatred, vindictiveness, or any other acts that </w:t>
        <w:tab/>
        <w:t xml:space="preserve">are contrary to laws, customs, traditions, morality and good order.</w:t>
      </w:r>
    </w:p>
    <w:p w:rsidR="00000000" w:rsidDel="00000000" w:rsidP="00000000" w:rsidRDefault="00000000" w:rsidRPr="00000000" w14:paraId="00000049">
      <w:pPr>
        <w:spacing w:before="240"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tab/>
        <w:t xml:space="preserve">To be respectful to all officers and members of the TGBI. To this end, no member shall be allowed or tolerated to post message, writings or comments through social media that are considered to connote hatred, insult, ridicule or profanity against any member or other person. All personal issues against another shall be brought and resolved through proper venue and process.</w:t>
      </w:r>
    </w:p>
    <w:p w:rsidR="00000000" w:rsidDel="00000000" w:rsidP="00000000" w:rsidRDefault="00000000" w:rsidRPr="00000000" w14:paraId="0000004A">
      <w:pPr>
        <w:spacing w:before="240"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To undergo training and seminars required by the TGBI. </w:t>
      </w:r>
    </w:p>
    <w:p w:rsidR="00000000" w:rsidDel="00000000" w:rsidP="00000000" w:rsidRDefault="00000000" w:rsidRPr="00000000" w14:paraId="0000004B">
      <w:pPr>
        <w:spacing w:before="240"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tab/>
        <w:t xml:space="preserve">To adhere unwavering loyalty to the TGBI and to avoid committing any offense that would constitute disloyalty to the TGBI.</w:t>
      </w:r>
    </w:p>
    <w:p w:rsidR="00000000" w:rsidDel="00000000" w:rsidP="00000000" w:rsidRDefault="00000000" w:rsidRPr="00000000" w14:paraId="0000004C">
      <w:pPr>
        <w:spacing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tab/>
        <w:t xml:space="preserve">Such other duties and responsibilities that the Association may </w:t>
        <w:tab/>
        <w:t xml:space="preserve">promulgate. </w:t>
        <w:tab/>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6.</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new members shall join the old members that comprise the general membership or mass base of the TGBI </w:t>
      </w:r>
    </w:p>
    <w:p w:rsidR="00000000" w:rsidDel="00000000" w:rsidP="00000000" w:rsidRDefault="00000000" w:rsidRPr="00000000" w14:paraId="0000004E">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7.</w:t>
        <w:tab/>
        <w:t xml:space="preserve">Markings, Classification and Color Designation of Members:</w:t>
      </w:r>
    </w:p>
    <w:p w:rsidR="00000000" w:rsidDel="00000000" w:rsidP="00000000" w:rsidRDefault="00000000" w:rsidRPr="00000000" w14:paraId="0000004F">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a.</w:t>
        <w:tab/>
        <w:t xml:space="preserve">General Markings:</w:t>
      </w:r>
      <w:r w:rsidDel="00000000" w:rsidR="00000000" w:rsidRPr="00000000">
        <w:rPr>
          <w:rFonts w:ascii="Times New Roman" w:cs="Times New Roman" w:eastAsia="Times New Roman" w:hAnsi="Times New Roman"/>
          <w:sz w:val="24"/>
          <w:szCs w:val="24"/>
          <w:rtl w:val="0"/>
        </w:rPr>
        <w:t xml:space="preserve">(Amended 12/8/2018)</w:t>
      </w:r>
    </w:p>
    <w:p w:rsidR="00000000" w:rsidDel="00000000" w:rsidP="00000000" w:rsidRDefault="00000000" w:rsidRPr="00000000" w14:paraId="00000050">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w:t>
        <w:tab/>
        <w:t xml:space="preserve">-</w:t>
        <w:tab/>
        <w:t xml:space="preserve">Represents the Philippine National Police (Red)</w:t>
      </w:r>
    </w:p>
    <w:p w:rsidR="00000000" w:rsidDel="00000000" w:rsidP="00000000" w:rsidRDefault="00000000" w:rsidRPr="00000000" w14:paraId="00000051">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w:t>
        <w:tab/>
        <w:t xml:space="preserve">-</w:t>
        <w:tab/>
        <w:t xml:space="preserve">Represents the Philippine Army (Blue)</w:t>
      </w:r>
    </w:p>
    <w:p w:rsidR="00000000" w:rsidDel="00000000" w:rsidP="00000000" w:rsidRDefault="00000000" w:rsidRPr="00000000" w14:paraId="00000052">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w:t>
        <w:tab/>
        <w:t xml:space="preserve">-</w:t>
        <w:tab/>
        <w:t xml:space="preserve">Represents the Philippine Navy (White)</w:t>
      </w:r>
    </w:p>
    <w:p w:rsidR="00000000" w:rsidDel="00000000" w:rsidP="00000000" w:rsidRDefault="00000000" w:rsidRPr="00000000" w14:paraId="00000053">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w:t>
        <w:tab/>
        <w:t xml:space="preserve">-</w:t>
        <w:tab/>
        <w:t xml:space="preserve">Represents the Philippine Marines (Maroon)</w:t>
      </w:r>
    </w:p>
    <w:p w:rsidR="00000000" w:rsidDel="00000000" w:rsidP="00000000" w:rsidRDefault="00000000" w:rsidRPr="00000000" w14:paraId="00000054">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V</w:t>
        <w:tab/>
        <w:t xml:space="preserve">-</w:t>
        <w:tab/>
        <w:t xml:space="preserve">Represents the Philippine Air Force (Violet)</w:t>
      </w:r>
    </w:p>
    <w:p w:rsidR="00000000" w:rsidDel="00000000" w:rsidP="00000000" w:rsidRDefault="00000000" w:rsidRPr="00000000" w14:paraId="00000055">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G</w:t>
        <w:tab/>
        <w:t xml:space="preserve">-</w:t>
        <w:tab/>
        <w:t xml:space="preserve">Represents the Bureau of Fire Protection (Gold)</w:t>
      </w:r>
    </w:p>
    <w:p w:rsidR="00000000" w:rsidDel="00000000" w:rsidP="00000000" w:rsidRDefault="00000000" w:rsidRPr="00000000" w14:paraId="00000056">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w:t>
        <w:tab/>
        <w:t xml:space="preserve">-</w:t>
        <w:tab/>
        <w:t xml:space="preserve">Represents the Bureau of Jail Management and Penology </w:t>
        <w:tab/>
        <w:tab/>
        <w:tab/>
        <w:tab/>
        <w:tab/>
        <w:t xml:space="preserve">(Pink)</w:t>
      </w:r>
    </w:p>
    <w:p w:rsidR="00000000" w:rsidDel="00000000" w:rsidP="00000000" w:rsidRDefault="00000000" w:rsidRPr="00000000" w14:paraId="00000057">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w:t>
        <w:tab/>
        <w:t xml:space="preserve">-</w:t>
        <w:tab/>
        <w:t xml:space="preserve">Represents the Philippine Coast Guard (Cream)</w:t>
      </w:r>
    </w:p>
    <w:p w:rsidR="00000000" w:rsidDel="00000000" w:rsidP="00000000" w:rsidRDefault="00000000" w:rsidRPr="00000000" w14:paraId="00000058">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MG</w:t>
        <w:tab/>
        <w:t xml:space="preserve">-</w:t>
        <w:tab/>
        <w:t xml:space="preserve">Represents the Magic Group (Mint Green)</w:t>
      </w:r>
    </w:p>
    <w:p w:rsidR="00000000" w:rsidDel="00000000" w:rsidP="00000000" w:rsidRDefault="00000000" w:rsidRPr="00000000" w14:paraId="00000059">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b.</w:t>
        <w:tab/>
        <w:t xml:space="preserve">Special Markings/Ranking: (</w:t>
      </w:r>
      <w:r w:rsidDel="00000000" w:rsidR="00000000" w:rsidRPr="00000000">
        <w:rPr>
          <w:rFonts w:ascii="Times New Roman" w:cs="Times New Roman" w:eastAsia="Times New Roman" w:hAnsi="Times New Roman"/>
          <w:sz w:val="24"/>
          <w:szCs w:val="24"/>
          <w:rtl w:val="0"/>
        </w:rPr>
        <w:t xml:space="preserve">Amended 12/8/2018)</w:t>
      </w:r>
      <w:r w:rsidDel="00000000" w:rsidR="00000000" w:rsidRPr="00000000">
        <w:rPr>
          <w:rtl w:val="0"/>
        </w:rPr>
      </w:r>
    </w:p>
    <w:p w:rsidR="00000000" w:rsidDel="00000000" w:rsidP="00000000" w:rsidRDefault="00000000" w:rsidRPr="00000000" w14:paraId="0000005A">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UPMF</w:t>
        <w:tab/>
        <w:t xml:space="preserve">-</w:t>
        <w:tab/>
        <w:t xml:space="preserve">Represents the Universal Pioneer Master Founder</w:t>
      </w:r>
    </w:p>
    <w:p w:rsidR="00000000" w:rsidDel="00000000" w:rsidP="00000000" w:rsidRDefault="00000000" w:rsidRPr="00000000" w14:paraId="0000005B">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MF</w:t>
        <w:tab/>
        <w:t xml:space="preserve">-</w:t>
        <w:tab/>
        <w:t xml:space="preserve">Represents the Master Founder</w:t>
      </w:r>
    </w:p>
    <w:p w:rsidR="00000000" w:rsidDel="00000000" w:rsidP="00000000" w:rsidRDefault="00000000" w:rsidRPr="00000000" w14:paraId="0000005C">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NF</w:t>
        <w:tab/>
        <w:t xml:space="preserve">-</w:t>
        <w:tab/>
        <w:t xml:space="preserve">Represents the National Founder</w:t>
      </w:r>
    </w:p>
    <w:p w:rsidR="00000000" w:rsidDel="00000000" w:rsidP="00000000" w:rsidRDefault="00000000" w:rsidRPr="00000000" w14:paraId="0000005D">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w:t>
        <w:tab/>
        <w:t xml:space="preserve">-</w:t>
        <w:tab/>
        <w:t xml:space="preserve">Represents the Founder</w:t>
      </w:r>
    </w:p>
    <w:p w:rsidR="00000000" w:rsidDel="00000000" w:rsidP="00000000" w:rsidRDefault="00000000" w:rsidRPr="00000000" w14:paraId="0000005E">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RMG</w:t>
        <w:tab/>
        <w:t xml:space="preserve">-</w:t>
        <w:tab/>
        <w:t xml:space="preserve">Represents the Ranking Magic Group</w:t>
      </w:r>
    </w:p>
    <w:p w:rsidR="00000000" w:rsidDel="00000000" w:rsidP="00000000" w:rsidRDefault="00000000" w:rsidRPr="00000000" w14:paraId="0000005F">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SGF/SGM -</w:t>
        <w:tab/>
        <w:t xml:space="preserve">Represents the Supreme Godfather/Supreme Godmother</w:t>
      </w:r>
    </w:p>
    <w:p w:rsidR="00000000" w:rsidDel="00000000" w:rsidP="00000000" w:rsidRDefault="00000000" w:rsidRPr="00000000" w14:paraId="00000060">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GF/GM     -</w:t>
        <w:tab/>
        <w:t xml:space="preserve">Represents the Godfather and Godmother</w:t>
      </w:r>
    </w:p>
    <w:p w:rsidR="00000000" w:rsidDel="00000000" w:rsidP="00000000" w:rsidRDefault="00000000" w:rsidRPr="00000000" w14:paraId="00000061">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w:t>
        <w:tab/>
        <w:t xml:space="preserve">TGBI members who were former members of the DIABLO SQUADS, CRIME BUSTER (DSCB) had their markings “DIABLO SQUAD” on the right shoulder and “GUARDIANS” markings on the left.</w:t>
      </w:r>
    </w:p>
    <w:p w:rsidR="00000000" w:rsidDel="00000000" w:rsidP="00000000" w:rsidRDefault="00000000" w:rsidRPr="00000000" w14:paraId="00000062">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w:t>
        <w:tab/>
        <w:t xml:space="preserve">Corresponding mark on the superior area between the thumb and the pointing finger on the right hand with letters particularly described </w:t>
        <w:tab/>
        <w:t xml:space="preserve">above;</w:t>
      </w:r>
    </w:p>
    <w:p w:rsidR="00000000" w:rsidDel="00000000" w:rsidP="00000000" w:rsidRDefault="00000000" w:rsidRPr="00000000" w14:paraId="00000063">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w:t>
        <w:tab/>
        <w:t xml:space="preserve">The “GUARDIANS” mark including the pseudonym, year of admission </w:t>
        <w:tab/>
        <w:tab/>
        <w:t xml:space="preserve">and the letter “L” which stands for Luzon, “V” for Visayas and “M” for </w:t>
        <w:tab/>
        <w:t xml:space="preserve">Mindanao are made permanently by appropriate tattoos on the lateral </w:t>
        <w:tab/>
        <w:t xml:space="preserve">extremity of the upper right arm just below the shoulder;</w:t>
      </w:r>
    </w:p>
    <w:p w:rsidR="00000000" w:rsidDel="00000000" w:rsidP="00000000" w:rsidRDefault="00000000" w:rsidRPr="00000000" w14:paraId="00000064">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w:t>
        <w:tab/>
        <w:t xml:space="preserve">The letter marking “GL” stands for Guardians Luzon, “GV” for Visayas, </w:t>
        <w:tab/>
        <w:t xml:space="preserve">and “GM” for Mindanao are tattooed in the superior area in between the </w:t>
        <w:tab/>
        <w:t xml:space="preserve">thumb and the point finger of the left hand to easily identify areas of </w:t>
        <w:tab/>
        <w:t xml:space="preserve">membership.</w:t>
      </w:r>
    </w:p>
    <w:p w:rsidR="00000000" w:rsidDel="00000000" w:rsidP="00000000" w:rsidRDefault="00000000" w:rsidRPr="00000000" w14:paraId="00000065">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Section 8.</w:t>
        <w:tab/>
        <w:t xml:space="preserve">Ranks of Bona Fide members according to category and classification.  The initial rank of all civilian members shall be MG and for members of the AFP shall be defined by ARTICLE III, Section 8.d.e&amp;f.: (</w:t>
      </w:r>
      <w:r w:rsidDel="00000000" w:rsidR="00000000" w:rsidRPr="00000000">
        <w:rPr>
          <w:rFonts w:ascii="Times New Roman" w:cs="Times New Roman" w:eastAsia="Times New Roman" w:hAnsi="Times New Roman"/>
          <w:sz w:val="24"/>
          <w:szCs w:val="24"/>
          <w:rtl w:val="0"/>
        </w:rPr>
        <w:t xml:space="preserve">Amended 12/8/2018</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66">
      <w:pPr>
        <w:spacing w:before="240" w:lineRule="auto"/>
        <w:ind w:left="288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UPMF</w:t>
        <w:tab/>
        <w:t xml:space="preserve">-Universal Pioneer Master Founder </w:t>
      </w:r>
      <w:r w:rsidDel="00000000" w:rsidR="00000000" w:rsidRPr="00000000">
        <w:rPr>
          <w:rFonts w:ascii="Times New Roman" w:cs="Times New Roman" w:eastAsia="Times New Roman" w:hAnsi="Times New Roman"/>
          <w:sz w:val="24"/>
          <w:szCs w:val="24"/>
          <w:rtl w:val="0"/>
        </w:rPr>
        <w:t xml:space="preserve">is the highest rank in the TGBI hierarchy and shall serve in the TGBI for life unless becomes physically or mentally incapacitated. There shall be no more than One (1) Universal Pioneer Master Founder sitting at a time in the TGBI. </w:t>
      </w:r>
    </w:p>
    <w:p w:rsidR="00000000" w:rsidDel="00000000" w:rsidP="00000000" w:rsidRDefault="00000000" w:rsidRPr="00000000" w14:paraId="00000067">
      <w:pPr>
        <w:spacing w:before="240" w:lineRule="auto"/>
        <w:ind w:left="288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b w:val="1"/>
          <w:bCs w:val="1"/>
          <w:sz w:val="24"/>
          <w:szCs w:val="24"/>
          <w:rtl w:val="0"/>
        </w:rPr>
        <w:t xml:space="preserve">MF</w:t>
      </w:r>
      <w:r w:rsidDel="00000000" w:rsidR="00000000" w:rsidRPr="00000000">
        <w:rPr>
          <w:rFonts w:ascii="Times New Roman" w:cs="Times New Roman" w:eastAsia="Times New Roman" w:hAnsi="Times New Roman"/>
          <w:sz w:val="24"/>
          <w:szCs w:val="24"/>
          <w:rtl w:val="0"/>
        </w:rPr>
        <w:tab/>
        <w:t xml:space="preserve">-</w:t>
      </w:r>
      <w:r w:rsidDel="00000000" w:rsidR="00000000" w:rsidRPr="00000000">
        <w:rPr>
          <w:rFonts w:ascii="Times New Roman" w:cs="Times New Roman" w:eastAsia="Times New Roman" w:hAnsi="Times New Roman"/>
          <w:b w:val="1"/>
          <w:bCs w:val="1"/>
          <w:sz w:val="24"/>
          <w:szCs w:val="24"/>
          <w:rtl w:val="0"/>
        </w:rPr>
        <w:t xml:space="preserve">Master Founder</w:t>
      </w:r>
      <w:r w:rsidDel="00000000" w:rsidR="00000000" w:rsidRPr="00000000">
        <w:rPr>
          <w:rFonts w:ascii="Times New Roman" w:cs="Times New Roman" w:eastAsia="Times New Roman" w:hAnsi="Times New Roman"/>
          <w:sz w:val="24"/>
          <w:szCs w:val="24"/>
          <w:rtl w:val="0"/>
        </w:rPr>
        <w:t xml:space="preserve"> is the second highest rank in the TGBI hierarchy and shall serve in the TGBI for life, unless became physically or mentally incapacitated. There shall be no more than Three (3) Master Founders sitting at a time. In case of death or incapacity of the UPMF, the three (3) MF shall elect One (1) MF to be the Head of the TGBI.  In case of vacancy, the remaining Master Founder/s shall choose from the most qualified National Founder who shall be promoted to fill the vacancy.</w:t>
        <w:tab/>
        <w:tab/>
      </w:r>
    </w:p>
    <w:p w:rsidR="00000000" w:rsidDel="00000000" w:rsidP="00000000" w:rsidRDefault="00000000" w:rsidRPr="00000000" w14:paraId="00000068">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w:t>
        <w:tab/>
      </w:r>
      <w:r w:rsidDel="00000000" w:rsidR="00000000" w:rsidRPr="00000000">
        <w:rPr>
          <w:rFonts w:ascii="Times New Roman" w:cs="Times New Roman" w:eastAsia="Times New Roman" w:hAnsi="Times New Roman"/>
          <w:b w:val="1"/>
          <w:bCs w:val="1"/>
          <w:sz w:val="24"/>
          <w:szCs w:val="24"/>
          <w:rtl w:val="0"/>
        </w:rPr>
        <w:t xml:space="preserve">NF</w:t>
        <w:tab/>
      </w:r>
      <w:r w:rsidDel="00000000" w:rsidR="00000000" w:rsidRPr="00000000">
        <w:rPr>
          <w:rFonts w:ascii="Times New Roman" w:cs="Times New Roman" w:eastAsia="Times New Roman" w:hAnsi="Times New Roman"/>
          <w:sz w:val="24"/>
          <w:szCs w:val="24"/>
          <w:rtl w:val="0"/>
        </w:rPr>
        <w:t xml:space="preserve"> – </w:t>
        <w:tab/>
      </w:r>
      <w:r w:rsidDel="00000000" w:rsidR="00000000" w:rsidRPr="00000000">
        <w:rPr>
          <w:rFonts w:ascii="Times New Roman" w:cs="Times New Roman" w:eastAsia="Times New Roman" w:hAnsi="Times New Roman"/>
          <w:b w:val="1"/>
          <w:bCs w:val="1"/>
          <w:sz w:val="24"/>
          <w:szCs w:val="24"/>
          <w:rtl w:val="0"/>
        </w:rPr>
        <w:t xml:space="preserve">National Founder </w:t>
      </w:r>
      <w:r w:rsidDel="00000000" w:rsidR="00000000" w:rsidRPr="00000000">
        <w:rPr>
          <w:rFonts w:ascii="Times New Roman" w:cs="Times New Roman" w:eastAsia="Times New Roman" w:hAnsi="Times New Roman"/>
          <w:sz w:val="24"/>
          <w:szCs w:val="24"/>
          <w:rtl w:val="0"/>
        </w:rPr>
        <w:t xml:space="preserve">is the third highest rank in the TGBI, </w:t>
        <w:tab/>
        <w:tab/>
        <w:tab/>
        <w:tab/>
        <w:tab/>
        <w:t xml:space="preserve">coming from the rank of Founder.</w:t>
      </w:r>
    </w:p>
    <w:p w:rsidR="00000000" w:rsidDel="00000000" w:rsidP="00000000" w:rsidRDefault="00000000" w:rsidRPr="00000000" w14:paraId="00000069">
      <w:pPr>
        <w:spacing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r>
      <w:r w:rsidDel="00000000" w:rsidR="00000000" w:rsidRPr="00000000">
        <w:rPr>
          <w:rFonts w:ascii="Times New Roman" w:cs="Times New Roman" w:eastAsia="Times New Roman" w:hAnsi="Times New Roman"/>
          <w:b w:val="1"/>
          <w:bCs w:val="1"/>
          <w:sz w:val="24"/>
          <w:szCs w:val="24"/>
          <w:rtl w:val="0"/>
        </w:rPr>
        <w:t xml:space="preserve">F</w:t>
        <w:tab/>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Founder</w:t>
      </w:r>
      <w:r w:rsidDel="00000000" w:rsidR="00000000" w:rsidRPr="00000000">
        <w:rPr>
          <w:rFonts w:ascii="Times New Roman" w:cs="Times New Roman" w:eastAsia="Times New Roman" w:hAnsi="Times New Roman"/>
          <w:sz w:val="24"/>
          <w:szCs w:val="24"/>
          <w:rtl w:val="0"/>
        </w:rPr>
        <w:t xml:space="preserve"> is conferred to a member of the Association originated from the rank of Supreme Godfather, Supreme Godmother (SGF/SGM), Godfather/Godmother (GF/GM) and Ranking Magic Group (RMG) who had been a member of good standing and had acquired the required time-in-grade in the Organization. He shall take exclusive charge of indoctrination rites. Promotion to Founder, however, will always depend on his/her achievement and contribution to the success of the Organization.  </w:t>
        <w:tab/>
        <w:tab/>
      </w:r>
    </w:p>
    <w:p w:rsidR="00000000" w:rsidDel="00000000" w:rsidP="00000000" w:rsidRDefault="00000000" w:rsidRPr="00000000" w14:paraId="0000006A">
      <w:pPr>
        <w:spacing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tab/>
      </w:r>
      <w:r w:rsidDel="00000000" w:rsidR="00000000" w:rsidRPr="00000000">
        <w:rPr>
          <w:rFonts w:ascii="Times New Roman" w:cs="Times New Roman" w:eastAsia="Times New Roman" w:hAnsi="Times New Roman"/>
          <w:b w:val="1"/>
          <w:bCs w:val="1"/>
          <w:sz w:val="24"/>
          <w:szCs w:val="24"/>
          <w:rtl w:val="0"/>
        </w:rPr>
        <w:t xml:space="preserve">SGF/SGM -</w:t>
        <w:tab/>
        <w:t xml:space="preserve">Supreme Godfather and Supreme Godmother </w:t>
        <w:tab/>
      </w:r>
      <w:r w:rsidDel="00000000" w:rsidR="00000000" w:rsidRPr="00000000">
        <w:rPr>
          <w:rFonts w:ascii="Times New Roman" w:cs="Times New Roman" w:eastAsia="Times New Roman" w:hAnsi="Times New Roman"/>
          <w:sz w:val="24"/>
          <w:szCs w:val="24"/>
          <w:rtl w:val="0"/>
        </w:rPr>
        <w:t xml:space="preserve">Rank conferred to a Commissioned Officer, active or retired member, of the Armed Forces of the Philippines (AFP), Philippine National Police (PNP), Bureau of Fire Protection (BFP), Bureau of Jail Management and Penology (BJMP),Philippine Coast Guard (PCG), Reservist and Inactive Officers, and Retired Non-Commissioned Officers (NCOs) obtaining the rank of a Commissioned Officer upon retirement.</w:t>
      </w:r>
    </w:p>
    <w:p w:rsidR="00000000" w:rsidDel="00000000" w:rsidP="00000000" w:rsidRDefault="00000000" w:rsidRPr="00000000" w14:paraId="0000006B">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w:t>
        <w:tab/>
      </w:r>
      <w:r w:rsidDel="00000000" w:rsidR="00000000" w:rsidRPr="00000000">
        <w:rPr>
          <w:rFonts w:ascii="Times New Roman" w:cs="Times New Roman" w:eastAsia="Times New Roman" w:hAnsi="Times New Roman"/>
          <w:b w:val="1"/>
          <w:bCs w:val="1"/>
          <w:sz w:val="24"/>
          <w:szCs w:val="24"/>
          <w:rtl w:val="0"/>
        </w:rPr>
        <w:t xml:space="preserve">GF/GM</w:t>
        <w:tab/>
        <w:t xml:space="preserve">Godfather and Godmother – </w:t>
      </w:r>
      <w:r w:rsidDel="00000000" w:rsidR="00000000" w:rsidRPr="00000000">
        <w:rPr>
          <w:rFonts w:ascii="Times New Roman" w:cs="Times New Roman" w:eastAsia="Times New Roman" w:hAnsi="Times New Roman"/>
          <w:sz w:val="24"/>
          <w:szCs w:val="24"/>
          <w:rtl w:val="0"/>
        </w:rPr>
        <w:t xml:space="preserve">A rank conferred to the first line of officers in the TGBI usually active or retired Non-Commissioned Officers (NCO) of the AFP, PNP, BFP, BJMP, or PCG                          </w:t>
      </w:r>
    </w:p>
    <w:p w:rsidR="00000000" w:rsidDel="00000000" w:rsidP="00000000" w:rsidRDefault="00000000" w:rsidRPr="00000000" w14:paraId="0000006C">
      <w:pPr>
        <w:spacing w:before="240" w:lineRule="auto"/>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w:t>
        <w:tab/>
      </w:r>
      <w:r w:rsidDel="00000000" w:rsidR="00000000" w:rsidRPr="00000000">
        <w:rPr>
          <w:rFonts w:ascii="Times New Roman" w:cs="Times New Roman" w:eastAsia="Times New Roman" w:hAnsi="Times New Roman"/>
          <w:b w:val="1"/>
          <w:bCs w:val="1"/>
          <w:sz w:val="24"/>
          <w:szCs w:val="24"/>
          <w:rtl w:val="0"/>
        </w:rPr>
        <w:t xml:space="preserve">RMG -</w:t>
        <w:tab/>
        <w:t xml:space="preserve">Ranking Magic Group</w:t>
      </w:r>
      <w:r w:rsidDel="00000000" w:rsidR="00000000" w:rsidRPr="00000000">
        <w:rPr>
          <w:rFonts w:ascii="Times New Roman" w:cs="Times New Roman" w:eastAsia="Times New Roman" w:hAnsi="Times New Roman"/>
          <w:sz w:val="24"/>
          <w:szCs w:val="24"/>
          <w:rtl w:val="0"/>
        </w:rPr>
        <w:t xml:space="preserve">– is a rank promotion conferred to a civilian member who is professional and/or respected leader of the community having rendered exemplary service coming from the Magic Group (MG).A rank equivalent to Supreme Godfather (SGF)/Supreme Godmother (SGM);</w:t>
      </w:r>
    </w:p>
    <w:p w:rsidR="00000000" w:rsidDel="00000000" w:rsidP="00000000" w:rsidRDefault="00000000" w:rsidRPr="00000000" w14:paraId="0000006D">
      <w:pPr>
        <w:spacing w:before="240" w:lineRule="auto"/>
        <w:ind w:left="216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tab/>
      </w:r>
      <w:r w:rsidDel="00000000" w:rsidR="00000000" w:rsidRPr="00000000">
        <w:rPr>
          <w:rFonts w:ascii="Times New Roman" w:cs="Times New Roman" w:eastAsia="Times New Roman" w:hAnsi="Times New Roman"/>
          <w:b w:val="1"/>
          <w:bCs w:val="1"/>
          <w:sz w:val="24"/>
          <w:szCs w:val="24"/>
          <w:rtl w:val="0"/>
        </w:rPr>
        <w:t xml:space="preserve">MG</w:t>
        <w:tab/>
        <w:t xml:space="preserve">-Magic Group</w:t>
      </w:r>
      <w:r w:rsidDel="00000000" w:rsidR="00000000" w:rsidRPr="00000000">
        <w:rPr>
          <w:rFonts w:ascii="Times New Roman" w:cs="Times New Roman" w:eastAsia="Times New Roman" w:hAnsi="Times New Roman"/>
          <w:sz w:val="24"/>
          <w:szCs w:val="24"/>
          <w:rtl w:val="0"/>
        </w:rPr>
        <w:t xml:space="preserve">– is a rank conferred to professional civilians or members with an educational qualification of at least Third Year in college, or at least a high school graduate, or those who possess special skills and technical know-how that may be considered equivalent to the above-mentioned educational attainments, and with good reputation and standing in their community, who are able and willing to render services that are beneficial to the Association;(as amended December 11, 2016)</w:t>
        <w:tab/>
        <w:tab/>
      </w:r>
    </w:p>
    <w:p w:rsidR="00000000" w:rsidDel="00000000" w:rsidP="00000000" w:rsidRDefault="00000000" w:rsidRPr="00000000" w14:paraId="0000006E">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word </w:t>
      </w:r>
      <w:r w:rsidDel="00000000" w:rsidR="00000000" w:rsidRPr="00000000">
        <w:rPr>
          <w:rFonts w:ascii="Times New Roman" w:cs="Times New Roman" w:eastAsia="Times New Roman" w:hAnsi="Times New Roman"/>
          <w:b w:val="1"/>
          <w:bCs w:val="1"/>
          <w:sz w:val="24"/>
          <w:szCs w:val="24"/>
          <w:rtl w:val="0"/>
        </w:rPr>
        <w:t xml:space="preserve">“MAGIC”</w:t>
      </w:r>
      <w:r w:rsidDel="00000000" w:rsidR="00000000" w:rsidRPr="00000000">
        <w:rPr>
          <w:rFonts w:ascii="Times New Roman" w:cs="Times New Roman" w:eastAsia="Times New Roman" w:hAnsi="Times New Roman"/>
          <w:sz w:val="24"/>
          <w:szCs w:val="24"/>
          <w:rtl w:val="0"/>
        </w:rPr>
        <w:t xml:space="preserve"> is an acronym, which stands for:</w:t>
      </w:r>
    </w:p>
    <w:p w:rsidR="00000000" w:rsidDel="00000000" w:rsidP="00000000" w:rsidRDefault="00000000" w:rsidRPr="00000000" w14:paraId="0000006F">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b w:val="1"/>
          <w:bCs w:val="1"/>
          <w:sz w:val="24"/>
          <w:szCs w:val="24"/>
          <w:rtl w:val="0"/>
        </w:rPr>
        <w:t xml:space="preserve">M</w:t>
        <w:tab/>
        <w:t xml:space="preserve">-</w:t>
        <w:tab/>
        <w:t xml:space="preserve">Magistrate</w:t>
      </w:r>
    </w:p>
    <w:p w:rsidR="00000000" w:rsidDel="00000000" w:rsidP="00000000" w:rsidRDefault="00000000" w:rsidRPr="00000000" w14:paraId="00000070">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A</w:t>
        <w:tab/>
        <w:t xml:space="preserve">-</w:t>
        <w:tab/>
        <w:t xml:space="preserve">Advocator</w:t>
      </w:r>
    </w:p>
    <w:p w:rsidR="00000000" w:rsidDel="00000000" w:rsidP="00000000" w:rsidRDefault="00000000" w:rsidRPr="00000000" w14:paraId="00000071">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G</w:t>
        <w:tab/>
        <w:t xml:space="preserve">-</w:t>
        <w:tab/>
        <w:t xml:space="preserve">Grievances</w:t>
      </w:r>
    </w:p>
    <w:p w:rsidR="00000000" w:rsidDel="00000000" w:rsidP="00000000" w:rsidRDefault="00000000" w:rsidRPr="00000000" w14:paraId="00000072">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I</w:t>
        <w:tab/>
        <w:t xml:space="preserve">-</w:t>
        <w:tab/>
        <w:t xml:space="preserve">Impotent</w:t>
      </w:r>
    </w:p>
    <w:p w:rsidR="00000000" w:rsidDel="00000000" w:rsidP="00000000" w:rsidRDefault="00000000" w:rsidRPr="00000000" w14:paraId="00000073">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C</w:t>
        <w:tab/>
        <w:t xml:space="preserve">-</w:t>
        <w:tab/>
        <w:t xml:space="preserve">Citizen</w:t>
      </w:r>
    </w:p>
    <w:p w:rsidR="00000000" w:rsidDel="00000000" w:rsidP="00000000" w:rsidRDefault="00000000" w:rsidRPr="00000000" w14:paraId="00000074">
      <w:pPr>
        <w:spacing w:before="240" w:lineRule="auto"/>
        <w:ind w:left="1440" w:hanging="144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ab/>
        <w:t xml:space="preserve">…which when paraphrased and translated in Filipino will mean. . .  </w:t>
      </w:r>
      <w:r w:rsidDel="00000000" w:rsidR="00000000" w:rsidRPr="00000000">
        <w:rPr>
          <w:rFonts w:ascii="Times New Roman" w:cs="Times New Roman" w:eastAsia="Times New Roman" w:hAnsi="Times New Roman"/>
          <w:b w:val="1"/>
          <w:bCs w:val="1"/>
          <w:sz w:val="24"/>
          <w:szCs w:val="24"/>
          <w:rtl w:val="0"/>
        </w:rPr>
        <w:t xml:space="preserve">“MGA MAHISTRADONG TAGAPAGTANGGOL NG MGA API AT WALANG LAKAS NAMAMAYAN”.</w:t>
      </w:r>
      <w:r w:rsidDel="00000000" w:rsidR="00000000" w:rsidRPr="00000000">
        <w:rPr>
          <w:rtl w:val="0"/>
        </w:rPr>
      </w:r>
    </w:p>
    <w:p w:rsidR="00000000" w:rsidDel="00000000" w:rsidP="00000000" w:rsidRDefault="00000000" w:rsidRPr="00000000" w14:paraId="00000075">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9.</w:t>
        <w:tab/>
        <w:t xml:space="preserve">Change of Status of Members</w:t>
      </w:r>
      <w:r w:rsidDel="00000000" w:rsidR="00000000" w:rsidRPr="00000000">
        <w:rPr>
          <w:rFonts w:ascii="Times New Roman" w:cs="Times New Roman" w:eastAsia="Times New Roman" w:hAnsi="Times New Roman"/>
          <w:sz w:val="24"/>
          <w:szCs w:val="24"/>
          <w:rtl w:val="0"/>
        </w:rPr>
        <w:t xml:space="preserve"> – In case of change of status as a result of promotion pursuant to Section 11 hereof, the affected member shall be marked with the appropriate marking that will reflect his present rank/status, upon completion of the required screening and testing procedure;</w:t>
      </w:r>
    </w:p>
    <w:p w:rsidR="00000000" w:rsidDel="00000000" w:rsidP="00000000" w:rsidRDefault="00000000" w:rsidRPr="00000000" w14:paraId="00000076">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10.</w:t>
        <w:tab/>
        <w:t xml:space="preserve">Absorption of Members</w:t>
      </w:r>
      <w:r w:rsidDel="00000000" w:rsidR="00000000" w:rsidRPr="00000000">
        <w:rPr>
          <w:rFonts w:ascii="Times New Roman" w:cs="Times New Roman" w:eastAsia="Times New Roman" w:hAnsi="Times New Roman"/>
          <w:sz w:val="24"/>
          <w:szCs w:val="24"/>
          <w:rtl w:val="0"/>
        </w:rPr>
        <w:t xml:space="preserve"> – No member shall be transferred or absorbed by other chapter unless written request from the Regional Founder or duly authorized representative of his originating chapter, is received by the Regional Founder of the receiving chapter.</w:t>
      </w:r>
    </w:p>
    <w:p w:rsidR="00000000" w:rsidDel="00000000" w:rsidP="00000000" w:rsidRDefault="00000000" w:rsidRPr="00000000" w14:paraId="00000077">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11.</w:t>
        <w:tab/>
        <w:t xml:space="preserve">Promotion of Members</w:t>
      </w:r>
      <w:r w:rsidDel="00000000" w:rsidR="00000000" w:rsidRPr="00000000">
        <w:rPr>
          <w:rFonts w:ascii="Times New Roman" w:cs="Times New Roman" w:eastAsia="Times New Roman" w:hAnsi="Times New Roman"/>
          <w:sz w:val="24"/>
          <w:szCs w:val="24"/>
          <w:rtl w:val="0"/>
        </w:rPr>
        <w:t xml:space="preserve"> – All promotions shall be based on merit, time -in-grade, leadership skills, communications skills, and other qualifications, as determined by the Association. All promotions shall be effective upon approval by the International Chairman, as recommended by the Regional Founders and endorsed by the concerned Fraternal Commissioner. A Certificate of Promotion shall be issued by the International Executive Secretary. No promotion fee shall be collected.</w:t>
      </w:r>
    </w:p>
    <w:p w:rsidR="00000000" w:rsidDel="00000000" w:rsidP="00000000" w:rsidRDefault="00000000" w:rsidRPr="00000000" w14:paraId="00000078">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12.</w:t>
        <w:tab/>
        <w:t xml:space="preserve">Suspension of Members</w:t>
      </w:r>
      <w:r w:rsidDel="00000000" w:rsidR="00000000" w:rsidRPr="00000000">
        <w:rPr>
          <w:rFonts w:ascii="Times New Roman" w:cs="Times New Roman" w:eastAsia="Times New Roman" w:hAnsi="Times New Roman"/>
          <w:sz w:val="24"/>
          <w:szCs w:val="24"/>
          <w:rtl w:val="0"/>
        </w:rPr>
        <w:t xml:space="preserve"> – Any member who is found guilty of minor offence against the Association, its By-Laws, Rules and Regulations may be suspended, after due notice and hearing, and upon proper observance of due process. He/she shall not be entitled to his rights, privileges and benefits during the period of suspension.</w:t>
      </w:r>
    </w:p>
    <w:p w:rsidR="00000000" w:rsidDel="00000000" w:rsidP="00000000" w:rsidRDefault="00000000" w:rsidRPr="00000000" w14:paraId="00000079">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13.</w:t>
        <w:tab/>
        <w:t xml:space="preserve">Expulsion of Members</w:t>
      </w:r>
      <w:r w:rsidDel="00000000" w:rsidR="00000000" w:rsidRPr="00000000">
        <w:rPr>
          <w:rFonts w:ascii="Times New Roman" w:cs="Times New Roman" w:eastAsia="Times New Roman" w:hAnsi="Times New Roman"/>
          <w:sz w:val="24"/>
          <w:szCs w:val="24"/>
          <w:rtl w:val="0"/>
        </w:rPr>
        <w:t xml:space="preserve"> - Any member who is found guilty of serious offense against the Association, violation of its By-Laws, Rules and Regulations,or law of the place where he/she is situated, may be expelled after due notice, and hearing, and upon proper observance of due process. All benefits or privileges due him/her shall be terminated. Thereafter, he/she shall voluntarily cause the erasure of his tattoo marks.  The Association reserves the right to take appropriate action under the circumstances.</w:t>
      </w:r>
    </w:p>
    <w:p w:rsidR="00000000" w:rsidDel="00000000" w:rsidP="00000000" w:rsidRDefault="00000000" w:rsidRPr="00000000" w14:paraId="0000007A">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Expulsion, Suspension, and other Disciplinary Action</w:t>
      </w:r>
      <w:r w:rsidDel="00000000" w:rsidR="00000000" w:rsidRPr="00000000">
        <w:rPr>
          <w:rFonts w:ascii="Times New Roman" w:cs="Times New Roman" w:eastAsia="Times New Roman" w:hAnsi="Times New Roman"/>
          <w:sz w:val="24"/>
          <w:szCs w:val="24"/>
          <w:rtl w:val="0"/>
        </w:rPr>
        <w:t xml:space="preserve"> – Only the International Chairman shall issue Expulsion or Suspension Order, and any other disciplinary action, upon the recommendation of the Investigating Officer and upon finding of facts, after proper observance of due process.</w:t>
      </w:r>
    </w:p>
    <w:p w:rsidR="00000000" w:rsidDel="00000000" w:rsidP="00000000" w:rsidRDefault="00000000" w:rsidRPr="00000000" w14:paraId="0000007B">
      <w:pPr>
        <w:spacing w:before="240" w:lineRule="auto"/>
        <w:ind w:left="2880" w:firstLine="720"/>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 R T I C L E  IV</w:t>
      </w:r>
    </w:p>
    <w:p w:rsidR="00000000" w:rsidDel="00000000" w:rsidP="00000000" w:rsidRDefault="00000000" w:rsidRPr="00000000" w14:paraId="0000007C">
      <w:pPr>
        <w:spacing w:before="240" w:lineRule="auto"/>
        <w:ind w:left="1440" w:hanging="14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BOARD OF DIRECTORS</w:t>
      </w:r>
    </w:p>
    <w:p w:rsidR="00000000" w:rsidDel="00000000" w:rsidP="00000000" w:rsidRDefault="00000000" w:rsidRPr="00000000" w14:paraId="0000007D">
      <w:pPr>
        <w:spacing w:before="240" w:lineRule="auto"/>
        <w:ind w:left="1440" w:hanging="14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(Amended 12/11/2016)</w:t>
      </w:r>
    </w:p>
    <w:p w:rsidR="00000000" w:rsidDel="00000000" w:rsidP="00000000" w:rsidRDefault="00000000" w:rsidRPr="00000000" w14:paraId="0000007E">
      <w:pPr>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r w:rsidDel="00000000" w:rsidR="00000000" w:rsidRPr="00000000">
        <w:rPr>
          <w:rFonts w:ascii="Times New Roman" w:cs="Times New Roman" w:eastAsia="Times New Roman" w:hAnsi="Times New Roman"/>
          <w:sz w:val="24"/>
          <w:szCs w:val="24"/>
          <w:rtl w:val="0"/>
        </w:rPr>
        <w:t xml:space="preserve">The corporate powers of the Association shall be vested and exercised, its </w:t>
        <w:tab/>
        <w:t xml:space="preserve">business conducted, and its property controlled, by the Board of Directors</w:t>
        <w:tab/>
        <w:tab/>
        <w:tab/>
        <w:t xml:space="preserve">without prejudice to such power as may be granted by laws. The Board of </w:t>
        <w:tab/>
        <w:t xml:space="preserve">Directors shall also have the following powers:</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and change rules and regulations not inconsistent with this By-Laws for the management of the Association's objective and affairs.</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purchase, receive, take or otherwise acquire for and in the name of the Association, any and all properties, rights, or privileges for the Association.</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prosecute, maintain, defend, compromise or abandon any lawsuit in which the Association or its officers are either plaintiffs or defendants. </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delegate, from time to time, any of the powers of the Board which may lawfully be delegated in the course of the operation of the Association to any standing or special committee orto any officer or agent and to appoint any person to be an agent of the Association with such powers and upon such terms as may be deemed fit, and</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this By-Laws and to act on any corporate matter not covered by this By-Laws provided such matter does not require the approval or consent of the members under the Corporation Code of the Philippines (Batas Pambansa Blg. 68).</w:t>
      </w:r>
    </w:p>
    <w:p w:rsidR="00000000" w:rsidDel="00000000" w:rsidP="00000000" w:rsidRDefault="00000000" w:rsidRPr="00000000" w14:paraId="00000084">
      <w:pPr>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r w:rsidDel="00000000" w:rsidR="00000000" w:rsidRPr="00000000">
        <w:rPr>
          <w:rFonts w:ascii="Times New Roman" w:cs="Times New Roman" w:eastAsia="Times New Roman" w:hAnsi="Times New Roman"/>
          <w:sz w:val="24"/>
          <w:szCs w:val="24"/>
          <w:rtl w:val="0"/>
        </w:rPr>
        <w:tab/>
        <w:t xml:space="preserve">Qualifications – No member shall be eligible for election to the Board of Directors unless he is a member of good standing, as prescribed in Sections 1 and 2 of Article III of these By-Laws.</w:t>
      </w:r>
    </w:p>
    <w:p w:rsidR="00000000" w:rsidDel="00000000" w:rsidP="00000000" w:rsidRDefault="00000000" w:rsidRPr="00000000" w14:paraId="00000085">
      <w:pPr>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tab/>
      </w:r>
      <w:r w:rsidDel="00000000" w:rsidR="00000000" w:rsidRPr="00000000">
        <w:rPr>
          <w:rFonts w:ascii="Times New Roman" w:cs="Times New Roman" w:eastAsia="Times New Roman" w:hAnsi="Times New Roman"/>
          <w:sz w:val="24"/>
          <w:szCs w:val="24"/>
          <w:rtl w:val="0"/>
        </w:rPr>
        <w:t xml:space="preserve">Disqualification – No member convicted by final judgment of any offense, or a violation of the Corporation Code, or these By-Laws, committed within Five (5) years prior to the date of his election, qualify as a trustee or Board Member.</w:t>
      </w:r>
    </w:p>
    <w:p w:rsidR="00000000" w:rsidDel="00000000" w:rsidP="00000000" w:rsidRDefault="00000000" w:rsidRPr="00000000" w14:paraId="0000008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ARTICLE V</w:t>
      </w: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MEETINGS/ELECTIONS</w:t>
      </w:r>
    </w:p>
    <w:p w:rsidR="00000000" w:rsidDel="00000000" w:rsidP="00000000" w:rsidRDefault="00000000" w:rsidRPr="00000000" w14:paraId="0000008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(Amended12/8/2018)</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tab/>
      </w:r>
      <w:r w:rsidDel="00000000" w:rsidR="00000000" w:rsidRPr="00000000">
        <w:rPr>
          <w:rFonts w:ascii="Times New Roman" w:cs="Times New Roman" w:eastAsia="Times New Roman" w:hAnsi="Times New Roman"/>
          <w:sz w:val="24"/>
          <w:szCs w:val="24"/>
          <w:rtl w:val="0"/>
        </w:rPr>
        <w:t xml:space="preserve">Meetings – The Annual Meeting of all members shall be held every Third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Sunday of December at a place designated by the Board, unless another date is set by the Board. The Regular Meetings of the Board of Directors shall be held in or outside the Philippines on a date adopted by the Board. Special meetings may be called anytime by the International Chairman/Chairman of the Board or upon request by a majority of the Directors.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tab/>
      </w:r>
      <w:r w:rsidDel="00000000" w:rsidR="00000000" w:rsidRPr="00000000">
        <w:rPr>
          <w:rFonts w:ascii="Times New Roman" w:cs="Times New Roman" w:eastAsia="Times New Roman" w:hAnsi="Times New Roman"/>
          <w:sz w:val="24"/>
          <w:szCs w:val="24"/>
          <w:rtl w:val="0"/>
        </w:rPr>
        <w:t xml:space="preserve">Notice - The notice of the meetings shall be communicated by the Secretary to each Director personally, or by telephone, or by written or electronic message at least one (1) week prior to the scheduled meeting, indicating the date, time and place of the meeting. A Director may waive this requirement, either expressly or impliedly.</w:t>
      </w:r>
    </w:p>
    <w:p w:rsidR="00000000" w:rsidDel="00000000" w:rsidP="00000000" w:rsidRDefault="00000000" w:rsidRPr="00000000" w14:paraId="0000008B">
      <w:pPr>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tab/>
      </w:r>
      <w:r w:rsidDel="00000000" w:rsidR="00000000" w:rsidRPr="00000000">
        <w:rPr>
          <w:rFonts w:ascii="Times New Roman" w:cs="Times New Roman" w:eastAsia="Times New Roman" w:hAnsi="Times New Roman"/>
          <w:sz w:val="24"/>
          <w:szCs w:val="24"/>
          <w:rtl w:val="0"/>
        </w:rPr>
        <w:t xml:space="preserve">Quorum – A majority of the number of Directors as fixed in the Articles of Incorporation shall constitute a quorum for the transaction of corporate business and every decision of at least a majority of the Directors present at the meeting where there is a quorum shall be valid as a corporate act, except for election of officers which shall require the vote of majority of all members of the Board. </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4. </w:t>
        <w:tab/>
      </w:r>
      <w:r w:rsidDel="00000000" w:rsidR="00000000" w:rsidRPr="00000000">
        <w:rPr>
          <w:rFonts w:ascii="Times New Roman" w:cs="Times New Roman" w:eastAsia="Times New Roman" w:hAnsi="Times New Roman"/>
          <w:sz w:val="24"/>
          <w:szCs w:val="24"/>
          <w:rtl w:val="0"/>
        </w:rPr>
        <w:t xml:space="preserve">Conduct of the Meeting – Meetings shall be presided by the International Chairman or in his absence by any other Director chosen by the Board. The International Executive Secretary shall act as the Secretary of every meeting, if not present, the International Chairman shall appoint a Secretary of the Meeting. The Directors who cannot attend may not vote by proxy.</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5. </w:t>
        <w:tab/>
      </w:r>
      <w:r w:rsidDel="00000000" w:rsidR="00000000" w:rsidRPr="00000000">
        <w:rPr>
          <w:rFonts w:ascii="Times New Roman" w:cs="Times New Roman" w:eastAsia="Times New Roman" w:hAnsi="Times New Roman"/>
          <w:sz w:val="24"/>
          <w:szCs w:val="24"/>
          <w:rtl w:val="0"/>
        </w:rPr>
        <w:t xml:space="preserve">The date and place of the Annual, Regular and Special Meetings of the Guardians Supreme Council and the different Regional Chapters, Provincial Chapters</w:t>
        <w:tab/>
        <w:t xml:space="preserve">Municipal/City Chapters, and Barangay Chapters, shall be respectively determined by them.</w:t>
      </w:r>
    </w:p>
    <w:p w:rsidR="00000000" w:rsidDel="00000000" w:rsidP="00000000" w:rsidRDefault="00000000" w:rsidRPr="00000000" w14:paraId="0000008E">
      <w:pPr>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6. </w:t>
        <w:tab/>
      </w:r>
      <w:r w:rsidDel="00000000" w:rsidR="00000000" w:rsidRPr="00000000">
        <w:rPr>
          <w:rFonts w:ascii="Times New Roman" w:cs="Times New Roman" w:eastAsia="Times New Roman" w:hAnsi="Times New Roman"/>
          <w:sz w:val="24"/>
          <w:szCs w:val="24"/>
          <w:rtl w:val="0"/>
        </w:rPr>
        <w:t xml:space="preserve">Election– Election of the members of the Board of Directors shall be held every second annual general membership meeting. Election of officers of the different Regional Chapters, Provincial Chapters, Municipal/City Chapters, and Barangay Chapters shall be held every two years upon the expiration of the term of office of the incumbent officers, which shall be administered by the respective Election Committees.</w:t>
      </w:r>
    </w:p>
    <w:p w:rsidR="00000000" w:rsidDel="00000000" w:rsidP="00000000" w:rsidRDefault="00000000" w:rsidRPr="00000000" w14:paraId="0000008F">
      <w:pPr>
        <w:jc w:val="center"/>
        <w:rPr>
          <w:rFonts w:ascii="Times New Roman" w:cs="Times New Roman" w:eastAsia="Times New Roman" w:hAnsi="Times New Roman"/>
          <w:b w:val="1"/>
          <w:bCs w:val="1"/>
          <w:sz w:val="28"/>
          <w:szCs w:val="28"/>
          <w:u w:val="single"/>
        </w:rPr>
      </w:pPr>
      <w:bookmarkStart w:colFirst="0" w:colLast="0" w:name="_30j0zll" w:id="1"/>
      <w:bookmarkEnd w:id="1"/>
      <w:r w:rsidDel="00000000" w:rsidR="00000000" w:rsidRPr="00000000">
        <w:rPr>
          <w:rFonts w:ascii="Times New Roman" w:cs="Times New Roman" w:eastAsia="Times New Roman" w:hAnsi="Times New Roman"/>
          <w:b w:val="1"/>
          <w:bCs w:val="1"/>
          <w:sz w:val="28"/>
          <w:szCs w:val="28"/>
          <w:u w:val="single"/>
          <w:rtl w:val="0"/>
        </w:rPr>
        <w:t xml:space="preserve">ARTICLE VI</w:t>
      </w:r>
    </w:p>
    <w:p w:rsidR="00000000" w:rsidDel="00000000" w:rsidP="00000000" w:rsidRDefault="00000000" w:rsidRPr="00000000" w14:paraId="00000090">
      <w:pPr>
        <w:spacing w:before="240" w:lineRule="auto"/>
        <w:ind w:left="1440" w:hanging="14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(Amended 12/8/2018)</w:t>
      </w:r>
    </w:p>
    <w:p w:rsidR="00000000" w:rsidDel="00000000" w:rsidP="00000000" w:rsidRDefault="00000000" w:rsidRPr="00000000" w14:paraId="00000091">
      <w:pPr>
        <w:spacing w:before="240" w:lineRule="auto"/>
        <w:ind w:left="1440" w:hanging="14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 O V E R N M E N T</w:t>
      </w:r>
    </w:p>
    <w:p w:rsidR="00000000" w:rsidDel="00000000" w:rsidP="00000000" w:rsidRDefault="00000000" w:rsidRPr="00000000" w14:paraId="00000092">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tab/>
      </w:r>
      <w:r w:rsidDel="00000000" w:rsidR="00000000" w:rsidRPr="00000000">
        <w:rPr>
          <w:rFonts w:ascii="Times New Roman" w:cs="Times New Roman" w:eastAsia="Times New Roman" w:hAnsi="Times New Roman"/>
          <w:sz w:val="24"/>
          <w:szCs w:val="24"/>
          <w:rtl w:val="0"/>
        </w:rPr>
        <w:t xml:space="preserve">The GUARDIANS Brotherhood Inc. (TGBI) shall at all times uphold the legitimacy of the elected and appointed officers of the Association as mandated by this By-Laws.</w:t>
      </w:r>
    </w:p>
    <w:p w:rsidR="00000000" w:rsidDel="00000000" w:rsidP="00000000" w:rsidRDefault="00000000" w:rsidRPr="00000000" w14:paraId="00000093">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tab/>
      </w:r>
      <w:r w:rsidDel="00000000" w:rsidR="00000000" w:rsidRPr="00000000">
        <w:rPr>
          <w:rFonts w:ascii="Times New Roman" w:cs="Times New Roman" w:eastAsia="Times New Roman" w:hAnsi="Times New Roman"/>
          <w:sz w:val="24"/>
          <w:szCs w:val="24"/>
          <w:rtl w:val="0"/>
        </w:rPr>
        <w:t xml:space="preserve">The entire Association shall be governed by the </w:t>
      </w:r>
      <w:r w:rsidDel="00000000" w:rsidR="00000000" w:rsidRPr="00000000">
        <w:rPr>
          <w:rFonts w:ascii="Times New Roman" w:cs="Times New Roman" w:eastAsia="Times New Roman" w:hAnsi="Times New Roman"/>
          <w:b w:val="1"/>
          <w:bCs w:val="1"/>
          <w:sz w:val="24"/>
          <w:szCs w:val="24"/>
          <w:rtl w:val="0"/>
        </w:rPr>
        <w:t xml:space="preserve">GUARDIANS SUPREMECOUNCIL</w:t>
      </w:r>
      <w:r w:rsidDel="00000000" w:rsidR="00000000" w:rsidRPr="00000000">
        <w:rPr>
          <w:rFonts w:ascii="Times New Roman" w:cs="Times New Roman" w:eastAsia="Times New Roman" w:hAnsi="Times New Roman"/>
          <w:sz w:val="24"/>
          <w:szCs w:val="24"/>
          <w:rtl w:val="0"/>
        </w:rPr>
        <w:t xml:space="preserve">, headed by the </w:t>
      </w:r>
      <w:r w:rsidDel="00000000" w:rsidR="00000000" w:rsidRPr="00000000">
        <w:rPr>
          <w:rFonts w:ascii="Times New Roman" w:cs="Times New Roman" w:eastAsia="Times New Roman" w:hAnsi="Times New Roman"/>
          <w:b w:val="1"/>
          <w:bCs w:val="1"/>
          <w:sz w:val="24"/>
          <w:szCs w:val="24"/>
          <w:rtl w:val="0"/>
        </w:rPr>
        <w:t xml:space="preserve">International Chairman</w:t>
      </w:r>
      <w:r w:rsidDel="00000000" w:rsidR="00000000" w:rsidRPr="00000000">
        <w:rPr>
          <w:rFonts w:ascii="Times New Roman" w:cs="Times New Roman" w:eastAsia="Times New Roman" w:hAnsi="Times New Roman"/>
          <w:sz w:val="24"/>
          <w:szCs w:val="24"/>
          <w:rtl w:val="0"/>
        </w:rPr>
        <w:t xml:space="preserve">, who shall also the Chief Executive Officer; the </w:t>
      </w:r>
      <w:r w:rsidDel="00000000" w:rsidR="00000000" w:rsidRPr="00000000">
        <w:rPr>
          <w:rFonts w:ascii="Times New Roman" w:cs="Times New Roman" w:eastAsia="Times New Roman" w:hAnsi="Times New Roman"/>
          <w:b w:val="1"/>
          <w:bCs w:val="1"/>
          <w:sz w:val="24"/>
          <w:szCs w:val="24"/>
          <w:rtl w:val="0"/>
        </w:rPr>
        <w:t xml:space="preserve">International Vice Chairman for Administration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International Vice Chairman for Operation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International Executive Secretary</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Cabinet Secretaries</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Fraternal Commissioners</w:t>
      </w:r>
      <w:r w:rsidDel="00000000" w:rsidR="00000000" w:rsidRPr="00000000">
        <w:rPr>
          <w:rFonts w:ascii="Times New Roman" w:cs="Times New Roman" w:eastAsia="Times New Roman" w:hAnsi="Times New Roman"/>
          <w:sz w:val="24"/>
          <w:szCs w:val="24"/>
          <w:rtl w:val="0"/>
        </w:rPr>
        <w:t xml:space="preserve">. (Luzon, Visayas, Mindanao, and International)</w:t>
      </w:r>
    </w:p>
    <w:p w:rsidR="00000000" w:rsidDel="00000000" w:rsidP="00000000" w:rsidRDefault="00000000" w:rsidRPr="00000000" w14:paraId="00000094">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r w:rsidDel="00000000" w:rsidR="00000000" w:rsidRPr="00000000">
        <w:rPr>
          <w:rFonts w:ascii="Times New Roman" w:cs="Times New Roman" w:eastAsia="Times New Roman" w:hAnsi="Times New Roman"/>
          <w:sz w:val="24"/>
          <w:szCs w:val="24"/>
          <w:rtl w:val="0"/>
        </w:rPr>
        <w:tab/>
        <w:t xml:space="preserve">The </w:t>
      </w:r>
      <w:r w:rsidDel="00000000" w:rsidR="00000000" w:rsidRPr="00000000">
        <w:rPr>
          <w:rFonts w:ascii="Times New Roman" w:cs="Times New Roman" w:eastAsia="Times New Roman" w:hAnsi="Times New Roman"/>
          <w:b w:val="1"/>
          <w:bCs w:val="1"/>
          <w:sz w:val="24"/>
          <w:szCs w:val="24"/>
          <w:rtl w:val="0"/>
        </w:rPr>
        <w:t xml:space="preserve">International Chairman</w:t>
      </w:r>
      <w:r w:rsidDel="00000000" w:rsidR="00000000" w:rsidRPr="00000000">
        <w:rPr>
          <w:rFonts w:ascii="Times New Roman" w:cs="Times New Roman" w:eastAsia="Times New Roman" w:hAnsi="Times New Roman"/>
          <w:sz w:val="24"/>
          <w:szCs w:val="24"/>
          <w:rtl w:val="0"/>
        </w:rPr>
        <w:t xml:space="preserve"> shall hold the rank of </w:t>
      </w:r>
      <w:r w:rsidDel="00000000" w:rsidR="00000000" w:rsidRPr="00000000">
        <w:rPr>
          <w:rFonts w:ascii="Times New Roman" w:cs="Times New Roman" w:eastAsia="Times New Roman" w:hAnsi="Times New Roman"/>
          <w:b w:val="1"/>
          <w:bCs w:val="1"/>
          <w:sz w:val="24"/>
          <w:szCs w:val="24"/>
          <w:rtl w:val="0"/>
        </w:rPr>
        <w:t xml:space="preserve">Universal Pioneer Master Founder (UPMF).</w:t>
      </w:r>
      <w:r w:rsidDel="00000000" w:rsidR="00000000" w:rsidRPr="00000000">
        <w:rPr>
          <w:rtl w:val="0"/>
        </w:rPr>
      </w:r>
    </w:p>
    <w:p w:rsidR="00000000" w:rsidDel="00000000" w:rsidP="00000000" w:rsidRDefault="00000000" w:rsidRPr="00000000" w14:paraId="00000095">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r>
      <w:r w:rsidDel="00000000" w:rsidR="00000000" w:rsidRPr="00000000">
        <w:rPr>
          <w:rFonts w:ascii="Times New Roman" w:cs="Times New Roman" w:eastAsia="Times New Roman" w:hAnsi="Times New Roman"/>
          <w:sz w:val="24"/>
          <w:szCs w:val="24"/>
          <w:rtl w:val="0"/>
        </w:rPr>
        <w:tab/>
        <w:t xml:space="preserve">The </w:t>
      </w:r>
      <w:r w:rsidDel="00000000" w:rsidR="00000000" w:rsidRPr="00000000">
        <w:rPr>
          <w:rFonts w:ascii="Times New Roman" w:cs="Times New Roman" w:eastAsia="Times New Roman" w:hAnsi="Times New Roman"/>
          <w:b w:val="1"/>
          <w:bCs w:val="1"/>
          <w:sz w:val="24"/>
          <w:szCs w:val="24"/>
          <w:rtl w:val="0"/>
        </w:rPr>
        <w:t xml:space="preserve">International Vice Chairman for Administration</w:t>
      </w:r>
      <w:r w:rsidDel="00000000" w:rsidR="00000000" w:rsidRPr="00000000">
        <w:rPr>
          <w:rFonts w:ascii="Times New Roman" w:cs="Times New Roman" w:eastAsia="Times New Roman" w:hAnsi="Times New Roman"/>
          <w:sz w:val="24"/>
          <w:szCs w:val="24"/>
          <w:rtl w:val="0"/>
        </w:rPr>
        <w:t xml:space="preserve"> shall hold the rank of </w:t>
      </w:r>
      <w:r w:rsidDel="00000000" w:rsidR="00000000" w:rsidRPr="00000000">
        <w:rPr>
          <w:rFonts w:ascii="Times New Roman" w:cs="Times New Roman" w:eastAsia="Times New Roman" w:hAnsi="Times New Roman"/>
          <w:b w:val="1"/>
          <w:bCs w:val="1"/>
          <w:sz w:val="24"/>
          <w:szCs w:val="24"/>
          <w:rtl w:val="0"/>
        </w:rPr>
        <w:t xml:space="preserve">Master Founder (MF).</w:t>
      </w:r>
    </w:p>
    <w:p w:rsidR="00000000" w:rsidDel="00000000" w:rsidP="00000000" w:rsidRDefault="00000000" w:rsidRPr="00000000" w14:paraId="00000096">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5. </w:t>
        <w:tab/>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International Vice Chairman for Operation </w:t>
      </w:r>
      <w:r w:rsidDel="00000000" w:rsidR="00000000" w:rsidRPr="00000000">
        <w:rPr>
          <w:rFonts w:ascii="Times New Roman" w:cs="Times New Roman" w:eastAsia="Times New Roman" w:hAnsi="Times New Roman"/>
          <w:sz w:val="24"/>
          <w:szCs w:val="24"/>
          <w:rtl w:val="0"/>
        </w:rPr>
        <w:t xml:space="preserve">shall hold the rank of </w:t>
      </w:r>
      <w:r w:rsidDel="00000000" w:rsidR="00000000" w:rsidRPr="00000000">
        <w:rPr>
          <w:rFonts w:ascii="Times New Roman" w:cs="Times New Roman" w:eastAsia="Times New Roman" w:hAnsi="Times New Roman"/>
          <w:b w:val="1"/>
          <w:bCs w:val="1"/>
          <w:sz w:val="24"/>
          <w:szCs w:val="24"/>
          <w:rtl w:val="0"/>
        </w:rPr>
        <w:t xml:space="preserve">Master Founder (MF)</w:t>
      </w:r>
    </w:p>
    <w:p w:rsidR="00000000" w:rsidDel="00000000" w:rsidP="00000000" w:rsidRDefault="00000000" w:rsidRPr="00000000" w14:paraId="00000097">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6. </w:t>
        <w:tab/>
        <w:t xml:space="preserve">The International Executive Secretary shall hold the rank of Master Founder (MF)</w:t>
      </w:r>
    </w:p>
    <w:p w:rsidR="00000000" w:rsidDel="00000000" w:rsidP="00000000" w:rsidRDefault="00000000" w:rsidRPr="00000000" w14:paraId="00000098">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7. </w:t>
        <w:tab/>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Cabinet Secretaries, Fraternal Commissioners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Regional Founders</w:t>
      </w:r>
      <w:r w:rsidDel="00000000" w:rsidR="00000000" w:rsidRPr="00000000">
        <w:rPr>
          <w:rFonts w:ascii="Times New Roman" w:cs="Times New Roman" w:eastAsia="Times New Roman" w:hAnsi="Times New Roman"/>
          <w:sz w:val="24"/>
          <w:szCs w:val="24"/>
          <w:rtl w:val="0"/>
        </w:rPr>
        <w:t xml:space="preserve"> shall hold the rank of </w:t>
      </w:r>
      <w:r w:rsidDel="00000000" w:rsidR="00000000" w:rsidRPr="00000000">
        <w:rPr>
          <w:rFonts w:ascii="Times New Roman" w:cs="Times New Roman" w:eastAsia="Times New Roman" w:hAnsi="Times New Roman"/>
          <w:b w:val="1"/>
          <w:bCs w:val="1"/>
          <w:sz w:val="24"/>
          <w:szCs w:val="24"/>
          <w:rtl w:val="0"/>
        </w:rPr>
        <w:t xml:space="preserve">National Founder (NF)</w:t>
      </w:r>
    </w:p>
    <w:p w:rsidR="00000000" w:rsidDel="00000000" w:rsidP="00000000" w:rsidRDefault="00000000" w:rsidRPr="00000000" w14:paraId="00000099">
      <w:pPr>
        <w:spacing w:before="240" w:lineRule="auto"/>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8.</w:t>
      </w:r>
      <w:r w:rsidDel="00000000" w:rsidR="00000000" w:rsidRPr="00000000">
        <w:rPr>
          <w:rFonts w:ascii="Times New Roman" w:cs="Times New Roman" w:eastAsia="Times New Roman" w:hAnsi="Times New Roman"/>
          <w:sz w:val="24"/>
          <w:szCs w:val="24"/>
          <w:rtl w:val="0"/>
        </w:rPr>
        <w:tab/>
        <w:t xml:space="preserve">The Fraternal Commissioners for Luzon, Visayas, and Mindanao and for International shall serve as the link between the Guardians Supreme Council and the lower strata of the TGBI hierarchy, as follows:</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240" w:line="276" w:lineRule="auto"/>
        <w:ind w:left="180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Luzon Fraternal Commissioner shall have general administrative and operational supervision over the Regional Chapters situated in Luzon, namely:</w:t>
      </w:r>
    </w:p>
    <w:p w:rsidR="00000000" w:rsidDel="00000000" w:rsidP="00000000" w:rsidRDefault="00000000" w:rsidRPr="00000000" w14:paraId="000000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I – (Ilocos Region) - Ilocos Norte, Ilocos Sur, La Union, Pangasinan</w:t>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II - (Cagayan Valley) – Batanes, Cagayan, Isabela, Nueva Viscaya, Quirino, Aurora</w:t>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 –Abra, Apayao, Benguet, Ifugao, Kalinga, Mountain Province</w:t>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III – (Central Luzon) Aurora, Bataan, Bulacan, Nueva Ecija, Pampanga, Tarlac, Zambales</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Capital Region (NCR) –Caloocan City, Las Pinas City, Makati City, Malabon City, Mandaluyong City, Manila, Marikina City, Muntinlupa City, Navotas City, Paranaque City, Pasay City, Pasig City, Pateros City, Quezon City, San Juan City, Taguig City, Valenzuela City</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IV-A – (Calabarzon) Batangas, Cavite, Laguna, Quezon, Rizal</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IV-B  - (Mimaropa) –Mindoro Occidental, Mindoro Oriental,Marinduque, Romblon, Palawan, </w:t>
      </w:r>
    </w:p>
    <w:p w:rsidR="00000000" w:rsidDel="00000000" w:rsidP="00000000" w:rsidRDefault="00000000" w:rsidRPr="00000000" w14:paraId="000000A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V – (Bicol Region) – Albay, Camarines Norte, Camarines Sur, Catanduanes, Masbate, Sorsogon</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240" w:line="276" w:lineRule="auto"/>
        <w:ind w:left="180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Visayas Fraternal Commissioner shall have general administrative and operational supervision over the Regional Chapters located in Visayas, as:</w:t>
      </w:r>
    </w:p>
    <w:p w:rsidR="00000000" w:rsidDel="00000000" w:rsidP="00000000" w:rsidRDefault="00000000" w:rsidRPr="00000000" w14:paraId="000000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VI – (Western Visayas) Aklan, Antique. Capiz, Guimaras, Iloilo, Negros Occidental</w:t>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VII – (Central Visayas) Bohol, Cebu, Negros Oriental, Siquijor</w:t>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VIII - (Eastern Visayas) Biliran, Eastern Samar, Leyte, Northern Samar, Samar, Southern Leyte.</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240" w:line="276" w:lineRule="auto"/>
        <w:ind w:left="180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Mindanao Fraternal Commissioner shall have the general administrative and operational supervision over the Regional Chapters found in Mindanao, as:</w:t>
      </w:r>
    </w:p>
    <w:p w:rsidR="00000000" w:rsidDel="00000000" w:rsidP="00000000" w:rsidRDefault="00000000" w:rsidRPr="00000000" w14:paraId="000000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IX – (Zamboanga Peninsula) Zamboanga Del Norte, Zamboanga Del Sur, Zamboanga Sibugay</w:t>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X – (Northern Mindanao) Bukidnon, Camiguin, Lanao Del Norte, Misamis Occidental, Misamis Oriental</w:t>
      </w:r>
    </w:p>
    <w:p w:rsidR="00000000" w:rsidDel="00000000" w:rsidP="00000000" w:rsidRDefault="00000000" w:rsidRPr="00000000" w14:paraId="000000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XI – (Davao Region) Compostela Valley, Davao Del Norte, Davao Del Sur, Davao Oriental</w:t>
      </w:r>
    </w:p>
    <w:p w:rsidR="00000000" w:rsidDel="00000000" w:rsidP="00000000" w:rsidRDefault="00000000" w:rsidRPr="00000000" w14:paraId="000000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XII – (SOCSKSARGEN) North Cotabato, South Cotabato, Sultan Kudarat, Sarangani,General Santos City</w:t>
      </w:r>
    </w:p>
    <w:p w:rsidR="00000000" w:rsidDel="00000000" w:rsidP="00000000" w:rsidRDefault="00000000" w:rsidRPr="00000000" w14:paraId="000000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 XIII – (Caraga Region) – Agusan Del Norte, Agusan Del Sur, Dinagat Island, Surigao Del Norte, Surigao Del Sur,</w:t>
      </w:r>
    </w:p>
    <w:p w:rsidR="00000000" w:rsidDel="00000000" w:rsidP="00000000" w:rsidRDefault="00000000" w:rsidRPr="00000000" w14:paraId="000000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240" w:line="276" w:lineRule="auto"/>
        <w:ind w:left="21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ARMM – (AutonomousRegion for Muslim Mindanao) Basilan, Lanao Del Sur, Maguindanao, Sulu, Tawi-Tawi</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240" w:line="276" w:lineRule="auto"/>
        <w:ind w:left="180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International Fraternal Commissioner shall have general administrative and operational supervision over the different Regional Chapters located outside the Philippines. </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240" w:line="276" w:lineRule="auto"/>
        <w:ind w:left="180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TGBI recognizes the autonomy of each Chapter in governance and running its own affairs. No unnecessary interference from the upper level officers,</w:t>
      </w:r>
      <w:r w:rsidDel="00000000" w:rsidR="00000000" w:rsidRPr="00000000">
        <w:rPr>
          <w:rtl w:val="0"/>
        </w:rPr>
      </w:r>
    </w:p>
    <w:p w:rsidR="00000000" w:rsidDel="00000000" w:rsidP="00000000" w:rsidRDefault="00000000" w:rsidRPr="00000000" w14:paraId="000000B0">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9.</w:t>
        <w:tab/>
      </w:r>
      <w:r w:rsidDel="00000000" w:rsidR="00000000" w:rsidRPr="00000000">
        <w:rPr>
          <w:rFonts w:ascii="Times New Roman" w:cs="Times New Roman" w:eastAsia="Times New Roman" w:hAnsi="Times New Roman"/>
          <w:sz w:val="24"/>
          <w:szCs w:val="24"/>
          <w:rtl w:val="0"/>
        </w:rPr>
        <w:t xml:space="preserve">A Regional Chapter, headed by a Regional Founder, shall have general administrative and operational control over all the Provincial Chapters within the Region. Regions shall be based on the geographical regional subdivision defined by the Philippine government, as enumerated in Section 4 above. Each country outside the Philippines shall be considered one (1) Region, except in a nation where due to the large TGBI membership or topographical location, an establishment of more than one (1) Regional Chapter is necessary, as determined by the International Chairman.</w:t>
      </w:r>
    </w:p>
    <w:p w:rsidR="00000000" w:rsidDel="00000000" w:rsidP="00000000" w:rsidRDefault="00000000" w:rsidRPr="00000000" w14:paraId="000000B1">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10.</w:t>
      </w:r>
      <w:r w:rsidDel="00000000" w:rsidR="00000000" w:rsidRPr="00000000">
        <w:rPr>
          <w:rFonts w:ascii="Times New Roman" w:cs="Times New Roman" w:eastAsia="Times New Roman" w:hAnsi="Times New Roman"/>
          <w:sz w:val="24"/>
          <w:szCs w:val="24"/>
          <w:rtl w:val="0"/>
        </w:rPr>
        <w:tab/>
        <w:t xml:space="preserve">A Provincial Chapter, headed by a Provincial Founder, shall have general administrative and operational control over the Municipal Chapters and City Chapters within the Province.</w:t>
      </w:r>
    </w:p>
    <w:p w:rsidR="00000000" w:rsidDel="00000000" w:rsidP="00000000" w:rsidRDefault="00000000" w:rsidRPr="00000000" w14:paraId="000000B2">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11.</w:t>
        <w:tab/>
      </w:r>
      <w:r w:rsidDel="00000000" w:rsidR="00000000" w:rsidRPr="00000000">
        <w:rPr>
          <w:rFonts w:ascii="Times New Roman" w:cs="Times New Roman" w:eastAsia="Times New Roman" w:hAnsi="Times New Roman"/>
          <w:sz w:val="24"/>
          <w:szCs w:val="24"/>
          <w:rtl w:val="0"/>
        </w:rPr>
        <w:t xml:space="preserve">A Municipal/City Chapter, headed by a Municipal Founder/City Founder, shall have administrative and operational control over the Barangay Chapters within the municipality/city.</w:t>
      </w:r>
    </w:p>
    <w:p w:rsidR="00000000" w:rsidDel="00000000" w:rsidP="00000000" w:rsidRDefault="00000000" w:rsidRPr="00000000" w14:paraId="000000B3">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12.</w:t>
        <w:tab/>
      </w:r>
      <w:r w:rsidDel="00000000" w:rsidR="00000000" w:rsidRPr="00000000">
        <w:rPr>
          <w:rFonts w:ascii="Times New Roman" w:cs="Times New Roman" w:eastAsia="Times New Roman" w:hAnsi="Times New Roman"/>
          <w:sz w:val="24"/>
          <w:szCs w:val="24"/>
          <w:rtl w:val="0"/>
        </w:rPr>
        <w:t xml:space="preserve">A Barangay Chapter, headed by a Barangay President holding the rank of not lower than GF/GM, being the lowest unit in the TGBI hierarchy, shall have at least Fifteen (15) officers and members in their Roster to be recognized as a Barangay Chapter.</w:t>
      </w:r>
    </w:p>
    <w:p w:rsidR="00000000" w:rsidDel="00000000" w:rsidP="00000000" w:rsidRDefault="00000000" w:rsidRPr="00000000" w14:paraId="000000B4">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13. </w:t>
        <w:tab/>
      </w:r>
      <w:r w:rsidDel="00000000" w:rsidR="00000000" w:rsidRPr="00000000">
        <w:rPr>
          <w:rFonts w:ascii="Times New Roman" w:cs="Times New Roman" w:eastAsia="Times New Roman" w:hAnsi="Times New Roman"/>
          <w:sz w:val="24"/>
          <w:szCs w:val="24"/>
          <w:rtl w:val="0"/>
        </w:rPr>
        <w:t xml:space="preserve">For the TGBI Chapters outside the Philippines, there shall be a Regional Chapter, headed by a Regional Founder, in each country which shall have administrative and operational control over the TGBI Provincial Chapters, Municipal/City Chapter, within its area of responsibility. However, by reason of the geographical location of a certain country, it could be subdivided into two or more Regions for the proper administration and supervision by the Regional Founders over the sub-chapters within their respective Regions. (Amended 12/11/2016)</w:t>
      </w:r>
    </w:p>
    <w:p w:rsidR="00000000" w:rsidDel="00000000" w:rsidP="00000000" w:rsidRDefault="00000000" w:rsidRPr="00000000" w14:paraId="000000B5">
      <w:pPr>
        <w:spacing w:before="240" w:lineRule="auto"/>
        <w:ind w:left="1440" w:hanging="144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 R T I C L E  VII</w:t>
      </w:r>
    </w:p>
    <w:p w:rsidR="00000000" w:rsidDel="00000000" w:rsidP="00000000" w:rsidRDefault="00000000" w:rsidRPr="00000000" w14:paraId="000000B6">
      <w:pPr>
        <w:spacing w:before="240" w:lineRule="auto"/>
        <w:ind w:left="1440" w:hanging="14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(Amended 12/8/2018)</w:t>
      </w:r>
    </w:p>
    <w:p w:rsidR="00000000" w:rsidDel="00000000" w:rsidP="00000000" w:rsidRDefault="00000000" w:rsidRPr="00000000" w14:paraId="000000B7">
      <w:pPr>
        <w:spacing w:before="240" w:lineRule="auto"/>
        <w:ind w:left="1440" w:hanging="14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GUARDIANS SUPREME COUNCIL</w:t>
      </w:r>
    </w:p>
    <w:p w:rsidR="00000000" w:rsidDel="00000000" w:rsidP="00000000" w:rsidRDefault="00000000" w:rsidRPr="00000000" w14:paraId="000000B8">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tab/>
        <w:t xml:space="preserve">The Composition of the Guardians Supreme Council (GSC) shall be:</w:t>
      </w:r>
    </w:p>
    <w:p w:rsidR="00000000" w:rsidDel="00000000" w:rsidP="00000000" w:rsidRDefault="00000000" w:rsidRPr="00000000" w14:paraId="000000B9">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International Chairman</w:t>
      </w:r>
    </w:p>
    <w:p w:rsidR="00000000" w:rsidDel="00000000" w:rsidP="00000000" w:rsidRDefault="00000000" w:rsidRPr="00000000" w14:paraId="000000BA">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International Vice Chairman for Administration</w:t>
      </w:r>
    </w:p>
    <w:p w:rsidR="00000000" w:rsidDel="00000000" w:rsidP="00000000" w:rsidRDefault="00000000" w:rsidRPr="00000000" w14:paraId="000000BB">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International Vice Chairman for Operations</w:t>
      </w:r>
    </w:p>
    <w:p w:rsidR="00000000" w:rsidDel="00000000" w:rsidP="00000000" w:rsidRDefault="00000000" w:rsidRPr="00000000" w14:paraId="000000BC">
      <w:pPr>
        <w:spacing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Executive Secretary</w:t>
      </w:r>
    </w:p>
    <w:p w:rsidR="00000000" w:rsidDel="00000000" w:rsidP="00000000" w:rsidRDefault="00000000" w:rsidRPr="00000000" w14:paraId="000000BD">
      <w:pPr>
        <w:spacing w:before="240" w:lineRule="auto"/>
        <w:ind w:left="1440" w:hanging="144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sz w:val="24"/>
          <w:szCs w:val="24"/>
          <w:u w:val="single"/>
          <w:rtl w:val="0"/>
        </w:rPr>
        <w:t xml:space="preserve">The Cabinet Secretaries:</w:t>
      </w:r>
    </w:p>
    <w:p w:rsidR="00000000" w:rsidDel="00000000" w:rsidP="00000000" w:rsidRDefault="00000000" w:rsidRPr="00000000" w14:paraId="000000BE">
      <w:pPr>
        <w:rPr>
          <w:rFonts w:ascii="Times New Roman" w:cs="Times New Roman" w:eastAsia="Times New Roman" w:hAnsi="Times New Roman"/>
          <w:b w:val="1"/>
          <w:bCs w:val="1"/>
          <w:sz w:val="24"/>
          <w:szCs w:val="24"/>
        </w:rPr>
      </w:pPr>
      <w:r w:rsidDel="00000000" w:rsidR="00000000" w:rsidRPr="00000000">
        <w:rPr>
          <w:rtl w:val="0"/>
        </w:rPr>
        <w:tab/>
        <w:tab/>
      </w:r>
      <w:r w:rsidDel="00000000" w:rsidR="00000000" w:rsidRPr="00000000">
        <w:rPr>
          <w:rFonts w:ascii="Times New Roman" w:cs="Times New Roman" w:eastAsia="Times New Roman" w:hAnsi="Times New Roman"/>
          <w:b w:val="1"/>
          <w:bCs w:val="1"/>
          <w:sz w:val="24"/>
          <w:szCs w:val="24"/>
          <w:rtl w:val="0"/>
        </w:rPr>
        <w:t xml:space="preserve">Secretary of Justice</w:t>
      </w:r>
    </w:p>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Secretary of Election</w:t>
      </w:r>
    </w:p>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Secretary of Interior</w:t>
      </w:r>
    </w:p>
    <w:p w:rsidR="00000000" w:rsidDel="00000000" w:rsidP="00000000" w:rsidRDefault="00000000" w:rsidRPr="00000000" w14:paraId="000000C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Secretary of Finance</w:t>
      </w:r>
    </w:p>
    <w:p w:rsidR="00000000" w:rsidDel="00000000" w:rsidP="00000000" w:rsidRDefault="00000000" w:rsidRPr="00000000" w14:paraId="000000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Secretary of Audit</w:t>
      </w:r>
    </w:p>
    <w:p w:rsidR="00000000" w:rsidDel="00000000" w:rsidP="00000000" w:rsidRDefault="00000000" w:rsidRPr="00000000" w14:paraId="000000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Secretary of Membership and Promotion</w:t>
      </w:r>
    </w:p>
    <w:p w:rsidR="00000000" w:rsidDel="00000000" w:rsidP="00000000" w:rsidRDefault="00000000" w:rsidRPr="00000000" w14:paraId="000000C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Secretary of Morale and Welfare</w:t>
      </w:r>
    </w:p>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Secretary of Social Services and Development</w:t>
      </w:r>
    </w:p>
    <w:p w:rsidR="00000000" w:rsidDel="00000000" w:rsidP="00000000" w:rsidRDefault="00000000" w:rsidRPr="00000000" w14:paraId="000000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Secretary of Education and Sports</w:t>
      </w:r>
    </w:p>
    <w:p w:rsidR="00000000" w:rsidDel="00000000" w:rsidP="00000000" w:rsidRDefault="00000000" w:rsidRPr="00000000" w14:paraId="000000C7">
      <w:pPr>
        <w:ind w:left="720" w:firstLine="72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Fraternal Commissioners</w:t>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Luzon Fraternal Commissioner</w:t>
      </w:r>
    </w:p>
    <w:p w:rsidR="00000000" w:rsidDel="00000000" w:rsidP="00000000" w:rsidRDefault="00000000" w:rsidRPr="00000000" w14:paraId="000000C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Visayas Fraternal Commissioner</w:t>
      </w:r>
    </w:p>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Mindanao Fraternal Commissioner</w:t>
      </w:r>
    </w:p>
    <w:p w:rsidR="00000000" w:rsidDel="00000000" w:rsidP="00000000" w:rsidRDefault="00000000" w:rsidRPr="00000000" w14:paraId="000000C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 xml:space="preserve">International Fraternal Commissioner</w:t>
      </w:r>
    </w:p>
    <w:p w:rsidR="00000000" w:rsidDel="00000000" w:rsidP="00000000" w:rsidRDefault="00000000" w:rsidRPr="00000000" w14:paraId="000000CC">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tab/>
        <w:t xml:space="preserve">Duties, powers and functions of the Guardians Supreme Council</w:t>
      </w:r>
    </w:p>
    <w:p w:rsidR="00000000" w:rsidDel="00000000" w:rsidP="00000000" w:rsidRDefault="00000000" w:rsidRPr="00000000" w14:paraId="000000CD">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a. The International Chairman:</w:t>
      </w:r>
    </w:p>
    <w:p w:rsidR="00000000" w:rsidDel="00000000" w:rsidP="00000000" w:rsidRDefault="00000000" w:rsidRPr="00000000" w14:paraId="000000CE">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He is the Head and the Chief Executive Officer of the entire The GUARDIANS BROTHERHOOD, INC. (TGBI).</w:t>
      </w:r>
    </w:p>
    <w:p w:rsidR="00000000" w:rsidDel="00000000" w:rsidP="00000000" w:rsidRDefault="00000000" w:rsidRPr="00000000" w14:paraId="000000CF">
      <w:pPr>
        <w:spacing w:before="240" w:line="240" w:lineRule="auto"/>
        <w:ind w:left="2880" w:hanging="28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tab/>
        <w:t xml:space="preserve">He shall preside in all meetings and assemblies of the TGBI in its national and international events.</w:t>
      </w:r>
    </w:p>
    <w:p w:rsidR="00000000" w:rsidDel="00000000" w:rsidP="00000000" w:rsidRDefault="00000000" w:rsidRPr="00000000" w14:paraId="000000D0">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He shall confirm and issue the appointment of the appointive officers in the national and international levels.</w:t>
      </w:r>
    </w:p>
    <w:p w:rsidR="00000000" w:rsidDel="00000000" w:rsidP="00000000" w:rsidRDefault="00000000" w:rsidRPr="00000000" w14:paraId="000000D1">
      <w:pPr>
        <w:spacing w:before="240" w:line="240" w:lineRule="auto"/>
        <w:ind w:left="28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He shall issue Executive Orders, Special Orders, Memoranda, Rules, Procedure, Policies, and/or guidelines, not contrary to this By-Laws and laws promulgated by the duly constituted authorities, on matters affecting the proper administration and operations of the TGBI.</w:t>
      </w:r>
    </w:p>
    <w:p w:rsidR="00000000" w:rsidDel="00000000" w:rsidP="00000000" w:rsidRDefault="00000000" w:rsidRPr="00000000" w14:paraId="000000D2">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He shall review for approval/disapproval all guidelines and other rules and regulations proposed by other members of the Guardians Supreme Council.</w:t>
      </w:r>
    </w:p>
    <w:p w:rsidR="00000000" w:rsidDel="00000000" w:rsidP="00000000" w:rsidRDefault="00000000" w:rsidRPr="00000000" w14:paraId="000000D3">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He shall create a Committee that shall take cognizance of matters affecting the administration and operations of the TGBI.</w:t>
      </w:r>
    </w:p>
    <w:p w:rsidR="00000000" w:rsidDel="00000000" w:rsidP="00000000" w:rsidRDefault="00000000" w:rsidRPr="00000000" w14:paraId="000000D4">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He shall oversee the implementation and enforcement of the Disciplinary Policy and the Grievance Procedure.</w:t>
      </w:r>
    </w:p>
    <w:p w:rsidR="00000000" w:rsidDel="00000000" w:rsidP="00000000" w:rsidRDefault="00000000" w:rsidRPr="00000000" w14:paraId="000000D5">
      <w:pPr>
        <w:spacing w:before="240" w:line="240" w:lineRule="auto"/>
        <w:ind w:left="28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He may create a Chapter, Group or positions that relates to the enhancement of the Association.</w:t>
      </w:r>
    </w:p>
    <w:p w:rsidR="00000000" w:rsidDel="00000000" w:rsidP="00000000" w:rsidRDefault="00000000" w:rsidRPr="00000000" w14:paraId="000000D6">
      <w:pPr>
        <w:spacing w:before="240" w:line="240" w:lineRule="auto"/>
        <w:ind w:left="28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He shall approve or disapprove the promotion of all officers of the TGBI.</w:t>
      </w:r>
    </w:p>
    <w:p w:rsidR="00000000" w:rsidDel="00000000" w:rsidP="00000000" w:rsidRDefault="00000000" w:rsidRPr="00000000" w14:paraId="000000D7">
      <w:pPr>
        <w:spacing w:before="240" w:line="240" w:lineRule="auto"/>
        <w:ind w:left="28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tab/>
        <w:t xml:space="preserve">He shall be the sole authority in implementing and enforcing the Disciplinary Policy and Grievance Procedure under Article XII of this By-Laws.</w:t>
      </w:r>
    </w:p>
    <w:p w:rsidR="00000000" w:rsidDel="00000000" w:rsidP="00000000" w:rsidRDefault="00000000" w:rsidRPr="00000000" w14:paraId="000000D8">
      <w:pPr>
        <w:spacing w:before="240" w:line="240" w:lineRule="auto"/>
        <w:ind w:left="28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He shall perform all other duties and functions inherent to his position.</w:t>
      </w:r>
    </w:p>
    <w:p w:rsidR="00000000" w:rsidDel="00000000" w:rsidP="00000000" w:rsidRDefault="00000000" w:rsidRPr="00000000" w14:paraId="000000D9">
      <w:pPr>
        <w:spacing w:before="240" w:lin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b. The International Vice Chairman for Administration </w:t>
      </w:r>
    </w:p>
    <w:p w:rsidR="00000000" w:rsidDel="00000000" w:rsidP="00000000" w:rsidRDefault="00000000" w:rsidRPr="00000000" w14:paraId="000000DA">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He shall be the second highest officer of the TGBI in the chain of command. </w:t>
      </w:r>
    </w:p>
    <w:p w:rsidR="00000000" w:rsidDel="00000000" w:rsidP="00000000" w:rsidRDefault="00000000" w:rsidRPr="00000000" w14:paraId="000000DB">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He shall represent the International Chairman in some gatherings when authorized.</w:t>
      </w:r>
    </w:p>
    <w:p w:rsidR="00000000" w:rsidDel="00000000" w:rsidP="00000000" w:rsidRDefault="00000000" w:rsidRPr="00000000" w14:paraId="000000DC">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Shall assist the International Chairman in planning, implementing, monitoring, and evaluating the policies, programs, and fiscal matters of the TGBI.</w:t>
      </w:r>
    </w:p>
    <w:p w:rsidR="00000000" w:rsidDel="00000000" w:rsidP="00000000" w:rsidRDefault="00000000" w:rsidRPr="00000000" w14:paraId="000000DD">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He shall perform all duties and functions inherent to his position.</w:t>
      </w:r>
    </w:p>
    <w:p w:rsidR="00000000" w:rsidDel="00000000" w:rsidP="00000000" w:rsidRDefault="00000000" w:rsidRPr="00000000" w14:paraId="000000DE">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He shall perform such other duties and functions as directed by the International Chairman.</w:t>
      </w:r>
    </w:p>
    <w:p w:rsidR="00000000" w:rsidDel="00000000" w:rsidP="00000000" w:rsidRDefault="00000000" w:rsidRPr="00000000" w14:paraId="000000DF">
      <w:pPr>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b w:val="1"/>
          <w:bCs w:val="1"/>
          <w:sz w:val="24"/>
          <w:szCs w:val="24"/>
          <w:rtl w:val="0"/>
        </w:rPr>
        <w:t xml:space="preserve">c. The International Vice Chairman for Operation</w:t>
      </w:r>
    </w:p>
    <w:p w:rsidR="00000000" w:rsidDel="00000000" w:rsidP="00000000" w:rsidRDefault="00000000" w:rsidRPr="00000000" w14:paraId="000000E0">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He shall be responsible for the operational aspects of the TGBI, both locally (Philippines) and internationally.</w:t>
      </w:r>
    </w:p>
    <w:p w:rsidR="00000000" w:rsidDel="00000000" w:rsidP="00000000" w:rsidRDefault="00000000" w:rsidRPr="00000000" w14:paraId="000000E1">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He shall assist the International Chairman in planning, implementing, monitoring, training and evaluation of policies, plans and programs pertaining to discipline, security, and accountability of all officers and members of the TGBI.</w:t>
      </w:r>
    </w:p>
    <w:p w:rsidR="00000000" w:rsidDel="00000000" w:rsidP="00000000" w:rsidRDefault="00000000" w:rsidRPr="00000000" w14:paraId="000000E2">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He shall be in charge of the Training of all officers and members of the TGBI based on the Program of the Association. </w:t>
      </w:r>
    </w:p>
    <w:p w:rsidR="00000000" w:rsidDel="00000000" w:rsidP="00000000" w:rsidRDefault="00000000" w:rsidRPr="00000000" w14:paraId="000000E3">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He shall perform all duties and functions inherent to his position.</w:t>
      </w:r>
    </w:p>
    <w:p w:rsidR="00000000" w:rsidDel="00000000" w:rsidP="00000000" w:rsidRDefault="00000000" w:rsidRPr="00000000" w14:paraId="000000E4">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He shall perform such other functions as directed by the International Chairman.</w:t>
      </w:r>
    </w:p>
    <w:p w:rsidR="00000000" w:rsidDel="00000000" w:rsidP="00000000" w:rsidRDefault="00000000" w:rsidRPr="00000000" w14:paraId="000000E5">
      <w:pPr>
        <w:spacing w:before="240" w:lin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d. The International Executive Secretary </w:t>
      </w:r>
    </w:p>
    <w:p w:rsidR="00000000" w:rsidDel="00000000" w:rsidP="00000000" w:rsidRDefault="00000000" w:rsidRPr="00000000" w14:paraId="000000E6">
      <w:pPr>
        <w:spacing w:before="240" w:line="24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He shall be the Head of all Cabinet Secretaries </w:t>
        <w:tab/>
        <w:tab/>
      </w:r>
    </w:p>
    <w:p w:rsidR="00000000" w:rsidDel="00000000" w:rsidP="00000000" w:rsidRDefault="00000000" w:rsidRPr="00000000" w14:paraId="000000E7">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tab/>
      </w:r>
      <w:r w:rsidDel="00000000" w:rsidR="00000000" w:rsidRPr="00000000">
        <w:rPr>
          <w:rFonts w:ascii="Times New Roman" w:cs="Times New Roman" w:eastAsia="Times New Roman" w:hAnsi="Times New Roman"/>
          <w:sz w:val="24"/>
          <w:szCs w:val="24"/>
          <w:rtl w:val="0"/>
        </w:rPr>
        <w:t xml:space="preserve">He shall be the immediate supervisor of all the Cabinet Secretaries and all Fraternal Commissioners. </w:t>
      </w:r>
    </w:p>
    <w:p w:rsidR="00000000" w:rsidDel="00000000" w:rsidP="00000000" w:rsidRDefault="00000000" w:rsidRPr="00000000" w14:paraId="000000E8">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He shall announce and implement the Standard Operating Procedures (SOP) and other Rules, Regulations, and Memoranda, issued by the International Chairman</w:t>
      </w:r>
    </w:p>
    <w:p w:rsidR="00000000" w:rsidDel="00000000" w:rsidP="00000000" w:rsidRDefault="00000000" w:rsidRPr="00000000" w14:paraId="000000E9">
      <w:pPr>
        <w:spacing w:before="240" w:lin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4.</w:t>
        <w:tab/>
        <w:t xml:space="preserve">He shall keep all the records of the TGBI.</w:t>
      </w:r>
    </w:p>
    <w:p w:rsidR="00000000" w:rsidDel="00000000" w:rsidP="00000000" w:rsidRDefault="00000000" w:rsidRPr="00000000" w14:paraId="000000EA">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He shall receive the International Chairman’s directives and insure they are properly implemented.</w:t>
      </w:r>
    </w:p>
    <w:p w:rsidR="00000000" w:rsidDel="00000000" w:rsidP="00000000" w:rsidRDefault="00000000" w:rsidRPr="00000000" w14:paraId="000000EB">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He shall serve as the Spokesperson of the TGBI in the dissemination of information to the general membership and public, as authorized </w:t>
        <w:tab/>
        <w:t xml:space="preserve">by the International Chairman.</w:t>
      </w:r>
    </w:p>
    <w:p w:rsidR="00000000" w:rsidDel="00000000" w:rsidP="00000000" w:rsidRDefault="00000000" w:rsidRPr="00000000" w14:paraId="000000EC">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He shall perform such other functions inherent to his position or as directed by the International Chairman. </w:t>
      </w:r>
    </w:p>
    <w:p w:rsidR="00000000" w:rsidDel="00000000" w:rsidP="00000000" w:rsidRDefault="00000000" w:rsidRPr="00000000" w14:paraId="000000ED">
      <w:pPr>
        <w:spacing w:before="240" w:lin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e. The Secretary of Justice:</w:t>
      </w:r>
      <w:r w:rsidDel="00000000" w:rsidR="00000000" w:rsidRPr="00000000">
        <w:rPr>
          <w:rtl w:val="0"/>
        </w:rPr>
      </w:r>
    </w:p>
    <w:p w:rsidR="00000000" w:rsidDel="00000000" w:rsidP="00000000" w:rsidRDefault="00000000" w:rsidRPr="00000000" w14:paraId="000000EE">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Shall ensure that equitable justice and due process, as defined in the Bill of Rights of the Constitution of the Philippines, shall be applied to all TGBI members when taking cognizance of all complaints by any member or officer against another member or officer, and proper investigative procedure shall be followed.</w:t>
      </w:r>
    </w:p>
    <w:p w:rsidR="00000000" w:rsidDel="00000000" w:rsidP="00000000" w:rsidRDefault="00000000" w:rsidRPr="00000000" w14:paraId="000000EF">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He shall be the chief enforcer of the Disciplinary Policy and Grievance Procedure of the TGBI.</w:t>
      </w:r>
    </w:p>
    <w:p w:rsidR="00000000" w:rsidDel="00000000" w:rsidP="00000000" w:rsidRDefault="00000000" w:rsidRPr="00000000" w14:paraId="000000F0">
      <w:pPr>
        <w:spacing w:before="240" w:line="240" w:lineRule="auto"/>
        <w:ind w:left="28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He shall review all Investigation Reports submitted by all investigative bodies within the TGBI assigned to conduct inquiry on any issue. He may affirm, revise or reverse the findings of the investigative bodies prior to endorsement of the same to the International Chairman. </w:t>
        <w:tab/>
      </w:r>
    </w:p>
    <w:p w:rsidR="00000000" w:rsidDel="00000000" w:rsidP="00000000" w:rsidRDefault="00000000" w:rsidRPr="00000000" w14:paraId="000000F1">
      <w:pPr>
        <w:spacing w:before="240" w:line="240" w:lineRule="auto"/>
        <w:ind w:left="28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He shall review all matters involving legality and judicial issues in the Association.</w:t>
      </w:r>
    </w:p>
    <w:p w:rsidR="00000000" w:rsidDel="00000000" w:rsidP="00000000" w:rsidRDefault="00000000" w:rsidRPr="00000000" w14:paraId="000000F2">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He shall represent the TGBI in all legal actions for or against the Association, including but not limited to the filing of appropriate legal action against any unauthorized, unlawful use of name, markings and logo of TGBI committed by non-members or expelled members of the Association that would undermine or destroy the integrity and name of the organization </w:t>
      </w:r>
    </w:p>
    <w:p w:rsidR="00000000" w:rsidDel="00000000" w:rsidP="00000000" w:rsidRDefault="00000000" w:rsidRPr="00000000" w14:paraId="000000F3">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Shall perform such other duties and functions inherent to his position or as directed by the International Chairman.</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0F4">
      <w:pPr>
        <w:spacing w:before="240" w:lin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f. The Secretary of Election:</w:t>
      </w:r>
    </w:p>
    <w:p w:rsidR="00000000" w:rsidDel="00000000" w:rsidP="00000000" w:rsidRDefault="00000000" w:rsidRPr="00000000" w14:paraId="000000F5">
      <w:pPr>
        <w:spacing w:before="240" w:line="240" w:lineRule="auto"/>
        <w:ind w:left="28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He shall have exclusive function in the enforcement and administration of all regulations relative to the conduct of elections.</w:t>
      </w:r>
    </w:p>
    <w:p w:rsidR="00000000" w:rsidDel="00000000" w:rsidP="00000000" w:rsidRDefault="00000000" w:rsidRPr="00000000" w14:paraId="000000F6">
      <w:pPr>
        <w:spacing w:before="240" w:line="240" w:lineRule="auto"/>
        <w:ind w:left="28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He shall decide, save those involving the right to vote, all administrative question affecting elections, including the determination of the number and location of polling places and the appointment of Election Officers and other election officials and members.</w:t>
      </w:r>
    </w:p>
    <w:p w:rsidR="00000000" w:rsidDel="00000000" w:rsidP="00000000" w:rsidRDefault="00000000" w:rsidRPr="00000000" w14:paraId="000000F7">
      <w:pPr>
        <w:spacing w:before="240" w:line="240" w:lineRule="auto"/>
        <w:ind w:left="28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He shall create the Election Committee that shall administer the election of the Board Directors and other national officers upon the expiration of the term of office of the incumbent officers.</w:t>
      </w:r>
    </w:p>
    <w:p w:rsidR="00000000" w:rsidDel="00000000" w:rsidP="00000000" w:rsidRDefault="00000000" w:rsidRPr="00000000" w14:paraId="000000F8">
      <w:pPr>
        <w:spacing w:before="240" w:line="240" w:lineRule="auto"/>
        <w:ind w:left="28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Perform such other duties and functions inherent to his position or as directed by the International Chairman.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80" w:before="240" w:line="240" w:lineRule="auto"/>
        <w:ind w:left="2520" w:right="0" w:hanging="108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 The Secretary of Interior:</w:t>
      </w:r>
    </w:p>
    <w:p w:rsidR="00000000" w:rsidDel="00000000" w:rsidP="00000000" w:rsidRDefault="00000000" w:rsidRPr="00000000" w14:paraId="000000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880"/>
        </w:tabs>
        <w:spacing w:after="200" w:before="80" w:line="240"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have exclusive charge of the enforcement and administration of all regulations relative to the security and safety of all Officers and members of the Association.</w:t>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be required to assist the Secretary of Justice in the conduct of investigation of cases brought before their office. </w:t>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such other duties and functions as directed by the International Chairman.</w:t>
      </w:r>
    </w:p>
    <w:p w:rsidR="00000000" w:rsidDel="00000000" w:rsidP="00000000" w:rsidRDefault="00000000" w:rsidRPr="00000000" w14:paraId="000000FD">
      <w:pPr>
        <w:tabs>
          <w:tab w:val="left" w:leader="none" w:pos="2880"/>
        </w:tabs>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 The Secretary of Finance:</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be the repository of all funds and properties belonging to the TGBI.</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immediately deposit all money received from the different TGBI Chapters to the depository bank of the Association.</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keep and maintain the financial record of the TGBI.</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 from time to time the status of the TGBI fund and shall have the financial record ready for audit or examination by any member as part of the transparency policy of the Association.</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such other duties and functions inherent to his position as the Chief Financial Officer of the TGBI, or as directed by the International Chairman.</w:t>
        <w:br w:type="textWrapping"/>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Secretary of Audit:</w:t>
      </w:r>
    </w:p>
    <w:p w:rsidR="00000000" w:rsidDel="00000000" w:rsidP="00000000" w:rsidRDefault="00000000" w:rsidRPr="00000000" w14:paraId="0000010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examine and audit all financial records of the TGBI.</w:t>
      </w:r>
    </w:p>
    <w:p w:rsidR="00000000" w:rsidDel="00000000" w:rsidP="00000000" w:rsidRDefault="00000000" w:rsidRPr="00000000" w14:paraId="0000010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adopt measures necessary to correct any deficiency of the audited Chapter.</w:t>
      </w:r>
    </w:p>
    <w:p w:rsidR="00000000" w:rsidDel="00000000" w:rsidP="00000000" w:rsidRDefault="00000000" w:rsidRPr="00000000" w14:paraId="0000010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keep the general accounts, vouchers and other important documents of the Association;</w:t>
      </w:r>
    </w:p>
    <w:p w:rsidR="00000000" w:rsidDel="00000000" w:rsidP="00000000" w:rsidRDefault="00000000" w:rsidRPr="00000000" w14:paraId="0000010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have exclusive authority to define the scope of its audit and examinations, establish the techniques and methods required therefore, and primarily on its accounting and auditing rules and regulations, including the prevention and disallowance of irregular and unnecessary expenditures.</w:t>
      </w:r>
    </w:p>
    <w:p w:rsidR="00000000" w:rsidDel="00000000" w:rsidP="00000000" w:rsidRDefault="00000000" w:rsidRPr="00000000" w14:paraId="0000010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submit to the International Chairman an annual report covering financial condition and operation of the Association, its subdivision, agencies and instrumentalities subject to its audit which shall also be taken as an agendum during the annual meeting.</w:t>
      </w:r>
    </w:p>
    <w:p w:rsidR="00000000" w:rsidDel="00000000" w:rsidP="00000000" w:rsidRDefault="00000000" w:rsidRPr="00000000" w14:paraId="0000010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8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such other duties and functions inherent to his position, or as directed by the International Chairman.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 The Secretary of Morale and Welfare: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Shall be primarily responsible in looking after the morale and welfare of all TGBI members, ensuring that appropriate benefits shall be provided to the members and their families.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Shall formulate policies, rules and regulations and other measures affecting the morale and welfare of all members.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Shall perform such other functions as directed by the International Chairman.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Secretary of Membership and Promotion: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formulate guidelines and implementing rules and regulations affecting the acceptance of new members (Tyros) or reinstatement of former members who are willing to embrace the By-Laws, policies, rules and regulations of the original TGBI, particularly the provisions embodied in Article II of these By-Laws.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formulate guidelines respecting the promotion of Officers of the GBI, taking into account all the needed qualifications, especially the leadership and character traits of the candidate for promotion.</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formulate guidelines on the suspension, termination and expulsion of officers and members of the TGBI.</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keep all records of membership, promotion, disciplinary actions, suspension, termination and expulsion of members.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such other duties and functions inherent to his position, or as may be directed by the International Chairman.</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t xml:space="preserve">l. Secretary of Social Services and Development: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be primarily responsible for the social activities of the TGBI including the conduct of civic action, charitable endeavors, and other social service in coordination with other local organizations.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initiate productive projects that are beneficial to the TGBI officers and members, such as the conduct of medical and dental mission in various areas of the country.</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perform such other functions as may be directed by the International Chairman.</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Secretary of Education and Sports: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formulate plans and guidelines toward the establishment of various educational programs in the TGBI that redound to the benefits of the members and their families.</w:t>
      </w:r>
    </w:p>
    <w:p w:rsidR="00000000" w:rsidDel="00000000" w:rsidP="00000000" w:rsidRDefault="00000000" w:rsidRPr="00000000" w14:paraId="0000012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formulate plans and guidelines toward sports development where the TGBI shall be actively involved in various kinds of sports as part of the physical nourishment of the Association.</w:t>
      </w:r>
    </w:p>
    <w:p w:rsidR="00000000" w:rsidDel="00000000" w:rsidP="00000000" w:rsidRDefault="00000000" w:rsidRPr="00000000" w14:paraId="000001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be the primary organizer of sport events that may be participated in by the different TGBI Chapters.</w:t>
      </w:r>
    </w:p>
    <w:p w:rsidR="00000000" w:rsidDel="00000000" w:rsidP="00000000" w:rsidRDefault="00000000" w:rsidRPr="00000000" w14:paraId="000001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be the administrator of all training and educational activities within the TGBI.</w:t>
      </w:r>
    </w:p>
    <w:p w:rsidR="00000000" w:rsidDel="00000000" w:rsidP="00000000" w:rsidRDefault="00000000" w:rsidRPr="00000000" w14:paraId="000001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perform such other duties and functions as directed by the International Chairman.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 Commissioners of the International Fraternal Commission, Luzon Fraternal Commission, Visayas Fraternal Commission, and Mindanao Fraternal Commission,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have general administrative and operational supervision over the Regional Chapters within their respective areas of responsibilities, as provided for in Section 4, Article VI, of this By-Laws.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All members of the Guardians Supreme Council may enlist the assistance of the other Guardians Supreme Council members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towards the successful accomplishment of their duties and functions.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4.</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members of the Guardians Supreme Council may appoint TGBI officers or members to be assigned to their office to complement their workforce.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40" w:line="240" w:lineRule="auto"/>
        <w:ind w:left="2880" w:right="0" w:hanging="2880"/>
        <w:jc w:val="center"/>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A R T I C L E  VIII</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2880" w:right="0" w:hanging="288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REGIONAL CHAPTER</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80" w:before="0" w:line="240" w:lineRule="auto"/>
        <w:ind w:left="2880" w:right="0" w:hanging="28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Officers of the Regional Chapter shall be the following:</w:t>
      </w:r>
    </w:p>
    <w:p w:rsidR="00000000" w:rsidDel="00000000" w:rsidP="00000000" w:rsidRDefault="00000000" w:rsidRPr="00000000" w14:paraId="000001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80"/>
        </w:tabs>
        <w:spacing w:after="200" w:before="80" w:line="240" w:lineRule="auto"/>
        <w:ind w:left="22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Founder;</w:t>
      </w:r>
    </w:p>
    <w:p w:rsidR="00000000" w:rsidDel="00000000" w:rsidP="00000000" w:rsidRDefault="00000000" w:rsidRPr="00000000" w14:paraId="000001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2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Deputy Regional Founder for Administration;</w:t>
      </w:r>
    </w:p>
    <w:p w:rsidR="00000000" w:rsidDel="00000000" w:rsidP="00000000" w:rsidRDefault="00000000" w:rsidRPr="00000000" w14:paraId="000001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2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Deputy Regional Founder for Operation;</w:t>
      </w:r>
    </w:p>
    <w:p w:rsidR="00000000" w:rsidDel="00000000" w:rsidP="00000000" w:rsidRDefault="00000000" w:rsidRPr="00000000" w14:paraId="000001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2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Chief of Staff;</w:t>
      </w:r>
    </w:p>
    <w:p w:rsidR="00000000" w:rsidDel="00000000" w:rsidP="00000000" w:rsidRDefault="00000000" w:rsidRPr="00000000" w14:paraId="000001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2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Morale and Welfare</w:t>
      </w:r>
    </w:p>
    <w:p w:rsidR="00000000" w:rsidDel="00000000" w:rsidP="00000000" w:rsidRDefault="00000000" w:rsidRPr="00000000" w14:paraId="000001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2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Election</w:t>
      </w:r>
    </w:p>
    <w:p w:rsidR="00000000" w:rsidDel="00000000" w:rsidP="00000000" w:rsidRDefault="00000000" w:rsidRPr="00000000" w14:paraId="000001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2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Justice</w:t>
      </w:r>
    </w:p>
    <w:p w:rsidR="00000000" w:rsidDel="00000000" w:rsidP="00000000" w:rsidRDefault="00000000" w:rsidRPr="00000000" w14:paraId="0000013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2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Interior</w:t>
      </w:r>
    </w:p>
    <w:p w:rsidR="00000000" w:rsidDel="00000000" w:rsidP="00000000" w:rsidRDefault="00000000" w:rsidRPr="00000000" w14:paraId="0000013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2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Finance</w:t>
      </w:r>
    </w:p>
    <w:p w:rsidR="00000000" w:rsidDel="00000000" w:rsidP="00000000" w:rsidRDefault="00000000" w:rsidRPr="00000000" w14:paraId="0000013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2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Audit</w:t>
      </w:r>
    </w:p>
    <w:p w:rsidR="00000000" w:rsidDel="00000000" w:rsidP="00000000" w:rsidRDefault="00000000" w:rsidRPr="00000000" w14:paraId="000001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2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Social Services and Development</w:t>
      </w:r>
    </w:p>
    <w:p w:rsidR="00000000" w:rsidDel="00000000" w:rsidP="00000000" w:rsidRDefault="00000000" w:rsidRPr="00000000" w14:paraId="000001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2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Membership and Promotion</w:t>
      </w:r>
    </w:p>
    <w:p w:rsidR="00000000" w:rsidDel="00000000" w:rsidP="00000000" w:rsidRDefault="00000000" w:rsidRPr="00000000" w14:paraId="000001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2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Regional Founder on Education and Sports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00" w:line="240" w:lineRule="auto"/>
        <w:ind w:left="2220" w:right="0" w:hanging="22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Officers of the Regional Chapters shall hold office for the period</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2220" w:right="0" w:hanging="22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two (2) years and may run for re-election.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80" w:before="0" w:line="240" w:lineRule="auto"/>
        <w:ind w:left="2220" w:right="0" w:hanging="22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4.       Duties and Functions of the Regional Officers:     </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2250"/>
        </w:tabs>
        <w:spacing w:after="200" w:before="80" w:line="240" w:lineRule="auto"/>
        <w:ind w:left="3240" w:right="0" w:hanging="180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Regional Founder:</w:t>
      </w:r>
    </w:p>
    <w:p w:rsidR="00000000" w:rsidDel="00000000" w:rsidP="00000000" w:rsidRDefault="00000000" w:rsidRPr="00000000" w14:paraId="0000013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He/she is the Head of the Regional Chapter;</w:t>
      </w:r>
    </w:p>
    <w:p w:rsidR="00000000" w:rsidDel="00000000" w:rsidP="00000000" w:rsidRDefault="00000000" w:rsidRPr="00000000" w14:paraId="0000014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Advise the concerned Fraternal Commissioner or duly authorized representative on matters relating to the power of general supervision over the Chapter;</w:t>
      </w:r>
    </w:p>
    <w:p w:rsidR="00000000" w:rsidDel="00000000" w:rsidP="00000000" w:rsidRDefault="00000000" w:rsidRPr="00000000" w14:paraId="00000141">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Formulate appropriate policies, and standards for efficient and effective operations of the Chapter;</w:t>
      </w:r>
    </w:p>
    <w:p w:rsidR="00000000" w:rsidDel="00000000" w:rsidP="00000000" w:rsidRDefault="00000000" w:rsidRPr="00000000" w14:paraId="00000142">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policies, rules and regulations issued by the Office of the International Chairman necessary for carrying out the goals and objectives of the Regional Chapter</w:t>
      </w:r>
    </w:p>
    <w:p w:rsidR="00000000" w:rsidDel="00000000" w:rsidP="00000000" w:rsidRDefault="00000000" w:rsidRPr="00000000" w14:paraId="0000014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Exercise supervision and control over the various offices under the Regional Chapter.</w:t>
      </w:r>
    </w:p>
    <w:p w:rsidR="00000000" w:rsidDel="00000000" w:rsidP="00000000" w:rsidRDefault="00000000" w:rsidRPr="00000000" w14:paraId="0000014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Appoint Officers/Officials of the Chapter except as otherwise provided by this By-Laws, subject to the approval of the International Chairman or his duly authorized representative.</w:t>
      </w:r>
    </w:p>
    <w:p w:rsidR="00000000" w:rsidDel="00000000" w:rsidP="00000000" w:rsidRDefault="00000000" w:rsidRPr="00000000" w14:paraId="0000014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Delegates authority to exercise any operational or administrative functions to the members of the Chapter;</w:t>
      </w:r>
    </w:p>
    <w:p w:rsidR="00000000" w:rsidDel="00000000" w:rsidP="00000000" w:rsidRDefault="00000000" w:rsidRPr="00000000" w14:paraId="0000014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create a Committee that shall perform a special function not covered by other officers of the Region; and</w:t>
      </w:r>
    </w:p>
    <w:p w:rsidR="00000000" w:rsidDel="00000000" w:rsidP="00000000" w:rsidRDefault="00000000" w:rsidRPr="00000000" w14:paraId="0000014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such other functions as may be provided for by this By-Laws or as directed by the Fraternal Commissioner having jurisdiction over the Region, or by the International Chairman.</w:t>
      </w:r>
    </w:p>
    <w:p w:rsidR="00000000" w:rsidDel="00000000" w:rsidP="00000000" w:rsidRDefault="00000000" w:rsidRPr="00000000" w14:paraId="00000148">
      <w:pPr>
        <w:tabs>
          <w:tab w:val="left" w:leader="none" w:pos="2880"/>
        </w:tabs>
        <w:spacing w:before="240" w:line="240" w:lineRule="auto"/>
        <w:rPr>
          <w:rFonts w:ascii="Times New Roman" w:cs="Times New Roman" w:eastAsia="Times New Roman" w:hAnsi="Times New Roman"/>
          <w:b w:val="1"/>
          <w:bCs w:val="1"/>
          <w:sz w:val="24"/>
          <w:szCs w:val="24"/>
        </w:rPr>
      </w:pPr>
      <w:r w:rsidDel="00000000" w:rsidR="00000000" w:rsidRPr="00000000">
        <w:rPr>
          <w:rtl w:val="0"/>
        </w:rPr>
        <w:t xml:space="preserve">                        b.   </w:t>
      </w:r>
      <w:r w:rsidDel="00000000" w:rsidR="00000000" w:rsidRPr="00000000">
        <w:rPr>
          <w:rFonts w:ascii="Times New Roman" w:cs="Times New Roman" w:eastAsia="Times New Roman" w:hAnsi="Times New Roman"/>
          <w:b w:val="1"/>
          <w:bCs w:val="1"/>
          <w:rtl w:val="0"/>
        </w:rPr>
        <w:t xml:space="preserve">Deputy Regional Founder for Administration</w:t>
      </w:r>
      <w:r w:rsidDel="00000000" w:rsidR="00000000" w:rsidRPr="00000000">
        <w:rPr>
          <w:rFonts w:ascii="Times New Roman" w:cs="Times New Roman" w:eastAsia="Times New Roman" w:hAnsi="Times New Roman"/>
          <w:rtl w:val="0"/>
        </w:rPr>
        <w:t xml:space="preserve">:</w:t>
        <w:tab/>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1fob9te"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assist the Regional Founder in planning, implementing, monitoring, and evaluating the policies, programs, and budget of the Region.</w:t>
      </w:r>
    </w:p>
    <w:p w:rsidR="00000000" w:rsidDel="00000000" w:rsidP="00000000" w:rsidRDefault="00000000" w:rsidRPr="00000000" w14:paraId="0000014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such other tasks that maybe assigned to him from time to time.</w:t>
      </w:r>
    </w:p>
    <w:p w:rsidR="00000000" w:rsidDel="00000000" w:rsidP="00000000" w:rsidRDefault="00000000" w:rsidRPr="00000000" w14:paraId="0000014B">
      <w:pPr>
        <w:tabs>
          <w:tab w:val="left" w:leader="none" w:pos="2880"/>
        </w:tabs>
        <w:spacing w:before="240" w:line="240" w:lineRule="auto"/>
        <w:ind w:left="216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Deputy Regional Founder for Operation:</w:t>
      </w:r>
    </w:p>
    <w:p w:rsidR="00000000" w:rsidDel="00000000" w:rsidP="00000000" w:rsidRDefault="00000000" w:rsidRPr="00000000" w14:paraId="0000014C">
      <w:pPr>
        <w:tabs>
          <w:tab w:val="left" w:leader="none" w:pos="2520"/>
        </w:tabs>
        <w:spacing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Shall assist the Regional Founder in planning, implementing, monitoring, training and evaluation of policies, plans and programs pertaining to discipline, security, and accountability of all officers and members of the Regional Chapter.</w:t>
      </w:r>
    </w:p>
    <w:p w:rsidR="00000000" w:rsidDel="00000000" w:rsidP="00000000" w:rsidRDefault="00000000" w:rsidRPr="00000000" w14:paraId="0000014D">
      <w:pPr>
        <w:tabs>
          <w:tab w:val="left" w:leader="none" w:pos="2610"/>
        </w:tabs>
        <w:spacing w:before="240" w:line="240" w:lineRule="auto"/>
        <w:ind w:left="26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Shall assist the Regional Founder in ensuring that all operational policies and procedures are properly implemented.</w:t>
      </w:r>
    </w:p>
    <w:p w:rsidR="00000000" w:rsidDel="00000000" w:rsidP="00000000" w:rsidRDefault="00000000" w:rsidRPr="00000000" w14:paraId="0000014E">
      <w:pPr>
        <w:tabs>
          <w:tab w:val="left" w:leader="none" w:pos="2520"/>
        </w:tabs>
        <w:spacing w:before="240" w:line="240" w:lineRule="auto"/>
        <w:ind w:left="26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Shall perform such other tasks that may be assigned to him from time to time.</w:t>
      </w:r>
    </w:p>
    <w:p w:rsidR="00000000" w:rsidDel="00000000" w:rsidP="00000000" w:rsidRDefault="00000000" w:rsidRPr="00000000" w14:paraId="0000014F">
      <w:pPr>
        <w:tabs>
          <w:tab w:val="left" w:leader="none" w:pos="2520"/>
        </w:tabs>
        <w:spacing w:before="240" w:line="240" w:lineRule="auto"/>
        <w:ind w:left="2610" w:hanging="117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Regional Chief of Staff:</w:t>
      </w:r>
    </w:p>
    <w:p w:rsidR="00000000" w:rsidDel="00000000" w:rsidP="00000000" w:rsidRDefault="00000000" w:rsidRPr="00000000" w14:paraId="00000150">
      <w:pPr>
        <w:tabs>
          <w:tab w:val="left" w:leader="none" w:pos="2520"/>
        </w:tabs>
        <w:spacing w:before="240" w:line="240" w:lineRule="auto"/>
        <w:ind w:left="2606" w:hanging="11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Head of the Regional Staff</w:t>
      </w:r>
    </w:p>
    <w:p w:rsidR="00000000" w:rsidDel="00000000" w:rsidP="00000000" w:rsidRDefault="00000000" w:rsidRPr="00000000" w14:paraId="00000151">
      <w:pPr>
        <w:tabs>
          <w:tab w:val="left" w:leader="none" w:pos="2520"/>
        </w:tabs>
        <w:spacing w:before="240" w:line="240" w:lineRule="auto"/>
        <w:ind w:left="2606" w:hanging="11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Formulates and announces the staff operating policies</w:t>
      </w:r>
    </w:p>
    <w:p w:rsidR="00000000" w:rsidDel="00000000" w:rsidP="00000000" w:rsidRDefault="00000000" w:rsidRPr="00000000" w14:paraId="00000152">
      <w:pPr>
        <w:tabs>
          <w:tab w:val="left" w:leader="none" w:pos="2520"/>
        </w:tabs>
        <w:spacing w:before="240" w:line="240" w:lineRule="auto"/>
        <w:ind w:left="2606" w:hanging="11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tab/>
        <w:t xml:space="preserve"> Keeps the Regional Founder and Staff informed on matters affecting any important issue.</w:t>
      </w:r>
    </w:p>
    <w:p w:rsidR="00000000" w:rsidDel="00000000" w:rsidP="00000000" w:rsidRDefault="00000000" w:rsidRPr="00000000" w14:paraId="00000153">
      <w:pPr>
        <w:tabs>
          <w:tab w:val="left" w:leader="none" w:pos="2520"/>
        </w:tabs>
        <w:spacing w:before="240" w:line="240" w:lineRule="auto"/>
        <w:ind w:left="2606" w:hanging="11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tab/>
        <w:t xml:space="preserve"> Represents the Regional Founder when authorized</w:t>
      </w:r>
    </w:p>
    <w:p w:rsidR="00000000" w:rsidDel="00000000" w:rsidP="00000000" w:rsidRDefault="00000000" w:rsidRPr="00000000" w14:paraId="00000154">
      <w:pPr>
        <w:tabs>
          <w:tab w:val="left" w:leader="none" w:pos="2520"/>
        </w:tabs>
        <w:spacing w:before="240" w:line="240" w:lineRule="auto"/>
        <w:ind w:left="2606" w:hanging="11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tab/>
        <w:t xml:space="preserve"> Receives the Regional Founder’s orders and instructions and insures they are appropriately implemented.</w:t>
      </w:r>
    </w:p>
    <w:p w:rsidR="00000000" w:rsidDel="00000000" w:rsidP="00000000" w:rsidRDefault="00000000" w:rsidRPr="00000000" w14:paraId="00000155">
      <w:pPr>
        <w:tabs>
          <w:tab w:val="left" w:leader="none" w:pos="2520"/>
        </w:tabs>
        <w:spacing w:before="240" w:line="240" w:lineRule="auto"/>
        <w:ind w:left="2606" w:hanging="11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tab/>
        <w:t xml:space="preserve"> Maintains and keeps all the records of the Regional Chapter and insures that all instructions issued agree with Regional Founder’s policies and plans.</w:t>
      </w:r>
    </w:p>
    <w:p w:rsidR="00000000" w:rsidDel="00000000" w:rsidP="00000000" w:rsidRDefault="00000000" w:rsidRPr="00000000" w14:paraId="00000156">
      <w:pPr>
        <w:tabs>
          <w:tab w:val="left" w:leader="none" w:pos="2520"/>
        </w:tabs>
        <w:spacing w:before="240" w:line="240" w:lineRule="auto"/>
        <w:ind w:left="2606" w:hanging="11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Requires that all coordinating and special staff officers, unless instructed otherwise by the Regional Founder, inform him of any recommendation or information that they give directly from the Regional Founder;</w:t>
      </w:r>
    </w:p>
    <w:p w:rsidR="00000000" w:rsidDel="00000000" w:rsidP="00000000" w:rsidRDefault="00000000" w:rsidRPr="00000000" w14:paraId="00000157">
      <w:pPr>
        <w:tabs>
          <w:tab w:val="left" w:leader="none" w:pos="2520"/>
        </w:tabs>
        <w:spacing w:before="240" w:line="240" w:lineRule="auto"/>
        <w:ind w:left="2606" w:hanging="116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Perform such other duties that the Regional Founder may assign.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left" w:leader="none" w:pos="2520"/>
        </w:tabs>
        <w:spacing w:after="80" w:before="240" w:line="240" w:lineRule="auto"/>
        <w:ind w:left="2520" w:right="0" w:hanging="99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Assistant Regional Founder on Justice:</w:t>
      </w:r>
    </w:p>
    <w:p w:rsidR="00000000" w:rsidDel="00000000" w:rsidP="00000000" w:rsidRDefault="00000000" w:rsidRPr="00000000" w14:paraId="0000015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80" w:line="240" w:lineRule="auto"/>
        <w:ind w:left="255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ensure that the TGBI Disciplinary Policy and Grievance Procedure are properly implemented in the Region.</w:t>
      </w:r>
    </w:p>
    <w:p w:rsidR="00000000" w:rsidDel="00000000" w:rsidP="00000000" w:rsidRDefault="00000000" w:rsidRPr="00000000" w14:paraId="0000015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55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receive and investigate all complaints lodged by any officer or member against another officer or member of the TGBI in the Region.</w:t>
      </w:r>
    </w:p>
    <w:p w:rsidR="00000000" w:rsidDel="00000000" w:rsidP="00000000" w:rsidRDefault="00000000" w:rsidRPr="00000000" w14:paraId="0000015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55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have jurisdiction to review the decisions, orders, and rulings of the Regional Election Committee.</w:t>
      </w:r>
    </w:p>
    <w:p w:rsidR="00000000" w:rsidDel="00000000" w:rsidP="00000000" w:rsidRDefault="00000000" w:rsidRPr="00000000" w14:paraId="0000015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55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supervise such inferior boards that may be established by the Regional Chapter.</w:t>
      </w:r>
    </w:p>
    <w:p w:rsidR="00000000" w:rsidDel="00000000" w:rsidP="00000000" w:rsidRDefault="00000000" w:rsidRPr="00000000" w14:paraId="0000015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55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have jurisdiction to review, revise, reverse, modify or affirm an appeal, final decisions of inferior bodies when directed. </w:t>
      </w:r>
    </w:p>
    <w:p w:rsidR="00000000" w:rsidDel="00000000" w:rsidP="00000000" w:rsidRDefault="00000000" w:rsidRPr="00000000" w14:paraId="0000015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55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perform other duties as directed by the Regional Founder.</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left" w:leader="none" w:pos="2520"/>
        </w:tabs>
        <w:spacing w:after="80" w:before="200" w:line="240" w:lineRule="auto"/>
        <w:ind w:left="2550" w:right="0" w:hanging="11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Assistant Regional Founder on Interior:</w:t>
      </w:r>
    </w:p>
    <w:p w:rsidR="00000000" w:rsidDel="00000000" w:rsidP="00000000" w:rsidRDefault="00000000" w:rsidRPr="00000000" w14:paraId="0000016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80" w:line="240" w:lineRule="auto"/>
        <w:ind w:left="258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have exclusive charge of the enforcement and administration of all regulations relative to the security of all TGBI officers and members in the Region.</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58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conduct investigation and initiate the prosecution of all offences in violation of this By-Laws and other rules and regulations in coordination with the Assistant Regional Founder on Justice; and</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58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other duties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directed by the Regional Founder.</w:t>
      </w:r>
    </w:p>
    <w:p w:rsidR="00000000" w:rsidDel="00000000" w:rsidP="00000000" w:rsidRDefault="00000000" w:rsidRPr="00000000" w14:paraId="000001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180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Assistant Regional Founder on Finance:</w:t>
      </w:r>
    </w:p>
    <w:p w:rsidR="00000000" w:rsidDel="00000000" w:rsidP="00000000" w:rsidRDefault="00000000" w:rsidRPr="00000000" w14:paraId="000001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8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be the depository of all funds and properties belonging to the Region.</w:t>
      </w:r>
    </w:p>
    <w:p w:rsidR="00000000" w:rsidDel="00000000" w:rsidP="00000000" w:rsidRDefault="00000000" w:rsidRPr="00000000" w14:paraId="000001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immediately deposit all money received to the depository bank of the Region.</w:t>
      </w:r>
    </w:p>
    <w:p w:rsidR="00000000" w:rsidDel="00000000" w:rsidP="00000000" w:rsidRDefault="00000000" w:rsidRPr="00000000" w14:paraId="000001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keep and maintain the financial record of the Region.</w:t>
      </w:r>
    </w:p>
    <w:p w:rsidR="00000000" w:rsidDel="00000000" w:rsidP="00000000" w:rsidRDefault="00000000" w:rsidRPr="00000000" w14:paraId="000001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8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 from time to time the status of the Regional Fund and shall have the financial record ready for audit or for examination by any member as part of the transparency policy of the Association.</w:t>
      </w:r>
    </w:p>
    <w:p w:rsidR="00000000" w:rsidDel="00000000" w:rsidP="00000000" w:rsidRDefault="00000000" w:rsidRPr="00000000" w14:paraId="000001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such other duties and functions inherent to his position as the Financial Officer of the Region, or as directed by the Regional Founder.</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left" w:leader="none" w:pos="2520"/>
        </w:tabs>
        <w:spacing w:after="80" w:before="240" w:line="240" w:lineRule="auto"/>
        <w:ind w:left="2580" w:right="0" w:hanging="105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        Assistant Regional Founder on Audit:</w:t>
      </w:r>
    </w:p>
    <w:p w:rsidR="00000000" w:rsidDel="00000000" w:rsidP="00000000" w:rsidRDefault="00000000" w:rsidRPr="00000000" w14:paraId="0000016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80" w:line="240" w:lineRule="auto"/>
        <w:ind w:left="26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examine, audit, and settle all accounts pertaining to the revenues, receipt, and expenditures of the Region</w:t>
      </w:r>
    </w:p>
    <w:p w:rsidR="00000000" w:rsidDel="00000000" w:rsidP="00000000" w:rsidRDefault="00000000" w:rsidRPr="00000000" w14:paraId="0000016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6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adopt measures necessary to correct the deficiencies of the audited Chapter or person/s.</w:t>
      </w:r>
    </w:p>
    <w:p w:rsidR="00000000" w:rsidDel="00000000" w:rsidP="00000000" w:rsidRDefault="00000000" w:rsidRPr="00000000" w14:paraId="0000016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6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keep the general accounts, vouchers and other important documents of the Region</w:t>
      </w:r>
    </w:p>
    <w:p w:rsidR="00000000" w:rsidDel="00000000" w:rsidP="00000000" w:rsidRDefault="00000000" w:rsidRPr="00000000" w14:paraId="0000016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6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have exclusive authority to define the scope of its audit and examinations, establish the techniques and methods required therefore, and primarily its accounting and auditing rules and regulations including those for the prevention and disallowance of irregular, unnecessary, excessive, and extravagant expenditures or use of funds and properties.</w:t>
      </w:r>
    </w:p>
    <w:p w:rsidR="00000000" w:rsidDel="00000000" w:rsidP="00000000" w:rsidRDefault="00000000" w:rsidRPr="00000000" w14:paraId="0000016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6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submit annual report to the Regional Founder, covering the financial condition and operation of the Region. </w:t>
      </w:r>
    </w:p>
    <w:p w:rsidR="00000000" w:rsidDel="00000000" w:rsidP="00000000" w:rsidRDefault="00000000" w:rsidRPr="00000000" w14:paraId="0000016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6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perform other duties as directed by the Regional Founder.</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 </w:t>
        <w:tab/>
        <w:t xml:space="preserve">Assistant Regional Founder on Morale and Welfare: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       1. Shall be primarily responsible in looking after the morale and </w:t>
        <w:tab/>
        <w:tab/>
        <w:tab/>
        <w:tab/>
        <w:tab/>
        <w:t xml:space="preserve">welfare of all members of the Region, ensuring that appropriate </w:t>
        <w:tab/>
        <w:tab/>
        <w:tab/>
        <w:tab/>
        <w:tab/>
        <w:t xml:space="preserve">benefits shall be provided to the members and their families.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       2. Shall formulate policies, rules and regulations and other measures </w:t>
        <w:tab/>
        <w:tab/>
        <w:tab/>
        <w:tab/>
        <w:tab/>
        <w:t xml:space="preserve">affecting the morale and welfare of all members.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       3.</w:t>
        <w:tab/>
        <w:t xml:space="preserve">Shall perform such other functions as directed by the Regional </w:t>
        <w:tab/>
        <w:tab/>
        <w:tab/>
        <w:tab/>
        <w:tab/>
        <w:t xml:space="preserve">Founder </w:t>
        <w:tab/>
        <w:tab/>
        <w:tab/>
        <w:tab/>
        <w:tab/>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j</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t xml:space="preserve">Assistant Regional Founder on Membership and Promotion: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enforce the guidelines and implementing rules and regulations affecting the acceptance of new members (Tyros) or reinstatement of former members who are willing to embrace the By-Laws, policies, rules and regulations of the original TGBI, particularly the provisions embodied in Article II of these By-Laws.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enforce the guidelines respecting the promotion of TGBI officers, taking into account all appropriate qualifications, especially the leadership and character traits of the candidate for promotion.</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enforce the guidelines on the suspension, termination and expulsion of officers and members in the Region.</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keep all records of membership, promotion, disciplinary actions, suspension, termination and expulsion of members.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such other duties and functions inherent to his position, or as may be directed by the Regional Founder.</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t xml:space="preserve">k. </w:t>
        <w:tab/>
        <w:t xml:space="preserve">Assistant Regional Founder on Social Services and Development:</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be primarily responsible for the social activities of the TGBI including the conduct of civic action, charitable endeavours, and other social services in coordination with other local organizations.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initiate productive projects that are beneficial to the TGBI officers and members, such as the conduct of medical and dental missions or civic actions in various areas of the country.</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 </w:t>
        <w:tab/>
        <w:t xml:space="preserve">Assistant Regional Founder on Education and Sports: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3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formulate plans and guidelines toward the establishment of various educational programs in the Region that redound to the benefits of the members and their families.</w:t>
      </w:r>
    </w:p>
    <w:p w:rsidR="00000000" w:rsidDel="00000000" w:rsidP="00000000" w:rsidRDefault="00000000" w:rsidRPr="00000000" w14:paraId="0000018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3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formulate plans and guidelines toward sports development where the Region shall be actively involved in various kinds of sports as part of the physical nourishment of the Association.</w:t>
      </w:r>
    </w:p>
    <w:p w:rsidR="00000000" w:rsidDel="00000000" w:rsidP="00000000" w:rsidRDefault="00000000" w:rsidRPr="00000000" w14:paraId="0000018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3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be the primary organizer of sport events that may be participated in by the different TGBI Chapters.</w:t>
      </w:r>
    </w:p>
    <w:p w:rsidR="00000000" w:rsidDel="00000000" w:rsidP="00000000" w:rsidRDefault="00000000" w:rsidRPr="00000000" w14:paraId="0000018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3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be the administrator of all training and educational activities within the Region.</w:t>
      </w:r>
    </w:p>
    <w:p w:rsidR="00000000" w:rsidDel="00000000" w:rsidP="00000000" w:rsidRDefault="00000000" w:rsidRPr="00000000" w14:paraId="000001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3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perform such other duties and functions as directed by the Regional Founder</w:t>
      </w:r>
    </w:p>
    <w:p w:rsidR="00000000" w:rsidDel="00000000" w:rsidP="00000000" w:rsidRDefault="00000000" w:rsidRPr="00000000" w14:paraId="0000018A">
      <w:pPr>
        <w:spacing w:before="240" w:lin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m. </w:t>
        <w:tab/>
        <w:t xml:space="preserve">Assistant Regional Founder on Election:</w:t>
      </w:r>
    </w:p>
    <w:p w:rsidR="00000000" w:rsidDel="00000000" w:rsidP="00000000" w:rsidRDefault="00000000" w:rsidRPr="00000000" w14:paraId="0000018B">
      <w:pPr>
        <w:spacing w:before="240" w:lin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1.</w:t>
        <w:tab/>
        <w:t xml:space="preserve">He shall have exclusive jurisdiction in the enforcement and </w:t>
        <w:tab/>
        <w:tab/>
        <w:tab/>
        <w:tab/>
        <w:t xml:space="preserve">administration of all regulations relative to the conduct of </w:t>
        <w:tab/>
        <w:tab/>
        <w:tab/>
        <w:tab/>
        <w:t xml:space="preserve">elections in the Region.</w:t>
      </w:r>
    </w:p>
    <w:p w:rsidR="00000000" w:rsidDel="00000000" w:rsidP="00000000" w:rsidRDefault="00000000" w:rsidRPr="00000000" w14:paraId="0000018C">
      <w:pPr>
        <w:spacing w:before="240" w:line="240" w:lineRule="auto"/>
        <w:ind w:left="28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He shall decide, save those involving the right to vote, all administrative question affecting elections, including the determination of the number and location of polling places and the appointment of Election Officers and other election officials and members in the Region.</w:t>
      </w:r>
    </w:p>
    <w:p w:rsidR="00000000" w:rsidDel="00000000" w:rsidP="00000000" w:rsidRDefault="00000000" w:rsidRPr="00000000" w14:paraId="0000018D">
      <w:pPr>
        <w:spacing w:before="240" w:line="240" w:lineRule="auto"/>
        <w:ind w:left="28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He shall create the Election Committee that shall administer the election of the Regional Officers upon the expiration of the term of office of the incumbent officers.</w:t>
      </w:r>
    </w:p>
    <w:p w:rsidR="00000000" w:rsidDel="00000000" w:rsidP="00000000" w:rsidRDefault="00000000" w:rsidRPr="00000000" w14:paraId="0000018E">
      <w:pPr>
        <w:spacing w:before="240" w:line="240" w:lineRule="auto"/>
        <w:ind w:left="288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Perform such other duties and functions inherent to his position or as directed by the Regional Founder. </w:t>
      </w:r>
    </w:p>
    <w:p w:rsidR="00000000" w:rsidDel="00000000" w:rsidP="00000000" w:rsidRDefault="00000000" w:rsidRPr="00000000" w14:paraId="0000018F">
      <w:pPr>
        <w:tabs>
          <w:tab w:val="left" w:leader="none" w:pos="1440"/>
          <w:tab w:val="left" w:leader="none" w:pos="2520"/>
        </w:tabs>
        <w:spacing w:before="240"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ARTICLE IX</w:t>
      </w:r>
    </w:p>
    <w:p w:rsidR="00000000" w:rsidDel="00000000" w:rsidP="00000000" w:rsidRDefault="00000000" w:rsidRPr="00000000" w14:paraId="00000190">
      <w:pPr>
        <w:tabs>
          <w:tab w:val="left" w:leader="none" w:pos="1440"/>
          <w:tab w:val="left" w:leader="none" w:pos="2520"/>
        </w:tabs>
        <w:spacing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PROVINCIAL CHAPTER</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80" w:before="240" w:line="240" w:lineRule="auto"/>
        <w:ind w:left="2880" w:right="0" w:hanging="28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Officers of the Provincial Chapter shall be the following:</w:t>
      </w:r>
    </w:p>
    <w:p w:rsidR="00000000" w:rsidDel="00000000" w:rsidP="00000000" w:rsidRDefault="00000000" w:rsidRPr="00000000" w14:paraId="000001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0"/>
        </w:tabs>
        <w:spacing w:after="200" w:before="80" w:line="240" w:lineRule="auto"/>
        <w:ind w:left="32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Provincial Founder;</w:t>
      </w:r>
    </w:p>
    <w:p w:rsidR="00000000" w:rsidDel="00000000" w:rsidP="00000000" w:rsidRDefault="00000000" w:rsidRPr="00000000" w14:paraId="000001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Deputy Provincial Founder for Administration</w:t>
      </w:r>
    </w:p>
    <w:p w:rsidR="00000000" w:rsidDel="00000000" w:rsidP="00000000" w:rsidRDefault="00000000" w:rsidRPr="00000000" w14:paraId="000001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Deputy Provincial Founder for Operation</w:t>
      </w:r>
    </w:p>
    <w:p w:rsidR="00000000" w:rsidDel="00000000" w:rsidP="00000000" w:rsidRDefault="00000000" w:rsidRPr="00000000" w14:paraId="000001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Provincial Chief of Staff</w:t>
      </w:r>
    </w:p>
    <w:p w:rsidR="00000000" w:rsidDel="00000000" w:rsidP="00000000" w:rsidRDefault="00000000" w:rsidRPr="00000000" w14:paraId="000001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Morale and Welfare</w:t>
      </w:r>
    </w:p>
    <w:p w:rsidR="00000000" w:rsidDel="00000000" w:rsidP="00000000" w:rsidRDefault="00000000" w:rsidRPr="00000000" w14:paraId="000001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Election</w:t>
      </w:r>
    </w:p>
    <w:p w:rsidR="00000000" w:rsidDel="00000000" w:rsidP="00000000" w:rsidRDefault="00000000" w:rsidRPr="00000000" w14:paraId="000001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Justice</w:t>
      </w:r>
    </w:p>
    <w:p w:rsidR="00000000" w:rsidDel="00000000" w:rsidP="00000000" w:rsidRDefault="00000000" w:rsidRPr="00000000" w14:paraId="000001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Interior</w:t>
      </w:r>
    </w:p>
    <w:p w:rsidR="00000000" w:rsidDel="00000000" w:rsidP="00000000" w:rsidRDefault="00000000" w:rsidRPr="00000000" w14:paraId="0000019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Finance</w:t>
      </w:r>
    </w:p>
    <w:p w:rsidR="00000000" w:rsidDel="00000000" w:rsidP="00000000" w:rsidRDefault="00000000" w:rsidRPr="00000000" w14:paraId="0000019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Audit</w:t>
      </w:r>
    </w:p>
    <w:p w:rsidR="00000000" w:rsidDel="00000000" w:rsidP="00000000" w:rsidRDefault="00000000" w:rsidRPr="00000000" w14:paraId="0000019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Social Services and Development</w:t>
      </w:r>
    </w:p>
    <w:p w:rsidR="00000000" w:rsidDel="00000000" w:rsidP="00000000" w:rsidRDefault="00000000" w:rsidRPr="00000000" w14:paraId="0000019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Membership and Promotion</w:t>
      </w:r>
    </w:p>
    <w:p w:rsidR="00000000" w:rsidDel="00000000" w:rsidP="00000000" w:rsidRDefault="00000000" w:rsidRPr="00000000" w14:paraId="0000019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Provincial Founder on Education and Sports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80" w:before="200" w:line="240" w:lineRule="auto"/>
        <w:ind w:left="1440" w:right="0" w:hanging="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Officers of the Provincial shall hold office for the period of two (2) years and may run for re-election.                         </w:t>
      </w:r>
    </w:p>
    <w:p w:rsidR="00000000" w:rsidDel="00000000" w:rsidP="00000000" w:rsidRDefault="00000000" w:rsidRPr="00000000" w14:paraId="000001A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2090"/>
        </w:tabs>
        <w:spacing w:after="200" w:before="80" w:line="240" w:lineRule="auto"/>
        <w:ind w:left="1080" w:right="0" w:hanging="108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Duties and Functions of the Provincial Officers:</w:t>
      </w:r>
    </w:p>
    <w:p w:rsidR="00000000" w:rsidDel="00000000" w:rsidP="00000000" w:rsidRDefault="00000000" w:rsidRPr="00000000" w14:paraId="000001A1">
      <w:pPr>
        <w:tabs>
          <w:tab w:val="left" w:leader="none" w:pos="2880"/>
        </w:tabs>
        <w:spacing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Provincial Founder</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80" w:before="240" w:line="240" w:lineRule="auto"/>
        <w:ind w:left="2220" w:right="0" w:hanging="22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is the Head of the Provincial Chapter;</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0"/>
        </w:tabs>
        <w:spacing w:after="200" w:before="8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Advise the Regional Founder or his duly authorized representative on matters relative to the power of general supervision over the Chapter.</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Formulate appropriate policies, and standards for efficient and effective operations of the Chapter.</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Promulgate policies, rules and regulations necessary in carrying out of the Chapter goals and objectives;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Exercise supervision and control over the various offices under the Chapter.</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Appoint Officers/Officials of the Chapter except as otherwise provided by this By-Laws, subject to the approval of the National Chairman or his duly authorized representative, as indorsed through channel;</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Delegate authority to exercise any operational or administrative functions to the members of the Chapter.</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create a Committee that shall perform a special function not covered by other officers of the Chapter; and</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 such other functions as may be provided for by these By-Laws or as directed by the Regional Founder or his duly authorized representative.</w:t>
      </w:r>
      <w:r w:rsidDel="00000000" w:rsidR="00000000" w:rsidRPr="00000000">
        <w:rPr>
          <w:rtl w:val="0"/>
        </w:rPr>
      </w:r>
    </w:p>
    <w:p w:rsidR="00000000" w:rsidDel="00000000" w:rsidP="00000000" w:rsidRDefault="00000000" w:rsidRPr="00000000" w14:paraId="000001AB">
      <w:pPr>
        <w:tabs>
          <w:tab w:val="left" w:leader="none" w:pos="2880"/>
        </w:tabs>
        <w:spacing w:before="240" w:line="240" w:lineRule="auto"/>
        <w:jc w:val="both"/>
        <w:rPr>
          <w:rFonts w:ascii="Times New Roman" w:cs="Times New Roman" w:eastAsia="Times New Roman" w:hAnsi="Times New Roman"/>
          <w:b w:val="1"/>
          <w:bCs w:val="1"/>
          <w:sz w:val="24"/>
          <w:szCs w:val="24"/>
        </w:rPr>
      </w:pPr>
      <w:r w:rsidDel="00000000" w:rsidR="00000000" w:rsidRPr="00000000">
        <w:rPr>
          <w:rtl w:val="0"/>
        </w:rPr>
        <w:t xml:space="preserve">                        b.   </w:t>
      </w:r>
      <w:r w:rsidDel="00000000" w:rsidR="00000000" w:rsidRPr="00000000">
        <w:rPr>
          <w:rFonts w:ascii="Times New Roman" w:cs="Times New Roman" w:eastAsia="Times New Roman" w:hAnsi="Times New Roman"/>
          <w:b w:val="1"/>
          <w:bCs w:val="1"/>
          <w:rtl w:val="0"/>
        </w:rPr>
        <w:t xml:space="preserve">Deputy Provincial Founder for Administration</w:t>
      </w:r>
      <w:r w:rsidDel="00000000" w:rsidR="00000000" w:rsidRPr="00000000">
        <w:rPr>
          <w:rFonts w:ascii="Times New Roman" w:cs="Times New Roman" w:eastAsia="Times New Roman" w:hAnsi="Times New Roman"/>
          <w:rtl w:val="0"/>
        </w:rPr>
        <w:t xml:space="preserve">:</w:t>
      </w:r>
      <w:r w:rsidDel="00000000" w:rsidR="00000000" w:rsidRPr="00000000">
        <w:rPr>
          <w:rtl w:val="0"/>
        </w:rPr>
        <w:tab/>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assist the Provincial Founder in planning, implementing, monitoring, and evaluating the policies, programs, and budget of the Chapter.</w:t>
      </w:r>
    </w:p>
    <w:p w:rsidR="00000000" w:rsidDel="00000000" w:rsidP="00000000" w:rsidRDefault="00000000" w:rsidRPr="00000000" w14:paraId="000001A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such other tasks that maybe assigned to him from      </w:t>
        <w:tab/>
        <w:t xml:space="preserve">time to time.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160" w:before="200" w:line="240" w:lineRule="auto"/>
        <w:ind w:left="28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tabs>
          <w:tab w:val="left" w:leader="none" w:pos="2880"/>
        </w:tabs>
        <w:spacing w:before="240" w:line="240" w:lineRule="auto"/>
        <w:ind w:left="2160" w:hanging="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Deputy Provincial Founder for Operation:</w:t>
      </w:r>
    </w:p>
    <w:p w:rsidR="00000000" w:rsidDel="00000000" w:rsidP="00000000" w:rsidRDefault="00000000" w:rsidRPr="00000000" w14:paraId="000001B0">
      <w:pPr>
        <w:tabs>
          <w:tab w:val="left" w:leader="none" w:pos="2520"/>
        </w:tabs>
        <w:spacing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Shall assist the Provincial Founder in planning, implementing, monitoring, training and evaluation of policies, plans programs, projects, and budget pertaining to discipline, security, and accountability of all officers and members of the Association;</w:t>
      </w:r>
    </w:p>
    <w:p w:rsidR="00000000" w:rsidDel="00000000" w:rsidP="00000000" w:rsidRDefault="00000000" w:rsidRPr="00000000" w14:paraId="000001B1">
      <w:pPr>
        <w:tabs>
          <w:tab w:val="left" w:leader="none" w:pos="2610"/>
        </w:tabs>
        <w:spacing w:before="240" w:line="240" w:lineRule="auto"/>
        <w:ind w:left="26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Shall assist the Provincial Founder in ensuring that all operational policies and procedures are properly implemented.</w:t>
      </w:r>
    </w:p>
    <w:p w:rsidR="00000000" w:rsidDel="00000000" w:rsidP="00000000" w:rsidRDefault="00000000" w:rsidRPr="00000000" w14:paraId="000001B2">
      <w:pPr>
        <w:tabs>
          <w:tab w:val="left" w:leader="none" w:pos="2520"/>
        </w:tabs>
        <w:spacing w:before="240" w:line="240" w:lineRule="auto"/>
        <w:ind w:left="26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Shall perform such other tasks that may be assigned to him from time to time.</w:t>
      </w:r>
    </w:p>
    <w:p w:rsidR="00000000" w:rsidDel="00000000" w:rsidP="00000000" w:rsidRDefault="00000000" w:rsidRPr="00000000" w14:paraId="000001B3">
      <w:pPr>
        <w:tabs>
          <w:tab w:val="left" w:leader="none" w:pos="2520"/>
        </w:tabs>
        <w:spacing w:before="240" w:line="240" w:lineRule="auto"/>
        <w:ind w:left="2610" w:hanging="117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Provincial Chief of Staff:</w:t>
      </w:r>
    </w:p>
    <w:p w:rsidR="00000000" w:rsidDel="00000000" w:rsidP="00000000" w:rsidRDefault="00000000" w:rsidRPr="00000000" w14:paraId="000001B4">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Head of the Provincial Staff Officers.</w:t>
      </w:r>
    </w:p>
    <w:p w:rsidR="00000000" w:rsidDel="00000000" w:rsidP="00000000" w:rsidRDefault="00000000" w:rsidRPr="00000000" w14:paraId="000001B5">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Formulates and announces the staff operating policies</w:t>
      </w:r>
    </w:p>
    <w:p w:rsidR="00000000" w:rsidDel="00000000" w:rsidP="00000000" w:rsidRDefault="00000000" w:rsidRPr="00000000" w14:paraId="000001B6">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tab/>
        <w:t xml:space="preserve"> Keeps the Provincial Founder and Staff informed on matters affecting any important issue.</w:t>
      </w:r>
    </w:p>
    <w:p w:rsidR="00000000" w:rsidDel="00000000" w:rsidP="00000000" w:rsidRDefault="00000000" w:rsidRPr="00000000" w14:paraId="000001B7">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tab/>
        <w:t xml:space="preserve"> Represents the Provincial Founder when authorized</w:t>
      </w:r>
    </w:p>
    <w:p w:rsidR="00000000" w:rsidDel="00000000" w:rsidP="00000000" w:rsidRDefault="00000000" w:rsidRPr="00000000" w14:paraId="000001B8">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w:t>
        <w:tab/>
        <w:t xml:space="preserve"> Receives the Provincial Founder’s orders and instructions and insures that they are    appropriately implemented.</w:t>
      </w:r>
    </w:p>
    <w:p w:rsidR="00000000" w:rsidDel="00000000" w:rsidP="00000000" w:rsidRDefault="00000000" w:rsidRPr="00000000" w14:paraId="000001B9">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tab/>
        <w:t xml:space="preserve"> Maintains and keeps all the records of the Provincial Chapter and insures that all instructions issued agree with Provincial Founder’s policies and plans.</w:t>
      </w:r>
    </w:p>
    <w:p w:rsidR="00000000" w:rsidDel="00000000" w:rsidP="00000000" w:rsidRDefault="00000000" w:rsidRPr="00000000" w14:paraId="000001BA">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Ensures that all coordinating and special staff officers, unless instructed otherwise by the Provincial Founder, inform him of any recommendations or information that they give directly from the Provincial Founder;</w:t>
      </w:r>
    </w:p>
    <w:p w:rsidR="00000000" w:rsidDel="00000000" w:rsidP="00000000" w:rsidRDefault="00000000" w:rsidRPr="00000000" w14:paraId="000001BB">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tl w:val="0"/>
        </w:rPr>
        <w:t xml:space="preserve">             8.      </w:t>
      </w:r>
      <w:r w:rsidDel="00000000" w:rsidR="00000000" w:rsidRPr="00000000">
        <w:rPr>
          <w:rFonts w:ascii="Times New Roman" w:cs="Times New Roman" w:eastAsia="Times New Roman" w:hAnsi="Times New Roman"/>
          <w:rtl w:val="0"/>
        </w:rPr>
        <w:t xml:space="preserve">Perform other duties that Provincial Founder may assign.</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left" w:leader="none" w:pos="2520"/>
        </w:tabs>
        <w:spacing w:after="80" w:before="240" w:line="240" w:lineRule="auto"/>
        <w:ind w:left="2520" w:right="0" w:hanging="99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Assistant Provincial Founder on Justice:</w:t>
      </w:r>
    </w:p>
    <w:p w:rsidR="00000000" w:rsidDel="00000000" w:rsidP="00000000" w:rsidRDefault="00000000" w:rsidRPr="00000000" w14:paraId="000001B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80" w:line="240" w:lineRule="auto"/>
        <w:ind w:left="25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ensure that the TGBI Disciplinary Policy and Grievance Procedure are properly implemented in the Chapter.</w:t>
      </w:r>
    </w:p>
    <w:p w:rsidR="00000000" w:rsidDel="00000000" w:rsidP="00000000" w:rsidRDefault="00000000" w:rsidRPr="00000000" w14:paraId="000001B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5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take receive and investigate all complaints lodged by any officer or member against another officer or member of the TGBI in the Chapter.</w:t>
      </w:r>
    </w:p>
    <w:p w:rsidR="00000000" w:rsidDel="00000000" w:rsidP="00000000" w:rsidRDefault="00000000" w:rsidRPr="00000000" w14:paraId="000001B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5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have jurisdiction to review the decisions, orders, and rulings of the Provincial Election Committee.</w:t>
      </w:r>
    </w:p>
    <w:p w:rsidR="00000000" w:rsidDel="00000000" w:rsidP="00000000" w:rsidRDefault="00000000" w:rsidRPr="00000000" w14:paraId="000001C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5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supervise such inferior boards that may be established by the Provincial Chapter.</w:t>
      </w:r>
    </w:p>
    <w:p w:rsidR="00000000" w:rsidDel="00000000" w:rsidP="00000000" w:rsidRDefault="00000000" w:rsidRPr="00000000" w14:paraId="000001C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5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have jurisdiction to review, revise, reverse, modify or affirm an appeal, final decisions of inferior bodies when directed. </w:t>
      </w:r>
    </w:p>
    <w:p w:rsidR="00000000" w:rsidDel="00000000" w:rsidP="00000000" w:rsidRDefault="00000000" w:rsidRPr="00000000" w14:paraId="000001C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55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perform other duties as directed by the Provincial Founder.</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left" w:leader="none" w:pos="2520"/>
        </w:tabs>
        <w:spacing w:after="80" w:before="200" w:line="240" w:lineRule="auto"/>
        <w:ind w:left="2550" w:right="0" w:hanging="11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Assistant Provincial Founder on Interior:</w:t>
        <w:tab/>
      </w:r>
    </w:p>
    <w:p w:rsidR="00000000" w:rsidDel="00000000" w:rsidP="00000000" w:rsidRDefault="00000000" w:rsidRPr="00000000" w14:paraId="000001C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80" w:line="240" w:lineRule="auto"/>
        <w:ind w:left="288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have exclusive charge of the enforcement and administration of all regulations relative to the security of all TGBI officers and members in the Chapter.</w:t>
      </w:r>
      <w:r w:rsidDel="00000000" w:rsidR="00000000" w:rsidRPr="00000000">
        <w:rPr>
          <w:rtl w:val="0"/>
        </w:rPr>
      </w:r>
    </w:p>
    <w:p w:rsidR="00000000" w:rsidDel="00000000" w:rsidP="00000000" w:rsidRDefault="00000000" w:rsidRPr="00000000" w14:paraId="000001C5">
      <w:pPr>
        <w:tabs>
          <w:tab w:val="left" w:leader="none" w:pos="1440"/>
          <w:tab w:val="left" w:leader="none" w:pos="2520"/>
        </w:tabs>
        <w:spacing w:before="240"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2. </w:t>
        <w:tab/>
        <w:t xml:space="preserve">Shall conduct investigation and initiate the prosecution of all </w:t>
        <w:tab/>
        <w:tab/>
        <w:tab/>
        <w:t xml:space="preserve">offences in violation of these By-Laws and other rules and </w:t>
        <w:tab/>
        <w:tab/>
        <w:tab/>
        <w:tab/>
        <w:t xml:space="preserve">regulations in coordination with the Assistant Provincial Founder </w:t>
        <w:tab/>
        <w:tab/>
        <w:tab/>
        <w:t xml:space="preserve">on Justice.</w:t>
      </w:r>
      <w:r w:rsidDel="00000000" w:rsidR="00000000" w:rsidRPr="00000000">
        <w:rPr>
          <w:rtl w:val="0"/>
        </w:rPr>
      </w:r>
    </w:p>
    <w:p w:rsidR="00000000" w:rsidDel="00000000" w:rsidP="00000000" w:rsidRDefault="00000000" w:rsidRPr="00000000" w14:paraId="000001C6">
      <w:pPr>
        <w:tabs>
          <w:tab w:val="left" w:leader="none" w:pos="1440"/>
          <w:tab w:val="left" w:leader="none" w:pos="2520"/>
        </w:tabs>
        <w:spacing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 Shall perform other duties as directed by the Provincial Founder.</w:t>
      </w:r>
    </w:p>
    <w:p w:rsidR="00000000" w:rsidDel="00000000" w:rsidP="00000000" w:rsidRDefault="00000000" w:rsidRPr="00000000" w14:paraId="000001C7">
      <w:pPr>
        <w:tabs>
          <w:tab w:val="left" w:leader="none" w:pos="1440"/>
          <w:tab w:val="left" w:leader="none" w:pos="2520"/>
        </w:tabs>
        <w:spacing w:before="240" w:lin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      Assistant Provincial Founder on Finance:</w:t>
      </w:r>
    </w:p>
    <w:p w:rsidR="00000000" w:rsidDel="00000000" w:rsidP="00000000" w:rsidRDefault="00000000" w:rsidRPr="00000000" w14:paraId="000001C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8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be the repository of all funds and properties belonging to the Provincial Chapter.</w:t>
      </w:r>
    </w:p>
    <w:p w:rsidR="00000000" w:rsidDel="00000000" w:rsidP="00000000" w:rsidRDefault="00000000" w:rsidRPr="00000000" w14:paraId="000001C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immediately deposit all money received to the depository bank of the Chapter.</w:t>
      </w:r>
    </w:p>
    <w:p w:rsidR="00000000" w:rsidDel="00000000" w:rsidP="00000000" w:rsidRDefault="00000000" w:rsidRPr="00000000" w14:paraId="000001C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keep and maintain the financial record of the Chapter.</w:t>
      </w:r>
    </w:p>
    <w:p w:rsidR="00000000" w:rsidDel="00000000" w:rsidP="00000000" w:rsidRDefault="00000000" w:rsidRPr="00000000" w14:paraId="000001C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 from time to time the status of the Fund and shall have the financial record ready for audit or examination by any member as part of the transparency policy of the Association.</w:t>
      </w:r>
    </w:p>
    <w:p w:rsidR="00000000" w:rsidDel="00000000" w:rsidP="00000000" w:rsidRDefault="00000000" w:rsidRPr="00000000" w14:paraId="000001C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such other duties and functions inherent to his position as the Financial Officer of the Province, or as directed by the Provincial Founder.</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left" w:leader="none" w:pos="2520"/>
        </w:tabs>
        <w:spacing w:after="80" w:before="240" w:line="240" w:lineRule="auto"/>
        <w:ind w:left="2580" w:right="0" w:hanging="105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        Assistant Provincial Founder on Audit:</w:t>
      </w:r>
    </w:p>
    <w:p w:rsidR="00000000" w:rsidDel="00000000" w:rsidP="00000000" w:rsidRDefault="00000000" w:rsidRPr="00000000" w14:paraId="000001C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80" w:line="240" w:lineRule="auto"/>
        <w:ind w:left="33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examine, audit, and settle all accounts pertaining to the revenues, receipt, and expenditures of the Chapter</w:t>
      </w:r>
    </w:p>
    <w:p w:rsidR="00000000" w:rsidDel="00000000" w:rsidP="00000000" w:rsidRDefault="00000000" w:rsidRPr="00000000" w14:paraId="000001CF">
      <w:pPr>
        <w:tabs>
          <w:tab w:val="left" w:leader="none" w:pos="1440"/>
          <w:tab w:val="left" w:leader="none" w:pos="2520"/>
        </w:tabs>
        <w:spacing w:before="240" w:line="240" w:lineRule="auto"/>
        <w:ind w:left="25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2.  May adopt measures necessary to correct the deficiencies of the </w:t>
        <w:tab/>
        <w:t xml:space="preserve">audited Chapter or person/s.</w:t>
      </w:r>
    </w:p>
    <w:p w:rsidR="00000000" w:rsidDel="00000000" w:rsidP="00000000" w:rsidRDefault="00000000" w:rsidRPr="00000000" w14:paraId="000001D0">
      <w:pPr>
        <w:tabs>
          <w:tab w:val="left" w:leader="none" w:pos="1440"/>
          <w:tab w:val="left" w:leader="none" w:pos="2520"/>
        </w:tabs>
        <w:spacing w:before="240" w:line="240" w:lineRule="auto"/>
        <w:ind w:left="25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  Shall keep the general accounts, vouchers and other important           </w:t>
        <w:tab/>
        <w:t xml:space="preserve">documents of the Province.</w:t>
      </w:r>
    </w:p>
    <w:p w:rsidR="00000000" w:rsidDel="00000000" w:rsidP="00000000" w:rsidRDefault="00000000" w:rsidRPr="00000000" w14:paraId="000001D1">
      <w:pPr>
        <w:tabs>
          <w:tab w:val="left" w:leader="none" w:pos="1440"/>
          <w:tab w:val="left" w:leader="none" w:pos="2520"/>
        </w:tabs>
        <w:spacing w:before="240" w:line="240" w:lineRule="auto"/>
        <w:ind w:left="25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4.  Shall have exclusive authority to define the scope of its audit </w:t>
        <w:tab/>
        <w:tab/>
        <w:t xml:space="preserve">and examinations, establish the techniques and methods </w:t>
        <w:tab/>
        <w:tab/>
        <w:t xml:space="preserve">      required thereof.</w:t>
      </w:r>
    </w:p>
    <w:p w:rsidR="00000000" w:rsidDel="00000000" w:rsidP="00000000" w:rsidRDefault="00000000" w:rsidRPr="00000000" w14:paraId="000001D2">
      <w:pPr>
        <w:tabs>
          <w:tab w:val="left" w:leader="none" w:pos="1440"/>
          <w:tab w:val="left" w:leader="none" w:pos="2520"/>
        </w:tabs>
        <w:spacing w:before="240" w:line="240" w:lineRule="auto"/>
        <w:ind w:left="25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Shall submit annual report to the Provincial Founder, covering            </w:t>
        <w:tab/>
        <w:t xml:space="preserve">     the financial condition and operation of the Chapter.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left" w:leader="none" w:pos="2520"/>
        </w:tabs>
        <w:spacing w:after="160" w:before="240" w:line="240" w:lineRule="auto"/>
        <w:ind w:left="29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 Shall perform other duties as directed by the Provincial </w:t>
        <w:tab/>
        <w:t xml:space="preserve">Founder.</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 </w:t>
        <w:tab/>
        <w:t xml:space="preserve">Assistant Provincial Founder on Morale and Welfare:</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       1. Shall be primarily responsible in looking after the morale and </w:t>
        <w:tab/>
        <w:tab/>
        <w:tab/>
        <w:tab/>
        <w:tab/>
        <w:t xml:space="preserve">welfare of all members of the Chapter, ensuring that appropriate </w:t>
        <w:tab/>
        <w:tab/>
        <w:tab/>
        <w:tab/>
        <w:tab/>
        <w:t xml:space="preserve">benefits shall be provided to the members and their families.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       2. Shall formulate policies, rules and regulations and other measures </w:t>
        <w:tab/>
        <w:tab/>
        <w:tab/>
        <w:tab/>
        <w:tab/>
        <w:t xml:space="preserve">affecting the morale and welfare of all members.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       3.</w:t>
        <w:tab/>
        <w:t xml:space="preserve">Shall perform such other functions as directed by the Provincial </w:t>
        <w:tab/>
        <w:tab/>
        <w:tab/>
        <w:tab/>
        <w:tab/>
        <w:t xml:space="preserve">Founder </w:t>
        <w:tab/>
        <w:tab/>
        <w:tab/>
        <w:tab/>
        <w:tab/>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j</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t xml:space="preserve">Assistant Provincial Founder on Membership and Promotion: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enforce the guidelines and implementing rules and regulations affecting the acceptance of new members (Tyros) or reinstatement of former members who are willing to embrace the By-Laws, policies, rules and regulations of the original TGBI, particularly the provisions embodied in Article II of these By-Laws.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enforce guidelines respecting the promotion of TGBI officers, taking into account all appropriate qualifications, especially the leadership and character traits of the candidate for promotion.</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keep all records of membership, promotion, disciplinary actions, suspension, termination and expulsion of members.</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such other duties and functions inherent to his position, or as may be directed by the Provincial Founder.</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 </w:t>
        <w:tab/>
        <w:t xml:space="preserve">Assistant Provincial Founder on Social Services and Development:</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be primarily responsible for the social activities of the TGBI including the conduct of civic action, charitable endeavors, and other social services in coordination with other local organizations.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294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initiate productive projects that are beneficial to the TGBI officers and members, such as the conduct of medical and dental missions in various areas of the country.</w:t>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 </w:t>
        <w:tab/>
        <w:t xml:space="preserve">Assistant Provincial Founder on Education and Sports: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tab/>
        <w:tab/>
      </w:r>
    </w:p>
    <w:p w:rsidR="00000000" w:rsidDel="00000000" w:rsidP="00000000" w:rsidRDefault="00000000" w:rsidRPr="00000000" w14:paraId="000001E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formulate plans and guidelines toward the establishment of various educational programs in the Chapter that redound to the benefits of the members and their families.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3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formulate plans and guidelines toward sports development where the Chapter shall be actively involved in various kinds of sports as part of the physical nourishment of the Association.</w:t>
      </w:r>
    </w:p>
    <w:p w:rsidR="00000000" w:rsidDel="00000000" w:rsidP="00000000" w:rsidRDefault="00000000" w:rsidRPr="00000000" w14:paraId="000001E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3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be the primary organizer of sport events that may be participated in by the different TGBI Chapters.</w:t>
      </w:r>
    </w:p>
    <w:p w:rsidR="00000000" w:rsidDel="00000000" w:rsidP="00000000" w:rsidRDefault="00000000" w:rsidRPr="00000000" w14:paraId="000001E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3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be the administrator of all training and educational activities within the Chapter.</w:t>
      </w:r>
    </w:p>
    <w:p w:rsidR="00000000" w:rsidDel="00000000" w:rsidP="00000000" w:rsidRDefault="00000000" w:rsidRPr="00000000" w14:paraId="000001E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33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perform such other duties and functions as directed by the Provincial Founder.</w:t>
      </w:r>
    </w:p>
    <w:p w:rsidR="00000000" w:rsidDel="00000000" w:rsidP="00000000" w:rsidRDefault="00000000" w:rsidRPr="00000000" w14:paraId="000001ED">
      <w:pPr>
        <w:spacing w:before="240" w:line="240" w:lineRule="auto"/>
        <w:ind w:left="1440" w:hanging="14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m. </w:t>
        <w:tab/>
        <w:t xml:space="preserve">Assistant Provincial Founder on Election:</w:t>
      </w:r>
    </w:p>
    <w:p w:rsidR="00000000" w:rsidDel="00000000" w:rsidP="00000000" w:rsidRDefault="00000000" w:rsidRPr="00000000" w14:paraId="000001EE">
      <w:pPr>
        <w:spacing w:before="240" w:line="240" w:lineRule="auto"/>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1.</w:t>
        <w:tab/>
        <w:t xml:space="preserve">He shall have exclusive function in the enforcement and </w:t>
        <w:tab/>
        <w:tab/>
        <w:tab/>
        <w:tab/>
        <w:t xml:space="preserve">administration of all regulations relative to the conduct of </w:t>
        <w:tab/>
        <w:tab/>
        <w:tab/>
        <w:tab/>
        <w:t xml:space="preserve">elections.</w:t>
      </w:r>
    </w:p>
    <w:p w:rsidR="00000000" w:rsidDel="00000000" w:rsidP="00000000" w:rsidRDefault="00000000" w:rsidRPr="00000000" w14:paraId="000001EF">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Heshall decide, save those involving the right to vote, all administrative question affecting elections, including the determination of the number and location of polling places and the appointment of Election Officers and other election officials and members.</w:t>
      </w:r>
    </w:p>
    <w:p w:rsidR="00000000" w:rsidDel="00000000" w:rsidP="00000000" w:rsidRDefault="00000000" w:rsidRPr="00000000" w14:paraId="000001F0">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He shall create the Election Committee that shall administer the election of the Provincial Officers upon the expiration of the term of office of the incumbent officers.</w:t>
      </w:r>
    </w:p>
    <w:p w:rsidR="00000000" w:rsidDel="00000000" w:rsidP="00000000" w:rsidRDefault="00000000" w:rsidRPr="00000000" w14:paraId="000001F1">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Perform such other duties and functions inherent to his position or as directed by the Provincial Founder</w:t>
      </w:r>
    </w:p>
    <w:p w:rsidR="00000000" w:rsidDel="00000000" w:rsidP="00000000" w:rsidRDefault="00000000" w:rsidRPr="00000000" w14:paraId="000001F2">
      <w:pPr>
        <w:spacing w:before="240" w:line="240" w:lineRule="auto"/>
        <w:ind w:left="288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tabs>
          <w:tab w:val="left" w:leader="none" w:pos="1440"/>
          <w:tab w:val="left" w:leader="none" w:pos="2520"/>
        </w:tabs>
        <w:spacing w:before="240"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ARTICLE X</w:t>
      </w:r>
    </w:p>
    <w:p w:rsidR="00000000" w:rsidDel="00000000" w:rsidP="00000000" w:rsidRDefault="00000000" w:rsidRPr="00000000" w14:paraId="000001F4">
      <w:pPr>
        <w:tabs>
          <w:tab w:val="left" w:leader="none" w:pos="1440"/>
          <w:tab w:val="left" w:leader="none" w:pos="2520"/>
        </w:tabs>
        <w:spacing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MUNICIPAL/CITY CHAPTER</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80" w:before="240" w:line="240" w:lineRule="auto"/>
        <w:ind w:left="2880" w:right="0" w:hanging="28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Officers of the Municipal/City Chapter shall be the following:</w:t>
      </w:r>
    </w:p>
    <w:p w:rsidR="00000000" w:rsidDel="00000000" w:rsidP="00000000" w:rsidRDefault="00000000" w:rsidRPr="00000000" w14:paraId="000001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80"/>
        </w:tabs>
        <w:spacing w:after="200" w:before="80" w:line="240"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Municipal/City Founder;</w:t>
      </w:r>
    </w:p>
    <w:p w:rsidR="00000000" w:rsidDel="00000000" w:rsidP="00000000" w:rsidRDefault="00000000" w:rsidRPr="00000000" w14:paraId="000001F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Deputy Municipal/City Founder for Administration</w:t>
      </w:r>
    </w:p>
    <w:p w:rsidR="00000000" w:rsidDel="00000000" w:rsidP="00000000" w:rsidRDefault="00000000" w:rsidRPr="00000000" w14:paraId="000001F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Deputy Municipal/City Founder for Operation</w:t>
      </w:r>
    </w:p>
    <w:p w:rsidR="00000000" w:rsidDel="00000000" w:rsidP="00000000" w:rsidRDefault="00000000" w:rsidRPr="00000000" w14:paraId="000001F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Municipal/City Chief of Staff</w:t>
      </w:r>
    </w:p>
    <w:p w:rsidR="00000000" w:rsidDel="00000000" w:rsidP="00000000" w:rsidRDefault="00000000" w:rsidRPr="00000000" w14:paraId="000001F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Morale and Welfare</w:t>
      </w:r>
    </w:p>
    <w:p w:rsidR="00000000" w:rsidDel="00000000" w:rsidP="00000000" w:rsidRDefault="00000000" w:rsidRPr="00000000" w14:paraId="000001F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Election</w:t>
      </w:r>
    </w:p>
    <w:p w:rsidR="00000000" w:rsidDel="00000000" w:rsidP="00000000" w:rsidRDefault="00000000" w:rsidRPr="00000000" w14:paraId="000001F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Justice</w:t>
      </w:r>
    </w:p>
    <w:p w:rsidR="00000000" w:rsidDel="00000000" w:rsidP="00000000" w:rsidRDefault="00000000" w:rsidRPr="00000000" w14:paraId="000001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Interior</w:t>
      </w:r>
    </w:p>
    <w:p w:rsidR="00000000" w:rsidDel="00000000" w:rsidP="00000000" w:rsidRDefault="00000000" w:rsidRPr="00000000" w14:paraId="000001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Finance</w:t>
      </w:r>
    </w:p>
    <w:p w:rsidR="00000000" w:rsidDel="00000000" w:rsidP="00000000" w:rsidRDefault="00000000" w:rsidRPr="00000000" w14:paraId="000001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Audit</w:t>
      </w:r>
    </w:p>
    <w:p w:rsidR="00000000" w:rsidDel="00000000" w:rsidP="00000000" w:rsidRDefault="00000000" w:rsidRPr="00000000" w14:paraId="000002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Social Services and Development</w:t>
      </w:r>
    </w:p>
    <w:p w:rsidR="00000000" w:rsidDel="00000000" w:rsidP="00000000" w:rsidRDefault="00000000" w:rsidRPr="00000000" w14:paraId="000002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Membership and Promotion</w:t>
      </w:r>
    </w:p>
    <w:p w:rsidR="00000000" w:rsidDel="00000000" w:rsidP="00000000" w:rsidRDefault="00000000" w:rsidRPr="00000000" w14:paraId="000002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Assistant Municipal/City Founder on Education and Sports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200" w:line="240" w:lineRule="auto"/>
        <w:ind w:left="2880" w:right="0" w:hanging="28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Officers of the Municipal/City shall hold office for the period of two (2)</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0" w:before="0" w:line="240" w:lineRule="auto"/>
        <w:ind w:left="2880" w:right="0" w:hanging="288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years and may run for re-election.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8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3.       Duties and Functions of the Municipal/City Officers:                </w:t>
      </w:r>
    </w:p>
    <w:p w:rsidR="00000000" w:rsidDel="00000000" w:rsidP="00000000" w:rsidRDefault="00000000" w:rsidRPr="00000000" w14:paraId="00000206">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tabs>
          <w:tab w:val="left" w:leader="none" w:pos="2250"/>
        </w:tabs>
        <w:spacing w:after="200" w:before="80" w:line="240" w:lineRule="auto"/>
        <w:ind w:left="3600" w:right="0" w:hanging="18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Municipal/City Founder:</w:t>
        <w:tab/>
      </w:r>
    </w:p>
    <w:p w:rsidR="00000000" w:rsidDel="00000000" w:rsidP="00000000" w:rsidRDefault="00000000" w:rsidRPr="00000000" w14:paraId="0000020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9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is the Head of the Municipal/City Chapter;</w:t>
      </w:r>
    </w:p>
    <w:p w:rsidR="00000000" w:rsidDel="00000000" w:rsidP="00000000" w:rsidRDefault="00000000" w:rsidRPr="00000000" w14:paraId="0000020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9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Advise the Provincial Founder or his duly authorized representative on matters relative to the power of general supervision over the Chapter.</w:t>
      </w:r>
    </w:p>
    <w:p w:rsidR="00000000" w:rsidDel="00000000" w:rsidP="00000000" w:rsidRDefault="00000000" w:rsidRPr="00000000" w14:paraId="0000020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9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Formulate appropriate policies, and standards for efficient and effective operations of the Chapter.</w:t>
      </w:r>
    </w:p>
    <w:p w:rsidR="00000000" w:rsidDel="00000000" w:rsidP="00000000" w:rsidRDefault="00000000" w:rsidRPr="00000000" w14:paraId="0000020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9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Promulgate policies, rules and regulations necessary in carrying out of the Chapter goals and objectives;</w:t>
      </w:r>
    </w:p>
    <w:p w:rsidR="00000000" w:rsidDel="00000000" w:rsidP="00000000" w:rsidRDefault="00000000" w:rsidRPr="00000000" w14:paraId="0000020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9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Exercise supervision and control over the various offices under the Chapter.</w:t>
      </w:r>
    </w:p>
    <w:p w:rsidR="00000000" w:rsidDel="00000000" w:rsidP="00000000" w:rsidRDefault="00000000" w:rsidRPr="00000000" w14:paraId="0000020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9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Appoint Officers/Officials of the Chapter except as otherwise provided by this By-Laws, subject to the approval of the Provincial Founder or his duly authorized representative;</w:t>
      </w:r>
    </w:p>
    <w:p w:rsidR="00000000" w:rsidDel="00000000" w:rsidP="00000000" w:rsidRDefault="00000000" w:rsidRPr="00000000" w14:paraId="0000020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9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Delegate authority to exercise any operational or administrative functions to the members of the Chapter.</w:t>
      </w:r>
    </w:p>
    <w:p w:rsidR="00000000" w:rsidDel="00000000" w:rsidP="00000000" w:rsidRDefault="00000000" w:rsidRPr="00000000" w14:paraId="0000020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9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create a Committee that shall perform a special function not covered by other officers of the Chapter; and</w:t>
      </w:r>
    </w:p>
    <w:p w:rsidR="00000000" w:rsidDel="00000000" w:rsidP="00000000" w:rsidRDefault="00000000" w:rsidRPr="00000000" w14:paraId="0000020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91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such other functions as may be provided for by these By-Laws or as directed by the Provincial Founder or his duly authorized representative.</w:t>
      </w:r>
    </w:p>
    <w:p w:rsidR="00000000" w:rsidDel="00000000" w:rsidP="00000000" w:rsidRDefault="00000000" w:rsidRPr="00000000" w14:paraId="00000210">
      <w:pPr>
        <w:tabs>
          <w:tab w:val="left" w:leader="none" w:pos="2880"/>
        </w:tabs>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   Deputy Municipal/City Founder for Administration:</w:t>
        <w:tab/>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0"/>
        </w:tabs>
        <w:spacing w:after="80" w:before="240" w:line="240" w:lineRule="auto"/>
        <w:ind w:left="2880" w:right="0" w:hanging="1440"/>
        <w:jc w:val="left"/>
        <w:rPr>
          <w:rFonts w:ascii="Times New Roman" w:cs="Times New Roman" w:eastAsia="Times New Roman" w:hAnsi="Times New Roman"/>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2880"/>
        </w:tabs>
        <w:spacing w:after="200" w:before="8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assist the Municipal/District Founder in planning, implementing, monitoring, and evaluating the policies, programs, and budget of the Chapter.</w:t>
      </w:r>
    </w:p>
    <w:p w:rsidR="00000000" w:rsidDel="00000000" w:rsidP="00000000" w:rsidRDefault="00000000" w:rsidRPr="00000000" w14:paraId="0000021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2880"/>
        </w:tabs>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such other tasks that maybe assigned to him from time to time.</w:t>
      </w:r>
    </w:p>
    <w:p w:rsidR="00000000" w:rsidDel="00000000" w:rsidP="00000000" w:rsidRDefault="00000000" w:rsidRPr="00000000" w14:paraId="00000214">
      <w:pPr>
        <w:tabs>
          <w:tab w:val="left" w:leader="none" w:pos="2880"/>
        </w:tabs>
        <w:spacing w:before="240" w:line="240" w:lineRule="auto"/>
        <w:ind w:left="216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tab/>
        <w:t xml:space="preserve">Deputy Municipal/City Founder for Operation:</w:t>
      </w:r>
    </w:p>
    <w:p w:rsidR="00000000" w:rsidDel="00000000" w:rsidP="00000000" w:rsidRDefault="00000000" w:rsidRPr="00000000" w14:paraId="00000215">
      <w:pPr>
        <w:tabs>
          <w:tab w:val="left" w:leader="none" w:pos="2520"/>
        </w:tabs>
        <w:spacing w:before="240" w:lin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Shall assist the Municipal/City Founder in planning, implementing, monitoring, training and evaluation of policies, plans programs, projects, and budget pertaining to discipline, security, and accountability of all officers and members of the Association;</w:t>
      </w:r>
    </w:p>
    <w:p w:rsidR="00000000" w:rsidDel="00000000" w:rsidP="00000000" w:rsidRDefault="00000000" w:rsidRPr="00000000" w14:paraId="00000216">
      <w:pPr>
        <w:tabs>
          <w:tab w:val="left" w:leader="none" w:pos="2610"/>
        </w:tabs>
        <w:spacing w:before="240" w:line="240" w:lineRule="auto"/>
        <w:ind w:left="26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Shall assist the Municipal/City Founder in ensuring that all operational policies and procedures are properly implemented.</w:t>
      </w:r>
    </w:p>
    <w:p w:rsidR="00000000" w:rsidDel="00000000" w:rsidP="00000000" w:rsidRDefault="00000000" w:rsidRPr="00000000" w14:paraId="00000217">
      <w:pPr>
        <w:tabs>
          <w:tab w:val="left" w:leader="none" w:pos="2520"/>
        </w:tabs>
        <w:spacing w:before="240" w:line="240" w:lineRule="auto"/>
        <w:ind w:left="2610" w:hanging="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Shall perform such other tasks that may be assigned to him from time to time.</w:t>
      </w:r>
    </w:p>
    <w:p w:rsidR="00000000" w:rsidDel="00000000" w:rsidP="00000000" w:rsidRDefault="00000000" w:rsidRPr="00000000" w14:paraId="00000218">
      <w:pPr>
        <w:tabs>
          <w:tab w:val="left" w:leader="none" w:pos="2520"/>
        </w:tabs>
        <w:spacing w:before="240" w:line="240" w:lineRule="auto"/>
        <w:ind w:left="2610" w:hanging="117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Municipal/City Chief of Staff:</w:t>
      </w:r>
    </w:p>
    <w:p w:rsidR="00000000" w:rsidDel="00000000" w:rsidP="00000000" w:rsidRDefault="00000000" w:rsidRPr="00000000" w14:paraId="00000219">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Head of the Municipal/City Staff</w:t>
      </w:r>
    </w:p>
    <w:p w:rsidR="00000000" w:rsidDel="00000000" w:rsidP="00000000" w:rsidRDefault="00000000" w:rsidRPr="00000000" w14:paraId="0000021A">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Formulates and announces the staff operating policies</w:t>
      </w:r>
    </w:p>
    <w:p w:rsidR="00000000" w:rsidDel="00000000" w:rsidP="00000000" w:rsidRDefault="00000000" w:rsidRPr="00000000" w14:paraId="0000021B">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tab/>
        <w:t xml:space="preserve"> Keeps the Municipal/City Founder and Staff informed on matters affecting any important issue.</w:t>
      </w:r>
    </w:p>
    <w:p w:rsidR="00000000" w:rsidDel="00000000" w:rsidP="00000000" w:rsidRDefault="00000000" w:rsidRPr="00000000" w14:paraId="0000021C">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tab/>
        <w:t xml:space="preserve"> Represents the Municipal/City Founder when authorized</w:t>
      </w:r>
    </w:p>
    <w:p w:rsidR="00000000" w:rsidDel="00000000" w:rsidP="00000000" w:rsidRDefault="00000000" w:rsidRPr="00000000" w14:paraId="0000021D">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 Receives the Municipal/City Founder’s orders and instructions and insures that they are appropriately implemented.</w:t>
      </w:r>
    </w:p>
    <w:p w:rsidR="00000000" w:rsidDel="00000000" w:rsidP="00000000" w:rsidRDefault="00000000" w:rsidRPr="00000000" w14:paraId="0000021E">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w:t>
        <w:tab/>
        <w:t xml:space="preserve"> Maintains and keeps all the records of the Municipal/City Chapter and insures that all instructions issued to the commission agree with Municipal/City Founder’s policies and plans.</w:t>
      </w:r>
    </w:p>
    <w:p w:rsidR="00000000" w:rsidDel="00000000" w:rsidP="00000000" w:rsidRDefault="00000000" w:rsidRPr="00000000" w14:paraId="0000021F">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w:t>
        <w:tab/>
        <w:t xml:space="preserve">Require that all coordinating and special staff officers, unless instructed otherwise by the Regional Founder, inform him of any recommendations or information that they give directly from the Regional Founder;</w:t>
      </w:r>
    </w:p>
    <w:p w:rsidR="00000000" w:rsidDel="00000000" w:rsidP="00000000" w:rsidRDefault="00000000" w:rsidRPr="00000000" w14:paraId="00000220">
      <w:pPr>
        <w:tabs>
          <w:tab w:val="left" w:leader="none" w:pos="2520"/>
        </w:tabs>
        <w:spacing w:before="240" w:line="240" w:lineRule="auto"/>
        <w:ind w:left="2606"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Perform other duties that Regional Founder may assign.</w:t>
      </w:r>
    </w:p>
    <w:p w:rsidR="00000000" w:rsidDel="00000000" w:rsidP="00000000" w:rsidRDefault="00000000" w:rsidRPr="00000000" w14:paraId="00000221">
      <w:pPr>
        <w:spacing w:before="240" w:line="240" w:lineRule="auto"/>
        <w:ind w:left="630" w:hanging="116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t xml:space="preserve">e. Assistant Municipal/City Founder on Justice:</w:t>
      </w:r>
      <w:r w:rsidDel="00000000" w:rsidR="00000000" w:rsidRPr="00000000">
        <w:rPr>
          <w:rtl w:val="0"/>
        </w:rPr>
      </w:r>
    </w:p>
    <w:p w:rsidR="00000000" w:rsidDel="00000000" w:rsidP="00000000" w:rsidRDefault="00000000" w:rsidRPr="00000000" w14:paraId="00000222">
      <w:pPr>
        <w:spacing w:before="240" w:line="24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Shall ensure that the TGBI Disciplinary Policy and Grievance Procedure are properly implemented in the Chapter. </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240" w:line="240" w:lineRule="auto"/>
        <w:ind w:left="18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Shall take receive and investigate all complaints lodged by any officer or member against another officer or member of the TGBI in the Chapter.</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18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Shall have jurisdiction to review the decisions, orders, and rulings of </w:t>
        <w:tab/>
        <w:t xml:space="preserve">the Municipal/City Election Committee.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18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Shall supervise such inferior boards that may be established bythe  Municipal/City Chapter.</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18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Shall have jurisdiction to review, revise, reverse, modify or affirm an </w:t>
        <w:tab/>
        <w:t xml:space="preserve">appeal, final decisions of inferior bodies when directed.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20"/>
        </w:tabs>
        <w:spacing w:after="0" w:before="0" w:line="240" w:lineRule="auto"/>
        <w:ind w:left="18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 Shall perform other duties as directed by the Municipal/District Founder.</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left" w:leader="none" w:pos="2520"/>
        </w:tabs>
        <w:spacing w:after="80" w:before="0" w:line="240" w:lineRule="auto"/>
        <w:ind w:left="2550" w:right="0" w:hanging="111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Assistant Municipal/City Founder on Interior:</w:t>
        <w:tab/>
      </w:r>
    </w:p>
    <w:p w:rsidR="00000000" w:rsidDel="00000000" w:rsidP="00000000" w:rsidRDefault="00000000" w:rsidRPr="00000000" w14:paraId="0000022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80" w:line="240" w:lineRule="auto"/>
        <w:ind w:left="25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have exclusive charge of the enforcement and administration of all regulations relative to the security of all TGBI officers and members in the Chapter.</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5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conduct investigation and initiate the prosecution of all offenses in violation of these By-Laws and other rules and regulations in coordination with the Assistant Municipal/City Founder on Justice.</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5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other duties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directed by the Municipal/City Founder.</w:t>
      </w:r>
    </w:p>
    <w:p w:rsidR="00000000" w:rsidDel="00000000" w:rsidP="00000000" w:rsidRDefault="00000000" w:rsidRPr="00000000" w14:paraId="0000022C">
      <w:pPr>
        <w:tabs>
          <w:tab w:val="left" w:leader="none" w:pos="1440"/>
          <w:tab w:val="left" w:leader="none" w:pos="2520"/>
        </w:tabs>
        <w:spacing w:before="240"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      Assistant Municipal/City Founder on Finance:</w:t>
      </w:r>
    </w:p>
    <w:p w:rsidR="00000000" w:rsidDel="00000000" w:rsidP="00000000" w:rsidRDefault="00000000" w:rsidRPr="00000000" w14:paraId="0000022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8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be the repository of all funds and properties belonging to the Chapter.</w:t>
      </w:r>
    </w:p>
    <w:p w:rsidR="00000000" w:rsidDel="00000000" w:rsidP="00000000" w:rsidRDefault="00000000" w:rsidRPr="00000000" w14:paraId="0000022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8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immediately deposit all money received to the depository bank of the Chapter.</w:t>
      </w:r>
    </w:p>
    <w:p w:rsidR="00000000" w:rsidDel="00000000" w:rsidP="00000000" w:rsidRDefault="00000000" w:rsidRPr="00000000" w14:paraId="0000022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8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keep and maintain the financial record of the Chapter</w:t>
      </w:r>
    </w:p>
    <w:p w:rsidR="00000000" w:rsidDel="00000000" w:rsidP="00000000" w:rsidRDefault="00000000" w:rsidRPr="00000000" w14:paraId="0000023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 from time to time the status of the Fund and shall have the financial record ready for audit or for examination by any member as part of the transparency policy of the Association.</w:t>
      </w:r>
    </w:p>
    <w:p w:rsidR="00000000" w:rsidDel="00000000" w:rsidP="00000000" w:rsidRDefault="00000000" w:rsidRPr="00000000" w14:paraId="00000231">
      <w:pPr>
        <w:tabs>
          <w:tab w:val="left" w:leader="none" w:pos="1440"/>
          <w:tab w:val="left" w:leader="none" w:pos="2520"/>
        </w:tabs>
        <w:spacing w:before="24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   Shall perform such other duties and functions inherent to his position as the Financial Officer of the Chapter, or as directed by the Municipal/City Founder</w:t>
      </w:r>
    </w:p>
    <w:p w:rsidR="00000000" w:rsidDel="00000000" w:rsidP="00000000" w:rsidRDefault="00000000" w:rsidRPr="00000000" w14:paraId="000002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180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Assistant Municipal/City Founder on Audit:</w:t>
      </w:r>
    </w:p>
    <w:p w:rsidR="00000000" w:rsidDel="00000000" w:rsidP="00000000" w:rsidRDefault="00000000" w:rsidRPr="00000000" w14:paraId="000002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1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examine, audit, and settle all accounts pertaining to the revenues, receipt, and expenditures of the Chapter</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1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adopt measures necessary to correct the deficiencies of the audited Chapter or person/s.</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1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keep the general accounts, vouchers and other important documents of the Region.</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1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have exclusive authority to define the scope of its audit and examinations, establish the techniques and methods required therefore, and primarily its accounting and auditing rules and regulations including those for the prevention and disallowance of irregular, unnecessary, excessive, extravagant expenditures or uses of funds and properties.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1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submit annual report to the Municipal/City Founder, covering the financial condition and operation of the Chapter</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440"/>
          <w:tab w:val="left" w:leader="none" w:pos="2520"/>
        </w:tabs>
        <w:spacing w:after="200" w:before="240" w:line="240" w:lineRule="auto"/>
        <w:ind w:left="21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other duties as directed by the Municipal/City Founder.</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i. </w:t>
        <w:tab/>
        <w:t xml:space="preserve">Assistant Municipal/City Founder on Morale and Welfare:</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Shall be primarily responsible in looking after the morale and welfare of all members of the Chapter ensuring that appropriate benefits shall be provided to the members and their families.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 2. Shall formulate policies, rules and regulations and other measures affecting the morale and welfare of all members.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 xml:space="preserve"> 3.Shall perform such other functions as directed by the Municipal/City Founder </w:t>
        <w:tab/>
        <w:tab/>
        <w:tab/>
        <w:tab/>
        <w:tab/>
        <w:t xml:space="preserve"> .</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j</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t xml:space="preserve">Assistant Municipal/City Founder on Membership and Promotion:</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3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enforce guidelines and implementing rules and regulations affecting the acceptance of new members (Tyros) or reinstatement of former members who are willing to embrace the By-Laws, policies, rules and regulations of the original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GBI, particularly the provisions embodied in Article II of these By-Laws.</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enforce the guidelines respecting the promotion of TGBI officers, taking into account all appropriate qualifications, especially the leadership and character traits of the candidate for promotion.</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enforce guidelines on the suspension, termination and expulsion of officers and members in the Chapter.</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keep all records of membership, promotion, disciplinary actions, suspension, termination and expulsion of members.</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perform such other duties and functions inherent to his position, or as may be directed by the Municipal/City Founder.</w:t>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t xml:space="preserve">k. </w:t>
        <w:tab/>
        <w:t xml:space="preserve">Assistant Municipal/City Founder on Social Services and </w:t>
        <w:tab/>
        <w:tab/>
        <w:tab/>
        <w:tab/>
        <w:tab/>
        <w:tab/>
        <w:t xml:space="preserve">Development: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be primarily responsible for the social activities of the Chapter including the conduct of civic action, charitable endeavors, and other social service in coordination with other local organizations.</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initiate productive projects that are beneficial to the TGBI officers and members, such as the conduct of medical and dental mission in various areas of the country.</w:t>
      </w: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 </w:t>
        <w:tab/>
        <w:t xml:space="preserve">Assistant Municipal/City Founder on Education and Sports: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tab/>
        <w:tab/>
      </w:r>
    </w:p>
    <w:p w:rsidR="00000000" w:rsidDel="00000000" w:rsidP="00000000" w:rsidRDefault="00000000" w:rsidRPr="00000000" w14:paraId="0000025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0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enforce plans and guidelines toward the establishment of various educational programs in the Chapter that redound to the benefits of the members and their families.</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0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formulate plans and guidelines toward sports development where the Chapter shall be actively involved in various kinds of sports as part of the physical nourishment of the Association.</w:t>
      </w:r>
    </w:p>
    <w:p w:rsidR="00000000" w:rsidDel="00000000" w:rsidP="00000000" w:rsidRDefault="00000000" w:rsidRPr="00000000" w14:paraId="0000025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0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be the primary organizer of sport events that may be participated in by the different TGBI Chapters.</w:t>
      </w:r>
    </w:p>
    <w:p w:rsidR="00000000" w:rsidDel="00000000" w:rsidP="00000000" w:rsidRDefault="00000000" w:rsidRPr="00000000" w14:paraId="0000025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0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be the administrator of all training and educational activities within the Chapter.</w:t>
      </w:r>
    </w:p>
    <w:p w:rsidR="00000000" w:rsidDel="00000000" w:rsidP="00000000" w:rsidRDefault="00000000" w:rsidRPr="00000000" w14:paraId="0000025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06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shall perform such other duties and functions as directed by the Municipal/City Founder.</w:t>
      </w:r>
    </w:p>
    <w:p w:rsidR="00000000" w:rsidDel="00000000" w:rsidP="00000000" w:rsidRDefault="00000000" w:rsidRPr="00000000" w14:paraId="00000256">
      <w:pPr>
        <w:spacing w:before="240" w:line="240" w:lineRule="auto"/>
        <w:ind w:left="1440" w:hanging="14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m. </w:t>
        <w:tab/>
        <w:t xml:space="preserve">Assistant Municipal/City Founder on Election:</w:t>
      </w:r>
    </w:p>
    <w:p w:rsidR="00000000" w:rsidDel="00000000" w:rsidP="00000000" w:rsidRDefault="00000000" w:rsidRPr="00000000" w14:paraId="00000257">
      <w:pPr>
        <w:spacing w:before="240" w:line="240" w:lineRule="auto"/>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r>
      <w:r w:rsidDel="00000000" w:rsidR="00000000" w:rsidRPr="00000000">
        <w:rPr>
          <w:rFonts w:ascii="Times New Roman" w:cs="Times New Roman" w:eastAsia="Times New Roman" w:hAnsi="Times New Roman"/>
          <w:sz w:val="24"/>
          <w:szCs w:val="24"/>
          <w:rtl w:val="0"/>
        </w:rPr>
        <w:t xml:space="preserve">1.</w:t>
        <w:tab/>
        <w:t xml:space="preserve">He shall have exclusive function in the enforcement and </w:t>
        <w:tab/>
        <w:tab/>
        <w:tab/>
        <w:tab/>
        <w:t xml:space="preserve">administration of all regulations relative to the conduct of </w:t>
        <w:tab/>
        <w:tab/>
        <w:tab/>
        <w:tab/>
        <w:t xml:space="preserve">elections.</w:t>
      </w:r>
    </w:p>
    <w:p w:rsidR="00000000" w:rsidDel="00000000" w:rsidP="00000000" w:rsidRDefault="00000000" w:rsidRPr="00000000" w14:paraId="00000258">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He shall decide, save those involving the right to vote, all administrative question affecting elections, including the determination of the number and location of polling places and the appointment of Election Officers and other election officials and members.</w:t>
      </w:r>
    </w:p>
    <w:p w:rsidR="00000000" w:rsidDel="00000000" w:rsidP="00000000" w:rsidRDefault="00000000" w:rsidRPr="00000000" w14:paraId="00000259">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He shall create the Election Committee that shall administer the election of the Municipal/City Officers upon the expiration of the term of office of the incumbent officers.</w:t>
      </w:r>
    </w:p>
    <w:p w:rsidR="00000000" w:rsidDel="00000000" w:rsidP="00000000" w:rsidRDefault="00000000" w:rsidRPr="00000000" w14:paraId="0000025A">
      <w:pPr>
        <w:spacing w:before="240" w:line="240" w:lineRule="auto"/>
        <w:ind w:left="28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Perform such other duties and functions inherent to his position or as directed by the Municipal/City Founder.</w:t>
      </w:r>
    </w:p>
    <w:p w:rsidR="00000000" w:rsidDel="00000000" w:rsidP="00000000" w:rsidRDefault="00000000" w:rsidRPr="00000000" w14:paraId="0000025B">
      <w:pPr>
        <w:spacing w:before="240" w:line="240" w:lineRule="auto"/>
        <w:ind w:left="1440" w:hanging="144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 R T I C L E  XI</w:t>
      </w:r>
    </w:p>
    <w:p w:rsidR="00000000" w:rsidDel="00000000" w:rsidP="00000000" w:rsidRDefault="00000000" w:rsidRPr="00000000" w14:paraId="0000025C">
      <w:pPr>
        <w:spacing w:before="240" w:line="240" w:lineRule="auto"/>
        <w:ind w:left="1440" w:hanging="14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BARANGAY CHAPTER</w:t>
      </w:r>
    </w:p>
    <w:p w:rsidR="00000000" w:rsidDel="00000000" w:rsidP="00000000" w:rsidRDefault="00000000" w:rsidRPr="00000000" w14:paraId="0000025D">
      <w:pPr>
        <w:spacing w:before="240" w:line="240" w:lineRule="auto"/>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r w:rsidDel="00000000" w:rsidR="00000000" w:rsidRPr="00000000">
        <w:rPr>
          <w:rFonts w:ascii="Times New Roman" w:cs="Times New Roman" w:eastAsia="Times New Roman" w:hAnsi="Times New Roman"/>
          <w:sz w:val="24"/>
          <w:szCs w:val="24"/>
          <w:rtl w:val="0"/>
        </w:rPr>
        <w:tab/>
        <w:t xml:space="preserve">The Officers of the Barangay Chapter are:</w:t>
      </w:r>
    </w:p>
    <w:p w:rsidR="00000000" w:rsidDel="00000000" w:rsidP="00000000" w:rsidRDefault="00000000" w:rsidRPr="00000000" w14:paraId="000002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President</w:t>
      </w:r>
    </w:p>
    <w:p w:rsidR="00000000" w:rsidDel="00000000" w:rsidP="00000000" w:rsidRDefault="00000000" w:rsidRPr="00000000" w14:paraId="0000025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Vice President</w:t>
      </w:r>
    </w:p>
    <w:p w:rsidR="00000000" w:rsidDel="00000000" w:rsidP="00000000" w:rsidRDefault="00000000" w:rsidRPr="00000000" w14:paraId="0000026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Secretary</w:t>
      </w:r>
    </w:p>
    <w:p w:rsidR="00000000" w:rsidDel="00000000" w:rsidP="00000000" w:rsidRDefault="00000000" w:rsidRPr="00000000" w14:paraId="0000026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Treasurer</w:t>
      </w:r>
    </w:p>
    <w:p w:rsidR="00000000" w:rsidDel="00000000" w:rsidP="00000000" w:rsidRDefault="00000000" w:rsidRPr="00000000" w14:paraId="0000026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Auditor</w:t>
      </w:r>
    </w:p>
    <w:p w:rsidR="00000000" w:rsidDel="00000000" w:rsidP="00000000" w:rsidRDefault="00000000" w:rsidRPr="00000000" w14:paraId="000002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Manager</w:t>
      </w:r>
    </w:p>
    <w:p w:rsidR="00000000" w:rsidDel="00000000" w:rsidP="00000000" w:rsidRDefault="00000000" w:rsidRPr="00000000" w14:paraId="000002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Relations Officer</w:t>
      </w:r>
    </w:p>
    <w:p w:rsidR="00000000" w:rsidDel="00000000" w:rsidP="00000000" w:rsidRDefault="00000000" w:rsidRPr="00000000" w14:paraId="000002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24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Six (6) Councilors</w:t>
      </w:r>
    </w:p>
    <w:p w:rsidR="00000000" w:rsidDel="00000000" w:rsidP="00000000" w:rsidRDefault="00000000" w:rsidRPr="00000000" w14:paraId="00000266">
      <w:pPr>
        <w:spacing w:before="240" w:lineRule="auto"/>
        <w:ind w:left="1440" w:hanging="144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7">
      <w:pPr>
        <w:spacing w:before="240" w:lineRule="auto"/>
        <w:ind w:left="1440" w:hanging="14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tab/>
        <w:t xml:space="preserve">Duties of the Barangay Officers: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tab/>
        <w:t xml:space="preserve">President:</w:t>
        <w:tab/>
        <w:tab/>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1.</w:t>
        <w:tab/>
        <w:t xml:space="preserve">Presides in all meetings and assemblies in the </w:t>
        <w:tab/>
        <w:tab/>
        <w:tab/>
        <w:tab/>
        <w:tab/>
        <w:tab/>
        <w:tab/>
        <w:t xml:space="preserve">Chapter</w:t>
        <w:tab/>
        <w:tab/>
        <w:tab/>
        <w:tab/>
        <w:tab/>
        <w:tab/>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3.</w:t>
        <w:tab/>
        <w:t xml:space="preserve">Represents the Chapter in all TGBI social functions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4.</w:t>
        <w:tab/>
        <w:t xml:space="preserve">Direct the over-all activities of the Chapter</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5. </w:t>
        <w:tab/>
        <w:t xml:space="preserve">Perform such other functions inherent to his position</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tab/>
        <w:t xml:space="preserve">Vice President:</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1.</w:t>
        <w:tab/>
        <w:t xml:space="preserve">Shall perform the duties of the President </w:t>
        <w:tab/>
        <w:tab/>
        <w:tab/>
        <w:tab/>
        <w:tab/>
        <w:tab/>
        <w:tab/>
        <w:tab/>
        <w:t xml:space="preserve">during the President's absence or incapacity</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2.</w:t>
        <w:tab/>
        <w:t xml:space="preserve">Shall perform such other functions inherent to his position</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c.</w:t>
        <w:tab/>
        <w:t xml:space="preserve">Secretary:</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1.</w:t>
        <w:tab/>
        <w:t xml:space="preserve">Shall keep the complete records and lists of all </w:t>
        <w:tab/>
        <w:tab/>
        <w:tab/>
        <w:tab/>
        <w:tab/>
        <w:tab/>
        <w:tab/>
        <w:t xml:space="preserve">members and the minutes of the meeting of the Chapter</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2.</w:t>
        <w:tab/>
        <w:t xml:space="preserve">Shall serve notice of meetings to all the Chapter officers</w:t>
        <w:tab/>
        <w:tab/>
        <w:tab/>
        <w:tab/>
        <w:tab/>
        <w:t xml:space="preserve">3.</w:t>
        <w:tab/>
        <w:t xml:space="preserve">Shall perform such other functions inherent to his position</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d.</w:t>
        <w:tab/>
        <w:t xml:space="preserve">Treasurer:</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1.</w:t>
        <w:tab/>
        <w:t xml:space="preserve">Shall be the custodian of all the funds and </w:t>
        <w:tab/>
        <w:tab/>
        <w:tab/>
        <w:tab/>
        <w:tab/>
        <w:tab/>
        <w:tab/>
        <w:tab/>
        <w:t xml:space="preserve">properties of the Chapter</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2.</w:t>
        <w:tab/>
        <w:t xml:space="preserve">Shall keep the financial records and transactions </w:t>
        <w:tab/>
        <w:tab/>
        <w:tab/>
        <w:tab/>
        <w:tab/>
        <w:tab/>
        <w:tab/>
        <w:t xml:space="preserve">of the Chapter</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3.</w:t>
        <w:tab/>
        <w:t xml:space="preserve">Shall submit an annual report of Assets and </w:t>
        <w:tab/>
        <w:tab/>
        <w:tab/>
        <w:tab/>
        <w:tab/>
        <w:tab/>
        <w:tab/>
        <w:tab/>
        <w:t xml:space="preserve">Liabilities during the annual meeting</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e.</w:t>
        <w:tab/>
        <w:t xml:space="preserve">Auditor</w:t>
        <w:tab/>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1.</w:t>
        <w:tab/>
        <w:t xml:space="preserve">Shall audit and monitor the funds of the </w:t>
        <w:tab/>
        <w:tab/>
        <w:tab/>
        <w:tab/>
        <w:tab/>
        <w:tab/>
        <w:tab/>
        <w:tab/>
        <w:t xml:space="preserve">Chapter from time to time;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2.</w:t>
        <w:tab/>
        <w:t xml:space="preserve">Shall certify the financial reports that shall</w:t>
        <w:tab/>
        <w:tab/>
        <w:tab/>
        <w:tab/>
        <w:tab/>
        <w:tab/>
        <w:tab/>
        <w:tab/>
        <w:t xml:space="preserve">be submitted to the Chapter;</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3.</w:t>
        <w:tab/>
        <w:t xml:space="preserve">Shall advice the President on the financial </w:t>
        <w:tab/>
        <w:tab/>
        <w:tab/>
        <w:tab/>
        <w:tab/>
        <w:tab/>
        <w:tab/>
        <w:tab/>
        <w:t xml:space="preserve">condition of the Chapter and recommend cost-</w:t>
        <w:tab/>
        <w:tab/>
        <w:tab/>
        <w:tab/>
        <w:tab/>
        <w:tab/>
        <w:tab/>
        <w:t xml:space="preserve">saving measures;</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f.</w:t>
        <w:tab/>
        <w:t xml:space="preserve">Business Manager:</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1.</w:t>
        <w:tab/>
        <w:t xml:space="preserve">Shall formulate economic plans and </w:t>
        <w:tab/>
        <w:t xml:space="preserve">strategies</w:t>
        <w:tab/>
        <w:tab/>
        <w:tab/>
        <w:tab/>
        <w:tab/>
        <w:tab/>
        <w:tab/>
        <w:t xml:space="preserve">to improve the financial condition of the Chapter</w:t>
        <w:tab/>
        <w:tab/>
        <w:tab/>
        <w:tab/>
        <w:tab/>
        <w:tab/>
        <w:t xml:space="preserve">2.</w:t>
        <w:tab/>
        <w:t xml:space="preserve">Shall submit for approval by the Council a </w:t>
        <w:tab/>
        <w:tab/>
        <w:tab/>
        <w:tab/>
        <w:tab/>
        <w:tab/>
        <w:tab/>
        <w:tab/>
        <w:t xml:space="preserve">feasibility study of any business venture of the Chapter</w:t>
        <w:tab/>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3.</w:t>
        <w:tab/>
        <w:t xml:space="preserve">Manages any business venture of the </w:t>
        <w:tab/>
        <w:t xml:space="preserve">Chapter.</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Relation Officer:</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1.</w:t>
        <w:tab/>
        <w:t xml:space="preserve">Spokesman of the Chapter</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2.</w:t>
        <w:tab/>
        <w:t xml:space="preserve">Shall be responsible for the image building of Chapter</w:t>
        <w:tab/>
        <w:tab/>
        <w:tab/>
        <w:tab/>
        <w:tab/>
        <w:t xml:space="preserve">3.</w:t>
        <w:tab/>
        <w:t xml:space="preserve">Shall submit for approval by the Council </w:t>
        <w:tab/>
        <w:tab/>
        <w:tab/>
        <w:tab/>
        <w:tab/>
        <w:tab/>
        <w:tab/>
        <w:tab/>
        <w:t xml:space="preserve">any major policy in making reports to the media</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h.</w:t>
        <w:tab/>
        <w:t xml:space="preserve">Councilors - </w:t>
        <w:tab/>
        <w:t xml:space="preserve">The councilors as a body shall have the following </w:t>
        <w:tab/>
        <w:tab/>
        <w:tab/>
        <w:tab/>
        <w:tab/>
        <w:t xml:space="preserve">functions, powers and authority:</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1.</w:t>
        <w:tab/>
        <w:t xml:space="preserve">Authorize the President to receive donations, enter into </w:t>
        <w:tab/>
        <w:tab/>
        <w:tab/>
        <w:tab/>
        <w:tab/>
        <w:tab/>
        <w:t xml:space="preserve">contracts and engage in fund raising activities;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2.</w:t>
        <w:tab/>
        <w:t xml:space="preserve">Levy fees and/or assessments;</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3.</w:t>
        <w:tab/>
        <w:t xml:space="preserve">Regulate the recruitment of members except </w:t>
        <w:tab/>
        <w:tab/>
        <w:tab/>
        <w:tab/>
        <w:tab/>
        <w:tab/>
        <w:tab/>
        <w:tab/>
        <w:t xml:space="preserve">Founders, prescribing the requirements and </w:t>
        <w:tab/>
        <w:tab/>
        <w:tab/>
        <w:tab/>
        <w:tab/>
        <w:tab/>
        <w:tab/>
        <w:tab/>
        <w:t xml:space="preserve">procedure for screening and interview</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4.</w:t>
        <w:tab/>
        <w:t xml:space="preserve">Promote the well-being and periodic assessment </w:t>
        <w:tab/>
        <w:tab/>
        <w:tab/>
        <w:tab/>
        <w:tab/>
        <w:tab/>
        <w:tab/>
        <w:t xml:space="preserve">of the actual membership of the Chapter</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5.</w:t>
        <w:tab/>
        <w:t xml:space="preserve">Undertake sports and other professional </w:t>
        <w:tab/>
        <w:tab/>
        <w:tab/>
        <w:tab/>
        <w:tab/>
        <w:tab/>
        <w:tab/>
        <w:tab/>
        <w:t xml:space="preserve">advancement activities;</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6.</w:t>
        <w:tab/>
        <w:t xml:space="preserve">In case of vacancy, to call a Special Assembly to </w:t>
        <w:tab/>
        <w:tab/>
        <w:tab/>
        <w:tab/>
        <w:tab/>
        <w:tab/>
        <w:tab/>
        <w:t xml:space="preserve">elect and fill up vacancy of the council;</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7.</w:t>
        <w:tab/>
        <w:t xml:space="preserve">Make representations with concerned </w:t>
        <w:tab/>
        <w:tab/>
        <w:tab/>
        <w:tab/>
        <w:tab/>
        <w:tab/>
        <w:tab/>
        <w:tab/>
        <w:t xml:space="preserve">government agencies and non-government </w:t>
        <w:tab/>
        <w:tab/>
        <w:tab/>
        <w:tab/>
        <w:tab/>
        <w:tab/>
        <w:tab/>
        <w:tab/>
        <w:t xml:space="preserve">organizations relative to peace and prosperity; and</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8</w:t>
        <w:tab/>
        <w:t xml:space="preserve">Perform such other functions as maybe required.</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14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3. </w:t>
        <w:tab/>
        <w:t xml:space="preserve">The officers of the Barangay Chapter shall serve for a term  of two (2) years and may run for re-election.</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spacing w:before="240" w:lineRule="auto"/>
        <w:ind w:left="1440" w:hanging="144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 R T I C L E   XI</w:t>
      </w:r>
    </w:p>
    <w:p w:rsidR="00000000" w:rsidDel="00000000" w:rsidP="00000000" w:rsidRDefault="00000000" w:rsidRPr="00000000" w14:paraId="00000294">
      <w:pPr>
        <w:spacing w:before="240" w:lineRule="auto"/>
        <w:ind w:left="1440" w:hanging="14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FUNDS</w:t>
      </w:r>
    </w:p>
    <w:p w:rsidR="00000000" w:rsidDel="00000000" w:rsidP="00000000" w:rsidRDefault="00000000" w:rsidRPr="00000000" w14:paraId="00000295">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tab/>
        <w:t xml:space="preserve">The Funds of the Association</w:t>
      </w:r>
      <w:r w:rsidDel="00000000" w:rsidR="00000000" w:rsidRPr="00000000">
        <w:rPr>
          <w:rFonts w:ascii="Times New Roman" w:cs="Times New Roman" w:eastAsia="Times New Roman" w:hAnsi="Times New Roman"/>
          <w:sz w:val="24"/>
          <w:szCs w:val="24"/>
          <w:rtl w:val="0"/>
        </w:rPr>
        <w:t xml:space="preserve"> shall be derived from membership fees, monthly dues, special assessment of members, grants, donations and/or fund raising.</w:t>
      </w:r>
    </w:p>
    <w:p w:rsidR="00000000" w:rsidDel="00000000" w:rsidP="00000000" w:rsidRDefault="00000000" w:rsidRPr="00000000" w14:paraId="00000296">
      <w:pPr>
        <w:spacing w:before="240" w:lineRule="auto"/>
        <w:ind w:left="1440" w:hanging="1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tab/>
        <w:t xml:space="preserve">Collection of Fees</w:t>
      </w:r>
      <w:r w:rsidDel="00000000" w:rsidR="00000000" w:rsidRPr="00000000">
        <w:rPr>
          <w:rFonts w:ascii="Times New Roman" w:cs="Times New Roman" w:eastAsia="Times New Roman" w:hAnsi="Times New Roman"/>
          <w:sz w:val="24"/>
          <w:szCs w:val="24"/>
          <w:rtl w:val="0"/>
        </w:rPr>
        <w:t xml:space="preserve"> – The respective National/International Fraternal Commissioner shall insure that all fees and assessment are collected accordingly in their respective areas of responsibility, through proper channel, with the active participation of all concerned finance officers.</w:t>
      </w:r>
    </w:p>
    <w:p w:rsidR="00000000" w:rsidDel="00000000" w:rsidP="00000000" w:rsidRDefault="00000000" w:rsidRPr="00000000" w14:paraId="00000297">
      <w:pPr>
        <w:spacing w:before="240" w:lineRule="auto"/>
        <w:ind w:left="1440" w:hanging="1440"/>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FEES AND DUES</w:t>
      </w:r>
    </w:p>
    <w:p w:rsidR="00000000" w:rsidDel="00000000" w:rsidP="00000000" w:rsidRDefault="00000000" w:rsidRPr="00000000" w14:paraId="00000298">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One-Time Membership Fee</w:t>
        <w:tab/>
        <w:t xml:space="preserve">            P150.00</w:t>
      </w:r>
    </w:p>
    <w:p w:rsidR="00000000" w:rsidDel="00000000" w:rsidP="00000000" w:rsidRDefault="00000000" w:rsidRPr="00000000" w14:paraId="00000299">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Monthly Dues</w:t>
        <w:tab/>
        <w:tab/>
        <w:t xml:space="preserve">-</w:t>
        <w:tab/>
        <w:tab/>
        <w:t xml:space="preserve">P25.00  </w:t>
      </w:r>
    </w:p>
    <w:p w:rsidR="00000000" w:rsidDel="00000000" w:rsidP="00000000" w:rsidRDefault="00000000" w:rsidRPr="00000000" w14:paraId="0000029A">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Promotion Certificate</w:t>
        <w:tab/>
        <w:tab/>
        <w:tab/>
        <w:t xml:space="preserve">P75.00</w:t>
      </w:r>
    </w:p>
    <w:p w:rsidR="00000000" w:rsidDel="00000000" w:rsidP="00000000" w:rsidRDefault="00000000" w:rsidRPr="00000000" w14:paraId="0000029B">
      <w:pPr>
        <w:rPr>
          <w:rFonts w:ascii="Times New Roman" w:cs="Times New Roman" w:eastAsia="Times New Roman" w:hAnsi="Times New Roman"/>
          <w:b w:val="1"/>
          <w:bCs w:val="1"/>
          <w:sz w:val="24"/>
          <w:szCs w:val="24"/>
        </w:rPr>
      </w:pPr>
      <w:r w:rsidDel="00000000" w:rsidR="00000000" w:rsidRPr="00000000">
        <w:rPr>
          <w:rtl w:val="0"/>
        </w:rPr>
        <w:tab/>
        <w:tab/>
      </w:r>
      <w:r w:rsidDel="00000000" w:rsidR="00000000" w:rsidRPr="00000000">
        <w:rPr>
          <w:rFonts w:ascii="Times New Roman" w:cs="Times New Roman" w:eastAsia="Times New Roman" w:hAnsi="Times New Roman"/>
          <w:b w:val="1"/>
          <w:bCs w:val="1"/>
          <w:sz w:val="24"/>
          <w:szCs w:val="24"/>
          <w:rtl w:val="0"/>
        </w:rPr>
        <w:t xml:space="preserve">Identification Card</w:t>
        <w:tab/>
        <w:tab/>
        <w:t xml:space="preserve">-</w:t>
        <w:tab/>
        <w:tab/>
        <w:t xml:space="preserve">P150.00</w:t>
      </w:r>
    </w:p>
    <w:p w:rsidR="00000000" w:rsidDel="00000000" w:rsidP="00000000" w:rsidRDefault="00000000" w:rsidRPr="00000000" w14:paraId="0000029C">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Certificate of Membership –</w:t>
        <w:tab/>
        <w:tab/>
        <w:t xml:space="preserve">P75.00</w:t>
      </w:r>
    </w:p>
    <w:p w:rsidR="00000000" w:rsidDel="00000000" w:rsidP="00000000" w:rsidRDefault="00000000" w:rsidRPr="00000000" w14:paraId="0000029D">
      <w:pPr>
        <w:spacing w:before="240" w:lineRule="auto"/>
        <w:ind w:left="1440" w:hanging="144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Marker’ Fee</w:t>
        <w:tab/>
        <w:tab/>
        <w:tab/>
        <w:t xml:space="preserve">-</w:t>
        <w:tab/>
        <w:tab/>
        <w:t xml:space="preserve">P50.00</w:t>
      </w:r>
    </w:p>
    <w:p w:rsidR="00000000" w:rsidDel="00000000" w:rsidP="00000000" w:rsidRDefault="00000000" w:rsidRPr="00000000" w14:paraId="0000029E">
      <w:pPr>
        <w:numPr>
          <w:ilvl w:val="2"/>
          <w:numId w:val="1"/>
        </w:numPr>
        <w:spacing w:after="200" w:before="240" w:line="276" w:lineRule="auto"/>
        <w:ind w:left="1080" w:hanging="10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All levels of the TGBI hierarchy shall receive equitable percentage of the Membership Fee and Monthly Dues as their standing fund to help defray their administrative and operational expenditures, as follows:</w:t>
      </w:r>
    </w:p>
    <w:p w:rsidR="00000000" w:rsidDel="00000000" w:rsidP="00000000" w:rsidRDefault="00000000" w:rsidRPr="00000000" w14:paraId="0000029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240" w:line="276" w:lineRule="auto"/>
        <w:ind w:left="36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Barangay Chapter </w:t>
        <w:tab/>
        <w:tab/>
        <w:tab/>
        <w:t xml:space="preserve">-</w:t>
        <w:tab/>
        <w:t xml:space="preserve">20%</w:t>
      </w:r>
    </w:p>
    <w:p w:rsidR="00000000" w:rsidDel="00000000" w:rsidP="00000000" w:rsidRDefault="00000000" w:rsidRPr="00000000" w14:paraId="000002A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240" w:line="276" w:lineRule="auto"/>
        <w:ind w:left="36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Municipal/City Chapter </w:t>
        <w:tab/>
        <w:tab/>
        <w:t xml:space="preserve">-</w:t>
        <w:tab/>
        <w:t xml:space="preserve">20%</w:t>
      </w:r>
    </w:p>
    <w:p w:rsidR="00000000" w:rsidDel="00000000" w:rsidP="00000000" w:rsidRDefault="00000000" w:rsidRPr="00000000" w14:paraId="000002A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240" w:line="276" w:lineRule="auto"/>
        <w:ind w:left="36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Provincial Chapter</w:t>
        <w:tab/>
        <w:tab/>
        <w:tab/>
        <w:t xml:space="preserve">-</w:t>
        <w:tab/>
        <w:t xml:space="preserve">20%</w:t>
      </w:r>
    </w:p>
    <w:p w:rsidR="00000000" w:rsidDel="00000000" w:rsidP="00000000" w:rsidRDefault="00000000" w:rsidRPr="00000000" w14:paraId="000002A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240" w:line="276" w:lineRule="auto"/>
        <w:ind w:left="36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Chapter</w:t>
        <w:tab/>
        <w:tab/>
        <w:tab/>
        <w:t xml:space="preserve">-</w:t>
        <w:tab/>
        <w:t xml:space="preserve">20%</w:t>
      </w:r>
    </w:p>
    <w:p w:rsidR="00000000" w:rsidDel="00000000" w:rsidP="00000000" w:rsidRDefault="00000000" w:rsidRPr="00000000" w14:paraId="000002A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240" w:line="276" w:lineRule="auto"/>
        <w:ind w:left="36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Guardians Supreme Council</w:t>
        <w:tab/>
        <w:tab/>
        <w:t xml:space="preserve">-</w:t>
        <w:tab/>
        <w:t xml:space="preserve">20%</w:t>
      </w:r>
    </w:p>
    <w:p w:rsidR="00000000" w:rsidDel="00000000" w:rsidP="00000000" w:rsidRDefault="00000000" w:rsidRPr="00000000" w14:paraId="000002A4">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b. If the Region does not have a Barangay Chapter, the distributions are: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Municipal/City Chapter</w:t>
        <w:tab/>
        <w:tab/>
        <w:tab/>
        <w:t xml:space="preserve">-</w:t>
        <w:tab/>
        <w:t xml:space="preserve">25%</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 2.   Provincial Chapter</w:t>
        <w:tab/>
        <w:tab/>
        <w:tab/>
        <w:t xml:space="preserve">-</w:t>
        <w:tab/>
        <w:t xml:space="preserve">25%</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 3.    Regional Chapter</w:t>
        <w:tab/>
        <w:tab/>
        <w:tab/>
        <w:t xml:space="preserve">-</w:t>
        <w:tab/>
        <w:t xml:space="preserve">25%</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 xml:space="preserve"> 4. </w:t>
        <w:tab/>
        <w:t xml:space="preserve"> Guardians Supreme Council</w:t>
        <w:tab/>
        <w:tab/>
        <w:t xml:space="preserve">-</w:t>
        <w:tab/>
        <w:t xml:space="preserve">25%</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c. If the Region does not have Municipal/City Chapter and Barangay Chapter, </w:t>
        <w:tab/>
        <w:tab/>
        <w:tab/>
        <w:t xml:space="preserve">   the distributions are: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Provincial Chapter</w:t>
        <w:tab/>
        <w:tab/>
        <w:tab/>
        <w:t xml:space="preserve">-</w:t>
        <w:tab/>
        <w:t xml:space="preserve">1/3</w:t>
      </w:r>
    </w:p>
    <w:p w:rsidR="00000000" w:rsidDel="00000000" w:rsidP="00000000" w:rsidRDefault="00000000" w:rsidRPr="00000000" w14:paraId="000002AD">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Chapter</w:t>
        <w:tab/>
        <w:tab/>
        <w:tab/>
        <w:t xml:space="preserve">-</w:t>
        <w:tab/>
        <w:t xml:space="preserve">1/3</w:t>
      </w:r>
    </w:p>
    <w:p w:rsidR="00000000" w:rsidDel="00000000" w:rsidP="00000000" w:rsidRDefault="00000000" w:rsidRPr="00000000" w14:paraId="000002AE">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Guardians Supreme Council</w:t>
        <w:tab/>
        <w:tab/>
        <w:t xml:space="preserve">-</w:t>
        <w:tab/>
        <w:t xml:space="preserve">1/3</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d. If the Region does not have a Provincial Chapter, the distributions are: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Chapter</w:t>
        <w:tab/>
        <w:tab/>
        <w:tab/>
        <w:t xml:space="preserve">-</w:t>
        <w:tab/>
        <w:t xml:space="preserve">50%</w:t>
      </w:r>
    </w:p>
    <w:p w:rsidR="00000000" w:rsidDel="00000000" w:rsidP="00000000" w:rsidRDefault="00000000" w:rsidRPr="00000000" w14:paraId="000002B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Guardians Supreme Council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 xml:space="preserve">-</w:t>
        <w:tab/>
        <w:t xml:space="preserve">50%</w:t>
      </w:r>
      <w:r w:rsidDel="00000000" w:rsidR="00000000" w:rsidRPr="00000000">
        <w:rPr>
          <w:rtl w:val="0"/>
        </w:rPr>
      </w:r>
    </w:p>
    <w:p w:rsidR="00000000" w:rsidDel="00000000" w:rsidP="00000000" w:rsidRDefault="00000000" w:rsidRPr="00000000" w14:paraId="000002B4">
      <w:pPr>
        <w:spacing w:before="240" w:lineRule="auto"/>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4.  a. </w:t>
      </w:r>
      <w:r w:rsidDel="00000000" w:rsidR="00000000" w:rsidRPr="00000000">
        <w:rPr>
          <w:rFonts w:ascii="Times New Roman" w:cs="Times New Roman" w:eastAsia="Times New Roman" w:hAnsi="Times New Roman"/>
          <w:sz w:val="24"/>
          <w:szCs w:val="24"/>
          <w:rtl w:val="0"/>
        </w:rPr>
        <w:t xml:space="preserve">Disbursement/Withdrawal of fund of the respective Regional, Provincial, Municipal/City and Barangay Chapters, whether by cash, check or any other instruments, shall be done by the Chapter Finance Officer/Treasurer, co-signed by the officers designated as co-signers.  Only disbursement intended for a specific purpose shall be considered authorized;</w:t>
      </w:r>
    </w:p>
    <w:p w:rsidR="00000000" w:rsidDel="00000000" w:rsidP="00000000" w:rsidRDefault="00000000" w:rsidRPr="00000000" w14:paraId="000002B5">
      <w:pPr>
        <w:spacing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Disbursement /Withdrawal of National Funds shall be done according to the specific guidelines relative to disbursement and withdrawal of funds.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5.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officer or member shall receive regular compensation for the services </w:t>
        <w:tab/>
        <w:tab/>
        <w:tab/>
        <w:tab/>
        <w:t xml:space="preserve">rendered in any capacity in the TGBI. However, should the financial capability of </w:t>
        <w:tab/>
        <w:tab/>
        <w:tab/>
        <w:t xml:space="preserve">the TGBI allows it, an officer or member may be provided with honorarium</w:t>
        <w:tab/>
        <w:tab/>
        <w:t xml:space="preserve">            and/or his travel and meal expenses may be reasonably reimbursed.</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6.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fiscal year of the Association shall start on July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each year and ends on </w:t>
        <w:tab/>
        <w:tab/>
        <w:tab/>
        <w:t xml:space="preserve">the 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June of the following year.</w:t>
      </w:r>
    </w:p>
    <w:p w:rsidR="00000000" w:rsidDel="00000000" w:rsidP="00000000" w:rsidRDefault="00000000" w:rsidRPr="00000000" w14:paraId="000002B8">
      <w:pPr>
        <w:spacing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 R T I C L E  XII</w:t>
      </w:r>
    </w:p>
    <w:p w:rsidR="00000000" w:rsidDel="00000000" w:rsidP="00000000" w:rsidRDefault="00000000" w:rsidRPr="00000000" w14:paraId="000002B9">
      <w:pPr>
        <w:spacing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DISCIPLINARY POLICY AND GRIEVANCE PROCEDURE</w:t>
      </w:r>
    </w:p>
    <w:p w:rsidR="00000000" w:rsidDel="00000000" w:rsidP="00000000" w:rsidRDefault="00000000" w:rsidRPr="00000000" w14:paraId="000002BA">
      <w:pPr>
        <w:spacing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(Amended 12/8/2018)</w:t>
      </w:r>
    </w:p>
    <w:p w:rsidR="00000000" w:rsidDel="00000000" w:rsidP="00000000" w:rsidRDefault="00000000" w:rsidRPr="00000000" w14:paraId="000002BB">
      <w:pPr>
        <w:spacing w:before="240" w:lineRule="auto"/>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tab/>
      </w:r>
      <w:r w:rsidDel="00000000" w:rsidR="00000000" w:rsidRPr="00000000">
        <w:rPr>
          <w:rFonts w:ascii="Times New Roman" w:cs="Times New Roman" w:eastAsia="Times New Roman" w:hAnsi="Times New Roman"/>
          <w:sz w:val="24"/>
          <w:szCs w:val="24"/>
          <w:rtl w:val="0"/>
        </w:rPr>
        <w:t xml:space="preserve">Any member or Officer whose conduct or activities are contrary to this By-Laws, and other rules and regulations of the Association shall be subjected to disciplinary action. All complaints shall be filed before the appropriate officer tasked to hear, inquire and decide on the case. However, the Regional, Provincial and Municipal/City Chapters are not precluded from constituting a Grievance Committee for this purpose. In the conduct of investigation, the proper observance of Investigative Procedure, fairness, impartiality, equitable justice, and due process shall be strictly applied.</w:t>
      </w:r>
    </w:p>
    <w:p w:rsidR="00000000" w:rsidDel="00000000" w:rsidP="00000000" w:rsidRDefault="00000000" w:rsidRPr="00000000" w14:paraId="000002BC">
      <w:pPr>
        <w:spacing w:before="240" w:lineRule="auto"/>
        <w:ind w:left="1440" w:hanging="1440"/>
        <w:jc w:val="both"/>
        <w:rPr>
          <w:rFonts w:ascii="Times New Roman" w:cs="Times New Roman" w:eastAsia="Times New Roman" w:hAnsi="Times New Roman"/>
          <w:sz w:val="24"/>
          <w:szCs w:val="24"/>
        </w:rPr>
      </w:pPr>
      <w:bookmarkStart w:colFirst="0" w:colLast="0" w:name="_3znysh7" w:id="3"/>
      <w:bookmarkEnd w:id="3"/>
      <w:r w:rsidDel="00000000" w:rsidR="00000000" w:rsidRPr="00000000">
        <w:rPr>
          <w:rFonts w:ascii="Times New Roman" w:cs="Times New Roman" w:eastAsia="Times New Roman" w:hAnsi="Times New Roman"/>
          <w:b w:val="1"/>
          <w:bCs w:val="1"/>
          <w:sz w:val="24"/>
          <w:szCs w:val="24"/>
          <w:rtl w:val="0"/>
        </w:rPr>
        <w:t xml:space="preserve">Section 2.</w:t>
        <w:tab/>
        <w:t xml:space="preserve">Grounds for Disciplinary Action</w:t>
      </w:r>
      <w:r w:rsidDel="00000000" w:rsidR="00000000" w:rsidRPr="00000000">
        <w:rPr>
          <w:rFonts w:ascii="Times New Roman" w:cs="Times New Roman" w:eastAsia="Times New Roman" w:hAnsi="Times New Roman"/>
          <w:sz w:val="24"/>
          <w:szCs w:val="24"/>
          <w:rtl w:val="0"/>
        </w:rPr>
        <w:t xml:space="preserve"> – Any member maybe suspended or expelled under any of the following:</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76" w:lineRule="auto"/>
        <w:ind w:left="25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bookmarkStart w:colFirst="0" w:colLast="0" w:name="_2et92p0"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Commission of any offense involving pecuniary matters or found to have committed graft or corruption.</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76" w:lineRule="auto"/>
        <w:ind w:left="25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Commission of any crime punishable by Philippine law, or laws of the host country in any case involving an Oversees Filipino Worker.</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76" w:lineRule="auto"/>
        <w:ind w:left="25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serious violations of any provision of this By-Laws and similar rules and regulations of the Association after final determination thereof by the concerned officer or body of the Association.</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76" w:lineRule="auto"/>
        <w:ind w:left="25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Dishonesty</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76" w:lineRule="auto"/>
        <w:ind w:left="25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unbecoming, including but not limited to posting in social media any form of, or provoking or inciting, terrorism, hatred, violence, libel, disparaging other persons, nuances, nudity, sex, commission of crime, fake news, sale of illegal or prohibited items</w:t>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76" w:lineRule="auto"/>
        <w:ind w:left="25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Incompetence</w:t>
      </w:r>
    </w:p>
    <w:p w:rsidR="00000000" w:rsidDel="00000000" w:rsidP="00000000" w:rsidRDefault="00000000" w:rsidRPr="00000000" w14:paraId="000002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76" w:lineRule="auto"/>
        <w:ind w:left="25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Dereliction of duty</w:t>
      </w:r>
    </w:p>
    <w:p w:rsidR="00000000" w:rsidDel="00000000" w:rsidP="00000000" w:rsidRDefault="00000000" w:rsidRPr="00000000" w14:paraId="000002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76" w:lineRule="auto"/>
        <w:ind w:left="25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Oppression or harassment of another officer or member</w:t>
      </w:r>
    </w:p>
    <w:p w:rsidR="00000000" w:rsidDel="00000000" w:rsidP="00000000" w:rsidRDefault="00000000" w:rsidRPr="00000000" w14:paraId="000002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76" w:lineRule="auto"/>
        <w:ind w:left="25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Disloyalty to the organization</w:t>
      </w:r>
    </w:p>
    <w:p w:rsidR="00000000" w:rsidDel="00000000" w:rsidP="00000000" w:rsidRDefault="00000000" w:rsidRPr="00000000" w14:paraId="000002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240" w:line="276" w:lineRule="auto"/>
        <w:ind w:left="25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Disrespect to any officer or member of the TGBI.</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25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2520" w:right="0" w:hanging="25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3.        Other Grounds for Disciplinary Action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following are other grounds or causes for disciplinary action:</w:t>
      </w:r>
    </w:p>
    <w:p w:rsidR="00000000" w:rsidDel="00000000" w:rsidP="00000000" w:rsidRDefault="00000000" w:rsidRPr="00000000" w14:paraId="000002C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80" w:line="276"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Non-payment of membership fee, annual or monthly dues and other assessment for over three consecutive months, or as may be determined by the International Chairman.</w:t>
      </w:r>
    </w:p>
    <w:p w:rsidR="00000000" w:rsidDel="00000000" w:rsidP="00000000" w:rsidRDefault="00000000" w:rsidRPr="00000000" w14:paraId="000002C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40" w:line="276"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Non-payment of fines properly imposed upon him/her one month after the same is ordered final and executory by the authorities concerned.</w:t>
      </w:r>
    </w:p>
    <w:p w:rsidR="00000000" w:rsidDel="00000000" w:rsidP="00000000" w:rsidRDefault="00000000" w:rsidRPr="00000000" w14:paraId="000002C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240" w:line="276"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despite notice, to attend without cause as maybe determined by the Guardians Supreme Council or by the Fraternal Commission concerned, for three (3) consecutive months or special meetings of the Association.</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59" w:lineRule="auto"/>
        <w:ind w:left="3240" w:right="0" w:hanging="324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Section 4.          Punishment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punishment may be imposed upon any member or</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3240" w:right="0" w:hanging="324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Officer found guilty in the commission of any of the above:</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80" w:line="276"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Expulsion – for serious offense </w:t>
      </w:r>
    </w:p>
    <w:p w:rsidR="00000000" w:rsidDel="00000000" w:rsidP="00000000" w:rsidRDefault="00000000" w:rsidRPr="00000000" w14:paraId="000002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240" w:line="276"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Demotion -for serious or less serious / less grave offenses</w:t>
      </w:r>
    </w:p>
    <w:p w:rsidR="00000000" w:rsidDel="00000000" w:rsidP="00000000" w:rsidRDefault="00000000" w:rsidRPr="00000000" w14:paraId="000002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240" w:line="276"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Suspension – for less serious/ less grave offences; and</w:t>
      </w:r>
    </w:p>
    <w:p w:rsidR="00000000" w:rsidDel="00000000" w:rsidP="00000000" w:rsidRDefault="00000000" w:rsidRPr="00000000" w14:paraId="000002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240" w:line="276"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Fine/Admonition/Reprimand – for light offences</w:t>
      </w:r>
    </w:p>
    <w:p w:rsidR="00000000" w:rsidDel="00000000" w:rsidP="00000000" w:rsidRDefault="00000000" w:rsidRPr="00000000" w14:paraId="000002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240" w:line="276" w:lineRule="auto"/>
        <w:ind w:left="32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Restitution or Reimbursement </w:t>
      </w:r>
    </w:p>
    <w:p w:rsidR="00000000" w:rsidDel="00000000" w:rsidP="00000000" w:rsidRDefault="00000000" w:rsidRPr="00000000" w14:paraId="000002D3">
      <w:pPr>
        <w:tabs>
          <w:tab w:val="left" w:leader="none" w:pos="990"/>
          <w:tab w:val="left" w:leader="none" w:pos="1260"/>
          <w:tab w:val="left" w:leader="none" w:pos="1530"/>
        </w:tabs>
        <w:spacing w:before="240" w:lineRule="auto"/>
        <w:ind w:left="2790" w:hanging="279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Section 5.Complaint –</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990"/>
          <w:tab w:val="left" w:leader="none" w:pos="1260"/>
          <w:tab w:val="left" w:leader="none" w:pos="1530"/>
        </w:tabs>
        <w:spacing w:after="200" w:before="240" w:line="276" w:lineRule="auto"/>
        <w:ind w:left="321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complaint against any member or Officer shall be made in writing and verified under oath before an Officer authorized to administer oath and shall be properly filed pursuant to Section 1 hereof.</w:t>
      </w:r>
    </w:p>
    <w:p w:rsidR="00000000" w:rsidDel="00000000" w:rsidP="00000000" w:rsidRDefault="00000000" w:rsidRPr="00000000" w14:paraId="000002D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990"/>
          <w:tab w:val="left" w:leader="none" w:pos="1260"/>
          <w:tab w:val="left" w:leader="none" w:pos="1530"/>
        </w:tabs>
        <w:spacing w:after="200" w:before="240" w:line="276" w:lineRule="auto"/>
        <w:ind w:left="321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receiving officer shall enter in his record the gist of the complaint before assigning the case to an investigator or pool of investigators. </w:t>
      </w:r>
    </w:p>
    <w:p w:rsidR="00000000" w:rsidDel="00000000" w:rsidP="00000000" w:rsidRDefault="00000000" w:rsidRPr="00000000" w14:paraId="000002D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990"/>
          <w:tab w:val="left" w:leader="none" w:pos="1260"/>
          <w:tab w:val="left" w:leader="none" w:pos="1530"/>
        </w:tabs>
        <w:spacing w:after="200" w:before="240" w:line="276" w:lineRule="auto"/>
        <w:ind w:left="321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officer tasked to investigate cases shall strictly follow the guidelines and procedure promulgated by the Association.</w:t>
      </w:r>
    </w:p>
    <w:p w:rsidR="00000000" w:rsidDel="00000000" w:rsidP="00000000" w:rsidRDefault="00000000" w:rsidRPr="00000000" w14:paraId="000002D7">
      <w:pPr>
        <w:tabs>
          <w:tab w:val="left" w:leader="none" w:pos="990"/>
          <w:tab w:val="left" w:leader="none" w:pos="1260"/>
          <w:tab w:val="left" w:leader="none" w:pos="1530"/>
        </w:tabs>
        <w:spacing w:before="240" w:lineRule="auto"/>
        <w:ind w:left="2790" w:hanging="27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6.         Procedure</w:t>
      </w:r>
      <w:r w:rsidDel="00000000" w:rsidR="00000000" w:rsidRPr="00000000">
        <w:rPr>
          <w:rFonts w:ascii="Times New Roman" w:cs="Times New Roman" w:eastAsia="Times New Roman" w:hAnsi="Times New Roman"/>
          <w:sz w:val="24"/>
          <w:szCs w:val="24"/>
          <w:rtl w:val="0"/>
        </w:rPr>
        <w:t xml:space="preserve"> – Implementing guidelines and procedures in the investigation and disposition of all complaints against officers and members shall be promulgated and published to members by the Association.</w:t>
      </w:r>
    </w:p>
    <w:p w:rsidR="00000000" w:rsidDel="00000000" w:rsidP="00000000" w:rsidRDefault="00000000" w:rsidRPr="00000000" w14:paraId="000002D8">
      <w:pPr>
        <w:tabs>
          <w:tab w:val="left" w:leader="none" w:pos="990"/>
          <w:tab w:val="left" w:leader="none" w:pos="1260"/>
          <w:tab w:val="left" w:leader="none" w:pos="1530"/>
        </w:tabs>
        <w:spacing w:before="240" w:lineRule="auto"/>
        <w:ind w:left="2790" w:hanging="27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7</w:t>
      </w:r>
      <w:r w:rsidDel="00000000" w:rsidR="00000000" w:rsidRPr="00000000">
        <w:rPr>
          <w:rFonts w:ascii="Times New Roman" w:cs="Times New Roman" w:eastAsia="Times New Roman" w:hAnsi="Times New Roman"/>
          <w:sz w:val="24"/>
          <w:szCs w:val="24"/>
          <w:rtl w:val="0"/>
        </w:rPr>
        <w:t xml:space="preserve">.</w:t>
        <w:tab/>
        <w:tab/>
        <w:t xml:space="preserve">Final disposition of all cases shall be decided by the International Chairman, including the imposition of disciplinary action and punishment.</w:t>
      </w:r>
    </w:p>
    <w:p w:rsidR="00000000" w:rsidDel="00000000" w:rsidP="00000000" w:rsidRDefault="00000000" w:rsidRPr="00000000" w14:paraId="000002D9">
      <w:pPr>
        <w:spacing w:before="240" w:lineRule="auto"/>
        <w:ind w:left="1440" w:hanging="144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 R T I C L E  XIII</w:t>
      </w:r>
    </w:p>
    <w:p w:rsidR="00000000" w:rsidDel="00000000" w:rsidP="00000000" w:rsidRDefault="00000000" w:rsidRPr="00000000" w14:paraId="000002DA">
      <w:pPr>
        <w:spacing w:before="240" w:lineRule="auto"/>
        <w:ind w:left="1440" w:hanging="14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AMENDMENTS</w:t>
      </w:r>
    </w:p>
    <w:p w:rsidR="00000000" w:rsidDel="00000000" w:rsidP="00000000" w:rsidRDefault="00000000" w:rsidRPr="00000000" w14:paraId="000002DB">
      <w:pPr>
        <w:spacing w:before="240" w:lineRule="auto"/>
        <w:ind w:left="144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tab/>
      </w:r>
      <w:r w:rsidDel="00000000" w:rsidR="00000000" w:rsidRPr="00000000">
        <w:rPr>
          <w:rFonts w:ascii="Times New Roman" w:cs="Times New Roman" w:eastAsia="Times New Roman" w:hAnsi="Times New Roman"/>
          <w:sz w:val="24"/>
          <w:szCs w:val="24"/>
          <w:rtl w:val="0"/>
        </w:rPr>
        <w:t xml:space="preserve">Amendments or repeal of these By-Laws maybe proposed in writing by at least Twenty-Five (25) members of the Association furnishing copies thereof each member of the Board of Directors who shall consider such proposed amendment or repeal within Thirty (30) days upon receipt thereof.  The Board of Directors, by a majority vote thereof, and at least a majority of the members, at a regular or special meeting duly called for the purpose, may amend or repeal these By-Laws or adopt new By-Laws. Two-thirds (2/3) of the members may delegate to the Board of Directors the power to amend or repeal or adopt new By-Laws.</w:t>
      </w:r>
    </w:p>
    <w:p w:rsidR="00000000" w:rsidDel="00000000" w:rsidP="00000000" w:rsidRDefault="00000000" w:rsidRPr="00000000" w14:paraId="000002DC">
      <w:pPr>
        <w:tabs>
          <w:tab w:val="left" w:leader="none" w:pos="1530"/>
        </w:tabs>
        <w:spacing w:before="240" w:lineRule="auto"/>
        <w:ind w:left="1530" w:hanging="1440"/>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2DD">
      <w:pPr>
        <w:tabs>
          <w:tab w:val="left" w:leader="none" w:pos="1530"/>
        </w:tabs>
        <w:spacing w:before="240" w:lineRule="auto"/>
        <w:ind w:left="1530" w:hanging="1440"/>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A R T I C L E  XIV</w:t>
      </w:r>
    </w:p>
    <w:p w:rsidR="00000000" w:rsidDel="00000000" w:rsidP="00000000" w:rsidRDefault="00000000" w:rsidRPr="00000000" w14:paraId="000002DE">
      <w:pPr>
        <w:tabs>
          <w:tab w:val="left" w:leader="none" w:pos="1530"/>
        </w:tabs>
        <w:spacing w:before="240" w:lineRule="auto"/>
        <w:ind w:left="1530" w:hanging="14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EFFECTIVITY</w:t>
      </w:r>
    </w:p>
    <w:p w:rsidR="00000000" w:rsidDel="00000000" w:rsidP="00000000" w:rsidRDefault="00000000" w:rsidRPr="00000000" w14:paraId="000002DF">
      <w:pPr>
        <w:tabs>
          <w:tab w:val="left" w:leader="none" w:pos="1530"/>
        </w:tabs>
        <w:spacing w:before="240" w:lineRule="auto"/>
        <w:ind w:left="1530" w:hanging="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tab/>
      </w:r>
      <w:r w:rsidDel="00000000" w:rsidR="00000000" w:rsidRPr="00000000">
        <w:rPr>
          <w:rFonts w:ascii="Times New Roman" w:cs="Times New Roman" w:eastAsia="Times New Roman" w:hAnsi="Times New Roman"/>
          <w:sz w:val="24"/>
          <w:szCs w:val="24"/>
          <w:rtl w:val="0"/>
        </w:rPr>
        <w:t xml:space="preserve">This By-Laws shall take effect upon its approval of at least Two Thirds (2/3) of all members of the Board of Directors.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ELPIDIO SELETARIA JR</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Chairman, Board of Directors</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OSCAR SINCO OZOA</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Corporate Secretary/Director</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ATTY. SOLEDADC. SUGATAN</w:t>
        <w:tab/>
        <w:tab/>
        <w:tab/>
        <w:tab/>
        <w:t xml:space="preserve">AGUSTIN TUNGCOL</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Legal Officer/Director</w:t>
        <w:tab/>
        <w:tab/>
        <w:tab/>
        <w:tab/>
        <w:t xml:space="preserve">                            Director</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ROBERT TAGUINOD</w:t>
        <w:tab/>
        <w:tab/>
        <w:tab/>
        <w:tab/>
        <w:t xml:space="preserve">         CATALINO HERERRA JR</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0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Director</w:t>
        <w:tab/>
        <w:tab/>
        <w:tab/>
        <w:tab/>
        <w:tab/>
        <w:tab/>
        <w:tab/>
        <w:t xml:space="preserve">Director</w:t>
        <w:tab/>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MARK GIL FERMO BERDIGAY</w:t>
        <w:tab/>
        <w:tab/>
        <w:tab/>
        <w:tab/>
        <w:t xml:space="preserve">ELMO B. CABANLIG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ab/>
        <w:t xml:space="preserve">Director</w:t>
        <w:tab/>
        <w:tab/>
        <w:tab/>
        <w:tab/>
        <w:tab/>
        <w:t xml:space="preserve">                            Director</w:t>
        <w:tab/>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6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6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67"/>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MELCHOR REINTAR</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EDWIN D. MORENES</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                                                  Director</w:t>
        <w:tab/>
        <w:tab/>
        <w:tab/>
        <w:tab/>
        <w:tab/>
        <w:t xml:space="preserve">Director</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RONALD DE LEON ABANTO</w:t>
        <w:tab/>
        <w:tab/>
        <w:tab/>
        <w:tab/>
        <w:t xml:space="preserve">CRISALDO MADRIGAL</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     Director</w:t>
        <w:tab/>
        <w:tab/>
        <w:tab/>
        <w:tab/>
        <w:tab/>
        <w:tab/>
        <w:tab/>
        <w:t xml:space="preserve">Director</w:t>
        <w:tab/>
        <w:tab/>
        <w:tab/>
        <w:tab/>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RUBEN FERRERAS</w:t>
        <w:tab/>
        <w:tab/>
        <w:tab/>
        <w:tab/>
        <w:tab/>
        <w:tab/>
        <w:t xml:space="preserve">CARLITO A. SANCHEZ JR</w:t>
        <w:tab/>
        <w:tab/>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Director</w:t>
        <w:tab/>
        <w:tab/>
        <w:tab/>
        <w:tab/>
        <w:tab/>
        <w:tab/>
        <w:tab/>
        <w:t xml:space="preserve">       Director</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DR. JUAN EMMANUEL T. CABANGON</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ab/>
        <w:t xml:space="preserve">    Director</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(Amended December 8, 2018 during the TGBI-TO Convention held at San Nicolas, Pangasinan)</w:t>
      </w:r>
    </w:p>
    <w:p w:rsidR="00000000" w:rsidDel="00000000" w:rsidP="00000000" w:rsidRDefault="00000000" w:rsidRPr="00000000" w14:paraId="00000305">
      <w:pPr>
        <w:tabs>
          <w:tab w:val="left" w:leader="none" w:pos="0"/>
        </w:tabs>
        <w:spacing w:after="0" w:line="240" w:lineRule="auto"/>
        <w:jc w:val="center"/>
        <w:rPr>
          <w:rFonts w:ascii="Century Gothic" w:cs="Century Gothic" w:eastAsia="Century Gothic" w:hAnsi="Century Gothic"/>
          <w:sz w:val="20"/>
          <w:szCs w:val="20"/>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Wingding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520" w:hanging="360"/>
      </w:pPr>
      <w:rPr/>
    </w:lvl>
    <w:lvl w:ilvl="1">
      <w:start w:val="1"/>
      <w:numFmt w:val="lowerLetter"/>
      <w:lvlText w:val="%2."/>
      <w:lvlJc w:val="left"/>
      <w:pPr>
        <w:ind w:left="3240" w:hanging="360"/>
      </w:pPr>
      <w:rPr/>
    </w:lvl>
    <w:lvl w:ilvl="2">
      <w:start w:val="3"/>
      <w:numFmt w:val="decimal"/>
      <w:lvlText w:val="Section %3."/>
      <w:lvlJc w:val="left"/>
      <w:pPr>
        <w:ind w:left="1080" w:hanging="1080"/>
      </w:pPr>
      <w:rPr>
        <w:b w:val="1"/>
        <w:bCs w:val="1"/>
      </w:rPr>
    </w:lvl>
    <w:lvl w:ilvl="3">
      <w:start w:val="7"/>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2">
    <w:lvl w:ilvl="0">
      <w:start w:val="1"/>
      <w:numFmt w:val="lowerLetter"/>
      <w:lvlText w:val="%1."/>
      <w:lvlJc w:val="left"/>
      <w:pPr>
        <w:ind w:left="2520" w:hanging="360"/>
      </w:pPr>
      <w:rPr>
        <w:b w:val="1"/>
        <w:bCs w:val="1"/>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3">
    <w:lvl w:ilvl="0">
      <w:start w:val="1"/>
      <w:numFmt w:val="lowerLetter"/>
      <w:lvlText w:val="%1."/>
      <w:lvlJc w:val="left"/>
      <w:pPr>
        <w:ind w:left="3240" w:hanging="360"/>
      </w:pPr>
      <w:rPr/>
    </w:lvl>
    <w:lvl w:ilvl="1">
      <w:start w:val="1"/>
      <w:numFmt w:val="lowerLetter"/>
      <w:lvlText w:val="%2."/>
      <w:lvlJc w:val="left"/>
      <w:pPr>
        <w:ind w:left="3960" w:hanging="360"/>
      </w:pPr>
      <w:rPr/>
    </w:lvl>
    <w:lvl w:ilvl="2">
      <w:start w:val="1"/>
      <w:numFmt w:val="lowerRoman"/>
      <w:lvlText w:val="%3."/>
      <w:lvlJc w:val="right"/>
      <w:pPr>
        <w:ind w:left="4680" w:hanging="180"/>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4">
    <w:lvl w:ilvl="0">
      <w:start w:val="1"/>
      <w:numFmt w:val="decimal"/>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5">
    <w:lvl w:ilvl="0">
      <w:start w:val="1"/>
      <w:numFmt w:val="decimal"/>
      <w:lvlText w:val="%1."/>
      <w:lvlJc w:val="left"/>
      <w:pPr>
        <w:ind w:left="2940" w:hanging="360"/>
      </w:pPr>
      <w:rPr/>
    </w:lvl>
    <w:lvl w:ilvl="1">
      <w:start w:val="1"/>
      <w:numFmt w:val="lowerLetter"/>
      <w:lvlText w:val="%2."/>
      <w:lvlJc w:val="left"/>
      <w:pPr>
        <w:ind w:left="3660" w:hanging="360"/>
      </w:pPr>
      <w:rPr/>
    </w:lvl>
    <w:lvl w:ilvl="2">
      <w:start w:val="1"/>
      <w:numFmt w:val="lowerRoman"/>
      <w:lvlText w:val="%3."/>
      <w:lvlJc w:val="right"/>
      <w:pPr>
        <w:ind w:left="4380" w:hanging="180"/>
      </w:pPr>
      <w:rPr/>
    </w:lvl>
    <w:lvl w:ilvl="3">
      <w:start w:val="1"/>
      <w:numFmt w:val="decimal"/>
      <w:lvlText w:val="%4."/>
      <w:lvlJc w:val="left"/>
      <w:pPr>
        <w:ind w:left="5100" w:hanging="360"/>
      </w:pPr>
      <w:rPr/>
    </w:lvl>
    <w:lvl w:ilvl="4">
      <w:start w:val="1"/>
      <w:numFmt w:val="lowerLetter"/>
      <w:lvlText w:val="%5."/>
      <w:lvlJc w:val="left"/>
      <w:pPr>
        <w:ind w:left="5820" w:hanging="360"/>
      </w:pPr>
      <w:rPr/>
    </w:lvl>
    <w:lvl w:ilvl="5">
      <w:start w:val="1"/>
      <w:numFmt w:val="lowerRoman"/>
      <w:lvlText w:val="%6."/>
      <w:lvlJc w:val="right"/>
      <w:pPr>
        <w:ind w:left="6540" w:hanging="180"/>
      </w:pPr>
      <w:rPr/>
    </w:lvl>
    <w:lvl w:ilvl="6">
      <w:start w:val="1"/>
      <w:numFmt w:val="decimal"/>
      <w:lvlText w:val="%7."/>
      <w:lvlJc w:val="left"/>
      <w:pPr>
        <w:ind w:left="7260" w:hanging="360"/>
      </w:pPr>
      <w:rPr/>
    </w:lvl>
    <w:lvl w:ilvl="7">
      <w:start w:val="1"/>
      <w:numFmt w:val="lowerLetter"/>
      <w:lvlText w:val="%8."/>
      <w:lvlJc w:val="left"/>
      <w:pPr>
        <w:ind w:left="7980" w:hanging="360"/>
      </w:pPr>
      <w:rPr/>
    </w:lvl>
    <w:lvl w:ilvl="8">
      <w:start w:val="1"/>
      <w:numFmt w:val="lowerRoman"/>
      <w:lvlText w:val="%9."/>
      <w:lvlJc w:val="right"/>
      <w:pPr>
        <w:ind w:left="8700" w:hanging="180"/>
      </w:pPr>
      <w:rPr/>
    </w:lvl>
  </w:abstractNum>
  <w:abstractNum w:abstractNumId="6">
    <w:lvl w:ilvl="0">
      <w:start w:val="1"/>
      <w:numFmt w:val="decimal"/>
      <w:lvlText w:val="%1."/>
      <w:lvlJc w:val="left"/>
      <w:pPr>
        <w:ind w:left="2940" w:hanging="360"/>
      </w:pPr>
      <w:rPr>
        <w:b w:val="0"/>
        <w:bCs w:val="0"/>
      </w:rPr>
    </w:lvl>
    <w:lvl w:ilvl="1">
      <w:start w:val="1"/>
      <w:numFmt w:val="lowerLetter"/>
      <w:lvlText w:val="%2."/>
      <w:lvlJc w:val="left"/>
      <w:pPr>
        <w:ind w:left="3660" w:hanging="360"/>
      </w:pPr>
      <w:rPr/>
    </w:lvl>
    <w:lvl w:ilvl="2">
      <w:start w:val="1"/>
      <w:numFmt w:val="lowerRoman"/>
      <w:lvlText w:val="%3."/>
      <w:lvlJc w:val="right"/>
      <w:pPr>
        <w:ind w:left="4380" w:hanging="180"/>
      </w:pPr>
      <w:rPr/>
    </w:lvl>
    <w:lvl w:ilvl="3">
      <w:start w:val="1"/>
      <w:numFmt w:val="decimal"/>
      <w:lvlText w:val="%4."/>
      <w:lvlJc w:val="left"/>
      <w:pPr>
        <w:ind w:left="5100" w:hanging="360"/>
      </w:pPr>
      <w:rPr/>
    </w:lvl>
    <w:lvl w:ilvl="4">
      <w:start w:val="1"/>
      <w:numFmt w:val="lowerLetter"/>
      <w:lvlText w:val="%5."/>
      <w:lvlJc w:val="left"/>
      <w:pPr>
        <w:ind w:left="5820" w:hanging="360"/>
      </w:pPr>
      <w:rPr/>
    </w:lvl>
    <w:lvl w:ilvl="5">
      <w:start w:val="1"/>
      <w:numFmt w:val="lowerRoman"/>
      <w:lvlText w:val="%6."/>
      <w:lvlJc w:val="right"/>
      <w:pPr>
        <w:ind w:left="6540" w:hanging="180"/>
      </w:pPr>
      <w:rPr/>
    </w:lvl>
    <w:lvl w:ilvl="6">
      <w:start w:val="1"/>
      <w:numFmt w:val="decimal"/>
      <w:lvlText w:val="%7."/>
      <w:lvlJc w:val="left"/>
      <w:pPr>
        <w:ind w:left="7260" w:hanging="360"/>
      </w:pPr>
      <w:rPr/>
    </w:lvl>
    <w:lvl w:ilvl="7">
      <w:start w:val="1"/>
      <w:numFmt w:val="lowerLetter"/>
      <w:lvlText w:val="%8."/>
      <w:lvlJc w:val="left"/>
      <w:pPr>
        <w:ind w:left="7980" w:hanging="360"/>
      </w:pPr>
      <w:rPr/>
    </w:lvl>
    <w:lvl w:ilvl="8">
      <w:start w:val="1"/>
      <w:numFmt w:val="lowerRoman"/>
      <w:lvlText w:val="%9."/>
      <w:lvlJc w:val="right"/>
      <w:pPr>
        <w:ind w:left="8700" w:hanging="180"/>
      </w:pPr>
      <w:rPr/>
    </w:lvl>
  </w:abstractNum>
  <w:abstractNum w:abstractNumId="7">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8">
    <w:lvl w:ilvl="0">
      <w:start w:val="1"/>
      <w:numFmt w:val="lowerLetter"/>
      <w:lvlText w:val="%1."/>
      <w:lvlJc w:val="left"/>
      <w:pPr>
        <w:ind w:left="1800" w:hanging="360"/>
      </w:pPr>
      <w:rPr>
        <w:b w:val="1"/>
        <w:bCs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0">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1">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2">
    <w:lvl w:ilvl="0">
      <w:start w:val="1"/>
      <w:numFmt w:val="decimal"/>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13">
    <w:lvl w:ilvl="0">
      <w:start w:val="1"/>
      <w:numFmt w:val="decimal"/>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14">
    <w:lvl w:ilvl="0">
      <w:start w:val="1"/>
      <w:numFmt w:val="decimal"/>
      <w:lvlText w:val="%1."/>
      <w:lvlJc w:val="left"/>
      <w:pPr>
        <w:ind w:left="3240" w:hanging="360"/>
      </w:pPr>
      <w:rPr>
        <w:b w:val="0"/>
        <w:bCs w:val="0"/>
      </w:rPr>
    </w:lvl>
    <w:lvl w:ilvl="1">
      <w:start w:val="1"/>
      <w:numFmt w:val="lowerLetter"/>
      <w:lvlText w:val="%2."/>
      <w:lvlJc w:val="left"/>
      <w:pPr>
        <w:ind w:left="3960" w:hanging="360"/>
      </w:pPr>
      <w:rPr/>
    </w:lvl>
    <w:lvl w:ilvl="2">
      <w:start w:val="1"/>
      <w:numFmt w:val="lowerRoman"/>
      <w:lvlText w:val="%3."/>
      <w:lvlJc w:val="right"/>
      <w:pPr>
        <w:ind w:left="4680" w:hanging="180"/>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15">
    <w:lvl w:ilvl="0">
      <w:start w:val="1"/>
      <w:numFmt w:val="decimal"/>
      <w:lvlText w:val="%1."/>
      <w:lvlJc w:val="left"/>
      <w:pPr>
        <w:ind w:left="3240" w:hanging="360"/>
      </w:pPr>
      <w:rPr/>
    </w:lvl>
    <w:lvl w:ilvl="1">
      <w:start w:val="1"/>
      <w:numFmt w:val="lowerLetter"/>
      <w:lvlText w:val="%2."/>
      <w:lvlJc w:val="left"/>
      <w:pPr>
        <w:ind w:left="3960" w:hanging="360"/>
      </w:pPr>
      <w:rPr/>
    </w:lvl>
    <w:lvl w:ilvl="2">
      <w:start w:val="1"/>
      <w:numFmt w:val="lowerRoman"/>
      <w:lvlText w:val="%3."/>
      <w:lvlJc w:val="right"/>
      <w:pPr>
        <w:ind w:left="4680" w:hanging="180"/>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16">
    <w:lvl w:ilvl="0">
      <w:start w:val="1"/>
      <w:numFmt w:val="decimal"/>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17">
    <w:lvl w:ilvl="0">
      <w:start w:val="1"/>
      <w:numFmt w:val="decimal"/>
      <w:lvlText w:val="%1."/>
      <w:lvlJc w:val="left"/>
      <w:pPr>
        <w:ind w:left="2880" w:hanging="360"/>
      </w:pPr>
      <w:rPr>
        <w:rFonts w:ascii="Times New Roman" w:cs="Times New Roman" w:eastAsia="Times New Roman" w:hAnsi="Times New Roman"/>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18">
    <w:lvl w:ilvl="0">
      <w:start w:val="1"/>
      <w:numFmt w:val="decimal"/>
      <w:lvlText w:val="%1."/>
      <w:lvlJc w:val="left"/>
      <w:pPr>
        <w:ind w:left="2940" w:hanging="360"/>
      </w:pPr>
      <w:rPr>
        <w:b w:val="0"/>
        <w:bCs w:val="0"/>
      </w:rPr>
    </w:lvl>
    <w:lvl w:ilvl="1">
      <w:start w:val="1"/>
      <w:numFmt w:val="lowerLetter"/>
      <w:lvlText w:val="%2."/>
      <w:lvlJc w:val="left"/>
      <w:pPr>
        <w:ind w:left="3660" w:hanging="360"/>
      </w:pPr>
      <w:rPr/>
    </w:lvl>
    <w:lvl w:ilvl="2">
      <w:start w:val="1"/>
      <w:numFmt w:val="lowerRoman"/>
      <w:lvlText w:val="%3."/>
      <w:lvlJc w:val="right"/>
      <w:pPr>
        <w:ind w:left="4380" w:hanging="180"/>
      </w:pPr>
      <w:rPr/>
    </w:lvl>
    <w:lvl w:ilvl="3">
      <w:start w:val="1"/>
      <w:numFmt w:val="decimal"/>
      <w:lvlText w:val="%4."/>
      <w:lvlJc w:val="left"/>
      <w:pPr>
        <w:ind w:left="5100" w:hanging="360"/>
      </w:pPr>
      <w:rPr/>
    </w:lvl>
    <w:lvl w:ilvl="4">
      <w:start w:val="1"/>
      <w:numFmt w:val="lowerLetter"/>
      <w:lvlText w:val="%5."/>
      <w:lvlJc w:val="left"/>
      <w:pPr>
        <w:ind w:left="5820" w:hanging="360"/>
      </w:pPr>
      <w:rPr/>
    </w:lvl>
    <w:lvl w:ilvl="5">
      <w:start w:val="1"/>
      <w:numFmt w:val="lowerRoman"/>
      <w:lvlText w:val="%6."/>
      <w:lvlJc w:val="right"/>
      <w:pPr>
        <w:ind w:left="6540" w:hanging="180"/>
      </w:pPr>
      <w:rPr/>
    </w:lvl>
    <w:lvl w:ilvl="6">
      <w:start w:val="1"/>
      <w:numFmt w:val="decimal"/>
      <w:lvlText w:val="%7."/>
      <w:lvlJc w:val="left"/>
      <w:pPr>
        <w:ind w:left="7260" w:hanging="360"/>
      </w:pPr>
      <w:rPr/>
    </w:lvl>
    <w:lvl w:ilvl="7">
      <w:start w:val="1"/>
      <w:numFmt w:val="lowerLetter"/>
      <w:lvlText w:val="%8."/>
      <w:lvlJc w:val="left"/>
      <w:pPr>
        <w:ind w:left="7980" w:hanging="360"/>
      </w:pPr>
      <w:rPr/>
    </w:lvl>
    <w:lvl w:ilvl="8">
      <w:start w:val="1"/>
      <w:numFmt w:val="lowerRoman"/>
      <w:lvlText w:val="%9."/>
      <w:lvlJc w:val="right"/>
      <w:pPr>
        <w:ind w:left="8700" w:hanging="180"/>
      </w:pPr>
      <w:rPr/>
    </w:lvl>
  </w:abstractNum>
  <w:abstractNum w:abstractNumId="19">
    <w:lvl w:ilvl="0">
      <w:start w:val="2"/>
      <w:numFmt w:val="decimal"/>
      <w:lvlText w:val="%1"/>
      <w:lvlJc w:val="left"/>
      <w:pPr>
        <w:ind w:left="2940" w:hanging="360"/>
      </w:pPr>
      <w:rPr>
        <w:b w:val="0"/>
        <w:bCs w:val="0"/>
      </w:rPr>
    </w:lvl>
    <w:lvl w:ilvl="1">
      <w:start w:val="1"/>
      <w:numFmt w:val="lowerLetter"/>
      <w:lvlText w:val="%2."/>
      <w:lvlJc w:val="left"/>
      <w:pPr>
        <w:ind w:left="3660" w:hanging="360"/>
      </w:pPr>
      <w:rPr/>
    </w:lvl>
    <w:lvl w:ilvl="2">
      <w:start w:val="1"/>
      <w:numFmt w:val="lowerRoman"/>
      <w:lvlText w:val="%3."/>
      <w:lvlJc w:val="right"/>
      <w:pPr>
        <w:ind w:left="4380" w:hanging="180"/>
      </w:pPr>
      <w:rPr/>
    </w:lvl>
    <w:lvl w:ilvl="3">
      <w:start w:val="1"/>
      <w:numFmt w:val="decimal"/>
      <w:lvlText w:val="%4."/>
      <w:lvlJc w:val="left"/>
      <w:pPr>
        <w:ind w:left="5100" w:hanging="360"/>
      </w:pPr>
      <w:rPr/>
    </w:lvl>
    <w:lvl w:ilvl="4">
      <w:start w:val="1"/>
      <w:numFmt w:val="lowerLetter"/>
      <w:lvlText w:val="%5."/>
      <w:lvlJc w:val="left"/>
      <w:pPr>
        <w:ind w:left="5820" w:hanging="360"/>
      </w:pPr>
      <w:rPr/>
    </w:lvl>
    <w:lvl w:ilvl="5">
      <w:start w:val="1"/>
      <w:numFmt w:val="lowerRoman"/>
      <w:lvlText w:val="%6."/>
      <w:lvlJc w:val="right"/>
      <w:pPr>
        <w:ind w:left="6540" w:hanging="180"/>
      </w:pPr>
      <w:rPr/>
    </w:lvl>
    <w:lvl w:ilvl="6">
      <w:start w:val="1"/>
      <w:numFmt w:val="decimal"/>
      <w:lvlText w:val="%7."/>
      <w:lvlJc w:val="left"/>
      <w:pPr>
        <w:ind w:left="7260" w:hanging="360"/>
      </w:pPr>
      <w:rPr/>
    </w:lvl>
    <w:lvl w:ilvl="7">
      <w:start w:val="1"/>
      <w:numFmt w:val="lowerLetter"/>
      <w:lvlText w:val="%8."/>
      <w:lvlJc w:val="left"/>
      <w:pPr>
        <w:ind w:left="7980" w:hanging="360"/>
      </w:pPr>
      <w:rPr/>
    </w:lvl>
    <w:lvl w:ilvl="8">
      <w:start w:val="1"/>
      <w:numFmt w:val="lowerRoman"/>
      <w:lvlText w:val="%9."/>
      <w:lvlJc w:val="right"/>
      <w:pPr>
        <w:ind w:left="8700" w:hanging="180"/>
      </w:pPr>
      <w:rPr/>
    </w:lvl>
  </w:abstractNum>
  <w:abstractNum w:abstractNumId="20">
    <w:lvl w:ilvl="0">
      <w:start w:val="1"/>
      <w:numFmt w:val="decimal"/>
      <w:lvlText w:val="%1"/>
      <w:lvlJc w:val="left"/>
      <w:pPr>
        <w:ind w:left="2940" w:hanging="360"/>
      </w:pPr>
      <w:rPr>
        <w:b w:val="0"/>
        <w:bCs w:val="0"/>
      </w:rPr>
    </w:lvl>
    <w:lvl w:ilvl="1">
      <w:start w:val="1"/>
      <w:numFmt w:val="lowerLetter"/>
      <w:lvlText w:val="%2."/>
      <w:lvlJc w:val="left"/>
      <w:pPr>
        <w:ind w:left="3660" w:hanging="360"/>
      </w:pPr>
      <w:rPr/>
    </w:lvl>
    <w:lvl w:ilvl="2">
      <w:start w:val="1"/>
      <w:numFmt w:val="lowerRoman"/>
      <w:lvlText w:val="%3."/>
      <w:lvlJc w:val="right"/>
      <w:pPr>
        <w:ind w:left="4380" w:hanging="180"/>
      </w:pPr>
      <w:rPr/>
    </w:lvl>
    <w:lvl w:ilvl="3">
      <w:start w:val="1"/>
      <w:numFmt w:val="decimal"/>
      <w:lvlText w:val="%4."/>
      <w:lvlJc w:val="left"/>
      <w:pPr>
        <w:ind w:left="5100" w:hanging="360"/>
      </w:pPr>
      <w:rPr/>
    </w:lvl>
    <w:lvl w:ilvl="4">
      <w:start w:val="1"/>
      <w:numFmt w:val="lowerLetter"/>
      <w:lvlText w:val="%5."/>
      <w:lvlJc w:val="left"/>
      <w:pPr>
        <w:ind w:left="5820" w:hanging="360"/>
      </w:pPr>
      <w:rPr/>
    </w:lvl>
    <w:lvl w:ilvl="5">
      <w:start w:val="1"/>
      <w:numFmt w:val="lowerRoman"/>
      <w:lvlText w:val="%6."/>
      <w:lvlJc w:val="right"/>
      <w:pPr>
        <w:ind w:left="6540" w:hanging="180"/>
      </w:pPr>
      <w:rPr/>
    </w:lvl>
    <w:lvl w:ilvl="6">
      <w:start w:val="1"/>
      <w:numFmt w:val="decimal"/>
      <w:lvlText w:val="%7."/>
      <w:lvlJc w:val="left"/>
      <w:pPr>
        <w:ind w:left="7260" w:hanging="360"/>
      </w:pPr>
      <w:rPr/>
    </w:lvl>
    <w:lvl w:ilvl="7">
      <w:start w:val="1"/>
      <w:numFmt w:val="lowerLetter"/>
      <w:lvlText w:val="%8."/>
      <w:lvlJc w:val="left"/>
      <w:pPr>
        <w:ind w:left="7980" w:hanging="360"/>
      </w:pPr>
      <w:rPr/>
    </w:lvl>
    <w:lvl w:ilvl="8">
      <w:start w:val="1"/>
      <w:numFmt w:val="lowerRoman"/>
      <w:lvlText w:val="%9."/>
      <w:lvlJc w:val="right"/>
      <w:pPr>
        <w:ind w:left="8700" w:hanging="180"/>
      </w:pPr>
      <w:rPr/>
    </w:lvl>
  </w:abstractNum>
  <w:abstractNum w:abstractNumId="21">
    <w:lvl w:ilvl="0">
      <w:start w:val="1"/>
      <w:numFmt w:val="decimal"/>
      <w:lvlText w:val="%1."/>
      <w:lvlJc w:val="left"/>
      <w:pPr>
        <w:ind w:left="3300" w:hanging="360"/>
      </w:pPr>
      <w:rPr/>
    </w:lvl>
    <w:lvl w:ilvl="1">
      <w:start w:val="1"/>
      <w:numFmt w:val="lowerLetter"/>
      <w:lvlText w:val="%2."/>
      <w:lvlJc w:val="left"/>
      <w:pPr>
        <w:ind w:left="4020" w:hanging="360"/>
      </w:pPr>
      <w:rPr/>
    </w:lvl>
    <w:lvl w:ilvl="2">
      <w:start w:val="1"/>
      <w:numFmt w:val="lowerRoman"/>
      <w:lvlText w:val="%3."/>
      <w:lvlJc w:val="right"/>
      <w:pPr>
        <w:ind w:left="4740" w:hanging="180"/>
      </w:pPr>
      <w:rPr/>
    </w:lvl>
    <w:lvl w:ilvl="3">
      <w:start w:val="1"/>
      <w:numFmt w:val="decimal"/>
      <w:lvlText w:val="%4."/>
      <w:lvlJc w:val="left"/>
      <w:pPr>
        <w:ind w:left="5460" w:hanging="360"/>
      </w:pPr>
      <w:rPr/>
    </w:lvl>
    <w:lvl w:ilvl="4">
      <w:start w:val="1"/>
      <w:numFmt w:val="lowerLetter"/>
      <w:lvlText w:val="%5."/>
      <w:lvlJc w:val="left"/>
      <w:pPr>
        <w:ind w:left="6180" w:hanging="360"/>
      </w:pPr>
      <w:rPr/>
    </w:lvl>
    <w:lvl w:ilvl="5">
      <w:start w:val="1"/>
      <w:numFmt w:val="lowerRoman"/>
      <w:lvlText w:val="%6."/>
      <w:lvlJc w:val="right"/>
      <w:pPr>
        <w:ind w:left="6900" w:hanging="180"/>
      </w:pPr>
      <w:rPr/>
    </w:lvl>
    <w:lvl w:ilvl="6">
      <w:start w:val="1"/>
      <w:numFmt w:val="decimal"/>
      <w:lvlText w:val="%7."/>
      <w:lvlJc w:val="left"/>
      <w:pPr>
        <w:ind w:left="7620" w:hanging="360"/>
      </w:pPr>
      <w:rPr/>
    </w:lvl>
    <w:lvl w:ilvl="7">
      <w:start w:val="1"/>
      <w:numFmt w:val="lowerLetter"/>
      <w:lvlText w:val="%8."/>
      <w:lvlJc w:val="left"/>
      <w:pPr>
        <w:ind w:left="8340" w:hanging="360"/>
      </w:pPr>
      <w:rPr/>
    </w:lvl>
    <w:lvl w:ilvl="8">
      <w:start w:val="1"/>
      <w:numFmt w:val="lowerRoman"/>
      <w:lvlText w:val="%9."/>
      <w:lvlJc w:val="right"/>
      <w:pPr>
        <w:ind w:left="9060" w:hanging="180"/>
      </w:pPr>
      <w:rPr/>
    </w:lvl>
  </w:abstractNum>
  <w:abstractNum w:abstractNumId="22">
    <w:lvl w:ilvl="0">
      <w:start w:val="1"/>
      <w:numFmt w:val="decimal"/>
      <w:lvlText w:val="%1"/>
      <w:lvlJc w:val="left"/>
      <w:pPr>
        <w:ind w:left="2550" w:hanging="360"/>
      </w:pPr>
      <w:rPr/>
    </w:lvl>
    <w:lvl w:ilvl="1">
      <w:start w:val="1"/>
      <w:numFmt w:val="lowerLetter"/>
      <w:lvlText w:val="%2."/>
      <w:lvlJc w:val="left"/>
      <w:pPr>
        <w:ind w:left="3270" w:hanging="360"/>
      </w:pPr>
      <w:rPr/>
    </w:lvl>
    <w:lvl w:ilvl="2">
      <w:start w:val="1"/>
      <w:numFmt w:val="lowerRoman"/>
      <w:lvlText w:val="%3."/>
      <w:lvlJc w:val="right"/>
      <w:pPr>
        <w:ind w:left="3990" w:hanging="180"/>
      </w:pPr>
      <w:rPr/>
    </w:lvl>
    <w:lvl w:ilvl="3">
      <w:start w:val="1"/>
      <w:numFmt w:val="decimal"/>
      <w:lvlText w:val="%4."/>
      <w:lvlJc w:val="left"/>
      <w:pPr>
        <w:ind w:left="4710" w:hanging="360"/>
      </w:pPr>
      <w:rPr/>
    </w:lvl>
    <w:lvl w:ilvl="4">
      <w:start w:val="1"/>
      <w:numFmt w:val="lowerLetter"/>
      <w:lvlText w:val="%5."/>
      <w:lvlJc w:val="left"/>
      <w:pPr>
        <w:ind w:left="5430" w:hanging="360"/>
      </w:pPr>
      <w:rPr/>
    </w:lvl>
    <w:lvl w:ilvl="5">
      <w:start w:val="1"/>
      <w:numFmt w:val="lowerRoman"/>
      <w:lvlText w:val="%6."/>
      <w:lvlJc w:val="right"/>
      <w:pPr>
        <w:ind w:left="6150" w:hanging="180"/>
      </w:pPr>
      <w:rPr/>
    </w:lvl>
    <w:lvl w:ilvl="6">
      <w:start w:val="1"/>
      <w:numFmt w:val="decimal"/>
      <w:lvlText w:val="%7."/>
      <w:lvlJc w:val="left"/>
      <w:pPr>
        <w:ind w:left="6870" w:hanging="360"/>
      </w:pPr>
      <w:rPr/>
    </w:lvl>
    <w:lvl w:ilvl="7">
      <w:start w:val="1"/>
      <w:numFmt w:val="lowerLetter"/>
      <w:lvlText w:val="%8."/>
      <w:lvlJc w:val="left"/>
      <w:pPr>
        <w:ind w:left="7590" w:hanging="360"/>
      </w:pPr>
      <w:rPr/>
    </w:lvl>
    <w:lvl w:ilvl="8">
      <w:start w:val="1"/>
      <w:numFmt w:val="lowerRoman"/>
      <w:lvlText w:val="%9."/>
      <w:lvlJc w:val="right"/>
      <w:pPr>
        <w:ind w:left="8310" w:hanging="180"/>
      </w:pPr>
      <w:rPr/>
    </w:lvl>
  </w:abstractNum>
  <w:abstractNum w:abstractNumId="23">
    <w:lvl w:ilvl="0">
      <w:start w:val="1"/>
      <w:numFmt w:val="decimal"/>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24">
    <w:lvl w:ilvl="0">
      <w:start w:val="1"/>
      <w:numFmt w:val="decimal"/>
      <w:lvlText w:val="%1."/>
      <w:lvlJc w:val="left"/>
      <w:pPr>
        <w:ind w:left="2880" w:hanging="360"/>
      </w:pPr>
      <w:rPr>
        <w:b w:val="0"/>
        <w:bCs w:val="0"/>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25">
    <w:lvl w:ilvl="0">
      <w:start w:val="1"/>
      <w:numFmt w:val="decimal"/>
      <w:lvlText w:val="%1."/>
      <w:lvlJc w:val="left"/>
      <w:pPr>
        <w:ind w:left="3300" w:hanging="360"/>
      </w:pPr>
      <w:rPr/>
    </w:lvl>
    <w:lvl w:ilvl="1">
      <w:start w:val="1"/>
      <w:numFmt w:val="lowerLetter"/>
      <w:lvlText w:val="%2."/>
      <w:lvlJc w:val="left"/>
      <w:pPr>
        <w:ind w:left="4020" w:hanging="360"/>
      </w:pPr>
      <w:rPr/>
    </w:lvl>
    <w:lvl w:ilvl="2">
      <w:start w:val="1"/>
      <w:numFmt w:val="lowerRoman"/>
      <w:lvlText w:val="%3."/>
      <w:lvlJc w:val="right"/>
      <w:pPr>
        <w:ind w:left="4740" w:hanging="180"/>
      </w:pPr>
      <w:rPr/>
    </w:lvl>
    <w:lvl w:ilvl="3">
      <w:start w:val="1"/>
      <w:numFmt w:val="decimal"/>
      <w:lvlText w:val="%4."/>
      <w:lvlJc w:val="left"/>
      <w:pPr>
        <w:ind w:left="5460" w:hanging="360"/>
      </w:pPr>
      <w:rPr/>
    </w:lvl>
    <w:lvl w:ilvl="4">
      <w:start w:val="1"/>
      <w:numFmt w:val="lowerLetter"/>
      <w:lvlText w:val="%5."/>
      <w:lvlJc w:val="left"/>
      <w:pPr>
        <w:ind w:left="6180" w:hanging="360"/>
      </w:pPr>
      <w:rPr/>
    </w:lvl>
    <w:lvl w:ilvl="5">
      <w:start w:val="1"/>
      <w:numFmt w:val="lowerRoman"/>
      <w:lvlText w:val="%6."/>
      <w:lvlJc w:val="right"/>
      <w:pPr>
        <w:ind w:left="6900" w:hanging="180"/>
      </w:pPr>
      <w:rPr/>
    </w:lvl>
    <w:lvl w:ilvl="6">
      <w:start w:val="1"/>
      <w:numFmt w:val="decimal"/>
      <w:lvlText w:val="%7."/>
      <w:lvlJc w:val="left"/>
      <w:pPr>
        <w:ind w:left="7620" w:hanging="360"/>
      </w:pPr>
      <w:rPr/>
    </w:lvl>
    <w:lvl w:ilvl="7">
      <w:start w:val="1"/>
      <w:numFmt w:val="lowerLetter"/>
      <w:lvlText w:val="%8."/>
      <w:lvlJc w:val="left"/>
      <w:pPr>
        <w:ind w:left="8340" w:hanging="360"/>
      </w:pPr>
      <w:rPr/>
    </w:lvl>
    <w:lvl w:ilvl="8">
      <w:start w:val="1"/>
      <w:numFmt w:val="lowerRoman"/>
      <w:lvlText w:val="%9."/>
      <w:lvlJc w:val="right"/>
      <w:pPr>
        <w:ind w:left="9060" w:hanging="180"/>
      </w:pPr>
      <w:rPr/>
    </w:lvl>
  </w:abstractNum>
  <w:abstractNum w:abstractNumId="26">
    <w:lvl w:ilvl="0">
      <w:start w:val="1"/>
      <w:numFmt w:val="decimal"/>
      <w:lvlText w:val="%1."/>
      <w:lvlJc w:val="left"/>
      <w:pPr>
        <w:ind w:left="2940" w:hanging="360"/>
      </w:pPr>
      <w:rPr>
        <w:b w:val="0"/>
        <w:bCs w:val="0"/>
      </w:rPr>
    </w:lvl>
    <w:lvl w:ilvl="1">
      <w:start w:val="1"/>
      <w:numFmt w:val="lowerLetter"/>
      <w:lvlText w:val="%2."/>
      <w:lvlJc w:val="left"/>
      <w:pPr>
        <w:ind w:left="3660" w:hanging="360"/>
      </w:pPr>
      <w:rPr/>
    </w:lvl>
    <w:lvl w:ilvl="2">
      <w:start w:val="1"/>
      <w:numFmt w:val="lowerRoman"/>
      <w:lvlText w:val="%3."/>
      <w:lvlJc w:val="right"/>
      <w:pPr>
        <w:ind w:left="4380" w:hanging="180"/>
      </w:pPr>
      <w:rPr/>
    </w:lvl>
    <w:lvl w:ilvl="3">
      <w:start w:val="1"/>
      <w:numFmt w:val="decimal"/>
      <w:lvlText w:val="%4."/>
      <w:lvlJc w:val="left"/>
      <w:pPr>
        <w:ind w:left="5100" w:hanging="360"/>
      </w:pPr>
      <w:rPr/>
    </w:lvl>
    <w:lvl w:ilvl="4">
      <w:start w:val="1"/>
      <w:numFmt w:val="lowerLetter"/>
      <w:lvlText w:val="%5."/>
      <w:lvlJc w:val="left"/>
      <w:pPr>
        <w:ind w:left="5820" w:hanging="360"/>
      </w:pPr>
      <w:rPr/>
    </w:lvl>
    <w:lvl w:ilvl="5">
      <w:start w:val="1"/>
      <w:numFmt w:val="lowerRoman"/>
      <w:lvlText w:val="%6."/>
      <w:lvlJc w:val="right"/>
      <w:pPr>
        <w:ind w:left="6540" w:hanging="180"/>
      </w:pPr>
      <w:rPr/>
    </w:lvl>
    <w:lvl w:ilvl="6">
      <w:start w:val="1"/>
      <w:numFmt w:val="decimal"/>
      <w:lvlText w:val="%7."/>
      <w:lvlJc w:val="left"/>
      <w:pPr>
        <w:ind w:left="7260" w:hanging="360"/>
      </w:pPr>
      <w:rPr/>
    </w:lvl>
    <w:lvl w:ilvl="7">
      <w:start w:val="1"/>
      <w:numFmt w:val="lowerLetter"/>
      <w:lvlText w:val="%8."/>
      <w:lvlJc w:val="left"/>
      <w:pPr>
        <w:ind w:left="7980" w:hanging="360"/>
      </w:pPr>
      <w:rPr/>
    </w:lvl>
    <w:lvl w:ilvl="8">
      <w:start w:val="1"/>
      <w:numFmt w:val="lowerRoman"/>
      <w:lvlText w:val="%9."/>
      <w:lvlJc w:val="right"/>
      <w:pPr>
        <w:ind w:left="8700" w:hanging="180"/>
      </w:pPr>
      <w:rPr/>
    </w:lvl>
  </w:abstractNum>
  <w:abstractNum w:abstractNumId="27">
    <w:lvl w:ilvl="0">
      <w:start w:val="1"/>
      <w:numFmt w:val="decimal"/>
      <w:lvlText w:val="%1"/>
      <w:lvlJc w:val="left"/>
      <w:pPr>
        <w:ind w:left="2940" w:hanging="360"/>
      </w:pPr>
      <w:rPr>
        <w:b w:val="0"/>
        <w:bCs w:val="0"/>
      </w:rPr>
    </w:lvl>
    <w:lvl w:ilvl="1">
      <w:start w:val="1"/>
      <w:numFmt w:val="lowerLetter"/>
      <w:lvlText w:val="%2."/>
      <w:lvlJc w:val="left"/>
      <w:pPr>
        <w:ind w:left="3660" w:hanging="360"/>
      </w:pPr>
      <w:rPr/>
    </w:lvl>
    <w:lvl w:ilvl="2">
      <w:start w:val="1"/>
      <w:numFmt w:val="lowerRoman"/>
      <w:lvlText w:val="%3."/>
      <w:lvlJc w:val="right"/>
      <w:pPr>
        <w:ind w:left="4380" w:hanging="180"/>
      </w:pPr>
      <w:rPr/>
    </w:lvl>
    <w:lvl w:ilvl="3">
      <w:start w:val="1"/>
      <w:numFmt w:val="decimal"/>
      <w:lvlText w:val="%4."/>
      <w:lvlJc w:val="left"/>
      <w:pPr>
        <w:ind w:left="5100" w:hanging="360"/>
      </w:pPr>
      <w:rPr/>
    </w:lvl>
    <w:lvl w:ilvl="4">
      <w:start w:val="1"/>
      <w:numFmt w:val="lowerLetter"/>
      <w:lvlText w:val="%5."/>
      <w:lvlJc w:val="left"/>
      <w:pPr>
        <w:ind w:left="5820" w:hanging="360"/>
      </w:pPr>
      <w:rPr/>
    </w:lvl>
    <w:lvl w:ilvl="5">
      <w:start w:val="1"/>
      <w:numFmt w:val="lowerRoman"/>
      <w:lvlText w:val="%6."/>
      <w:lvlJc w:val="right"/>
      <w:pPr>
        <w:ind w:left="6540" w:hanging="180"/>
      </w:pPr>
      <w:rPr/>
    </w:lvl>
    <w:lvl w:ilvl="6">
      <w:start w:val="1"/>
      <w:numFmt w:val="decimal"/>
      <w:lvlText w:val="%7."/>
      <w:lvlJc w:val="left"/>
      <w:pPr>
        <w:ind w:left="7260" w:hanging="360"/>
      </w:pPr>
      <w:rPr/>
    </w:lvl>
    <w:lvl w:ilvl="7">
      <w:start w:val="1"/>
      <w:numFmt w:val="lowerLetter"/>
      <w:lvlText w:val="%8."/>
      <w:lvlJc w:val="left"/>
      <w:pPr>
        <w:ind w:left="7980" w:hanging="360"/>
      </w:pPr>
      <w:rPr/>
    </w:lvl>
    <w:lvl w:ilvl="8">
      <w:start w:val="1"/>
      <w:numFmt w:val="lowerRoman"/>
      <w:lvlText w:val="%9."/>
      <w:lvlJc w:val="right"/>
      <w:pPr>
        <w:ind w:left="8700" w:hanging="180"/>
      </w:pPr>
      <w:rPr/>
    </w:lvl>
  </w:abstractNum>
  <w:abstractNum w:abstractNumId="28">
    <w:lvl w:ilvl="0">
      <w:start w:val="1"/>
      <w:numFmt w:val="decimal"/>
      <w:lvlText w:val="%1."/>
      <w:lvlJc w:val="left"/>
      <w:pPr>
        <w:ind w:left="3240" w:hanging="360"/>
      </w:pPr>
      <w:rPr/>
    </w:lvl>
    <w:lvl w:ilvl="1">
      <w:start w:val="1"/>
      <w:numFmt w:val="lowerLetter"/>
      <w:lvlText w:val="%2."/>
      <w:lvlJc w:val="left"/>
      <w:pPr>
        <w:ind w:left="3960" w:hanging="360"/>
      </w:pPr>
      <w:rPr/>
    </w:lvl>
    <w:lvl w:ilvl="2">
      <w:start w:val="1"/>
      <w:numFmt w:val="lowerRoman"/>
      <w:lvlText w:val="%3."/>
      <w:lvlJc w:val="right"/>
      <w:pPr>
        <w:ind w:left="4680" w:hanging="180"/>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29">
    <w:lvl w:ilvl="0">
      <w:start w:val="1"/>
      <w:numFmt w:val="decimal"/>
      <w:lvlText w:val="%1."/>
      <w:lvlJc w:val="left"/>
      <w:pPr>
        <w:ind w:left="2520" w:hanging="360"/>
      </w:pPr>
      <w:rPr>
        <w:b w:val="0"/>
        <w:bCs w:val="0"/>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30">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31">
    <w:lvl w:ilvl="0">
      <w:start w:val="1"/>
      <w:numFmt w:val="decimal"/>
      <w:lvlText w:val="%1."/>
      <w:lvlJc w:val="left"/>
      <w:pPr>
        <w:ind w:left="2880" w:hanging="360"/>
      </w:pPr>
      <w:rPr>
        <w:rFonts w:ascii="Times New Roman" w:cs="Times New Roman" w:eastAsia="Times New Roman" w:hAnsi="Times New Roman"/>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32">
    <w:lvl w:ilvl="0">
      <w:start w:val="1"/>
      <w:numFmt w:val="decimal"/>
      <w:lvlText w:val="%1."/>
      <w:lvlJc w:val="left"/>
      <w:pPr>
        <w:ind w:left="2880" w:hanging="360"/>
      </w:pPr>
      <w:rPr>
        <w:rFonts w:ascii="Times New Roman" w:cs="Times New Roman" w:eastAsia="Times New Roman" w:hAnsi="Times New Roman"/>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33">
    <w:lvl w:ilvl="0">
      <w:start w:val="1"/>
      <w:numFmt w:val="decimal"/>
      <w:lvlText w:val="%1."/>
      <w:lvlJc w:val="left"/>
      <w:pPr>
        <w:ind w:left="3210" w:hanging="360"/>
      </w:pPr>
      <w:rPr>
        <w:rFonts w:ascii="Times New Roman" w:cs="Times New Roman" w:eastAsia="Times New Roman" w:hAnsi="Times New Roman"/>
        <w:u w:val="single"/>
      </w:rPr>
    </w:lvl>
    <w:lvl w:ilvl="1">
      <w:start w:val="1"/>
      <w:numFmt w:val="lowerLetter"/>
      <w:lvlText w:val="%2."/>
      <w:lvlJc w:val="left"/>
      <w:pPr>
        <w:ind w:left="3930" w:hanging="360"/>
      </w:pPr>
      <w:rPr/>
    </w:lvl>
    <w:lvl w:ilvl="2">
      <w:start w:val="1"/>
      <w:numFmt w:val="lowerRoman"/>
      <w:lvlText w:val="%3."/>
      <w:lvlJc w:val="right"/>
      <w:pPr>
        <w:ind w:left="4650" w:hanging="180"/>
      </w:pPr>
      <w:rPr/>
    </w:lvl>
    <w:lvl w:ilvl="3">
      <w:start w:val="1"/>
      <w:numFmt w:val="decimal"/>
      <w:lvlText w:val="%4."/>
      <w:lvlJc w:val="left"/>
      <w:pPr>
        <w:ind w:left="5370" w:hanging="360"/>
      </w:pPr>
      <w:rPr/>
    </w:lvl>
    <w:lvl w:ilvl="4">
      <w:start w:val="1"/>
      <w:numFmt w:val="lowerLetter"/>
      <w:lvlText w:val="%5."/>
      <w:lvlJc w:val="left"/>
      <w:pPr>
        <w:ind w:left="6090" w:hanging="360"/>
      </w:pPr>
      <w:rPr/>
    </w:lvl>
    <w:lvl w:ilvl="5">
      <w:start w:val="1"/>
      <w:numFmt w:val="lowerRoman"/>
      <w:lvlText w:val="%6."/>
      <w:lvlJc w:val="right"/>
      <w:pPr>
        <w:ind w:left="6810" w:hanging="180"/>
      </w:pPr>
      <w:rPr/>
    </w:lvl>
    <w:lvl w:ilvl="6">
      <w:start w:val="1"/>
      <w:numFmt w:val="decimal"/>
      <w:lvlText w:val="%7."/>
      <w:lvlJc w:val="left"/>
      <w:pPr>
        <w:ind w:left="7530" w:hanging="360"/>
      </w:pPr>
      <w:rPr/>
    </w:lvl>
    <w:lvl w:ilvl="7">
      <w:start w:val="1"/>
      <w:numFmt w:val="lowerLetter"/>
      <w:lvlText w:val="%8."/>
      <w:lvlJc w:val="left"/>
      <w:pPr>
        <w:ind w:left="8250" w:hanging="360"/>
      </w:pPr>
      <w:rPr/>
    </w:lvl>
    <w:lvl w:ilvl="8">
      <w:start w:val="1"/>
      <w:numFmt w:val="lowerRoman"/>
      <w:lvlText w:val="%9."/>
      <w:lvlJc w:val="right"/>
      <w:pPr>
        <w:ind w:left="8970" w:hanging="180"/>
      </w:pPr>
      <w:rPr/>
    </w:lvl>
  </w:abstractNum>
  <w:abstractNum w:abstractNumId="34">
    <w:lvl w:ilvl="0">
      <w:start w:val="1"/>
      <w:numFmt w:val="decimal"/>
      <w:lvlText w:val="%1."/>
      <w:lvlJc w:val="left"/>
      <w:pPr>
        <w:ind w:left="2220" w:hanging="360"/>
      </w:pPr>
      <w:rPr/>
    </w:lvl>
    <w:lvl w:ilvl="1">
      <w:start w:val="1"/>
      <w:numFmt w:val="lowerLetter"/>
      <w:lvlText w:val="%2."/>
      <w:lvlJc w:val="left"/>
      <w:pPr>
        <w:ind w:left="2940" w:hanging="360"/>
      </w:pPr>
      <w:rPr/>
    </w:lvl>
    <w:lvl w:ilvl="2">
      <w:start w:val="1"/>
      <w:numFmt w:val="lowerRoman"/>
      <w:lvlText w:val="%3."/>
      <w:lvlJc w:val="right"/>
      <w:pPr>
        <w:ind w:left="3660" w:hanging="180"/>
      </w:pPr>
      <w:rPr/>
    </w:lvl>
    <w:lvl w:ilvl="3">
      <w:start w:val="1"/>
      <w:numFmt w:val="decimal"/>
      <w:lvlText w:val="%4."/>
      <w:lvlJc w:val="left"/>
      <w:pPr>
        <w:ind w:left="4380" w:hanging="360"/>
      </w:pPr>
      <w:rPr/>
    </w:lvl>
    <w:lvl w:ilvl="4">
      <w:start w:val="1"/>
      <w:numFmt w:val="lowerLetter"/>
      <w:lvlText w:val="%5."/>
      <w:lvlJc w:val="left"/>
      <w:pPr>
        <w:ind w:left="5100" w:hanging="360"/>
      </w:pPr>
      <w:rPr/>
    </w:lvl>
    <w:lvl w:ilvl="5">
      <w:start w:val="1"/>
      <w:numFmt w:val="lowerRoman"/>
      <w:lvlText w:val="%6."/>
      <w:lvlJc w:val="right"/>
      <w:pPr>
        <w:ind w:left="5820" w:hanging="180"/>
      </w:pPr>
      <w:rPr/>
    </w:lvl>
    <w:lvl w:ilvl="6">
      <w:start w:val="1"/>
      <w:numFmt w:val="decimal"/>
      <w:lvlText w:val="%7."/>
      <w:lvlJc w:val="left"/>
      <w:pPr>
        <w:ind w:left="6540" w:hanging="360"/>
      </w:pPr>
      <w:rPr/>
    </w:lvl>
    <w:lvl w:ilvl="7">
      <w:start w:val="1"/>
      <w:numFmt w:val="lowerLetter"/>
      <w:lvlText w:val="%8."/>
      <w:lvlJc w:val="left"/>
      <w:pPr>
        <w:ind w:left="7260" w:hanging="360"/>
      </w:pPr>
      <w:rPr/>
    </w:lvl>
    <w:lvl w:ilvl="8">
      <w:start w:val="1"/>
      <w:numFmt w:val="lowerRoman"/>
      <w:lvlText w:val="%9."/>
      <w:lvlJc w:val="right"/>
      <w:pPr>
        <w:ind w:left="7980" w:hanging="180"/>
      </w:pPr>
      <w:rPr/>
    </w:lvl>
  </w:abstractNum>
  <w:abstractNum w:abstractNumId="35">
    <w:lvl w:ilvl="0">
      <w:start w:val="1"/>
      <w:numFmt w:val="decimal"/>
      <w:lvlText w:val="%1."/>
      <w:lvlJc w:val="left"/>
      <w:pPr>
        <w:ind w:left="2910" w:hanging="360"/>
      </w:pPr>
      <w:rPr/>
    </w:lvl>
    <w:lvl w:ilvl="1">
      <w:start w:val="1"/>
      <w:numFmt w:val="lowerLetter"/>
      <w:lvlText w:val="%2."/>
      <w:lvlJc w:val="left"/>
      <w:pPr>
        <w:ind w:left="3630" w:hanging="360"/>
      </w:pPr>
      <w:rPr/>
    </w:lvl>
    <w:lvl w:ilvl="2">
      <w:start w:val="1"/>
      <w:numFmt w:val="lowerRoman"/>
      <w:lvlText w:val="%3."/>
      <w:lvlJc w:val="right"/>
      <w:pPr>
        <w:ind w:left="4350" w:hanging="180"/>
      </w:pPr>
      <w:rPr/>
    </w:lvl>
    <w:lvl w:ilvl="3">
      <w:start w:val="1"/>
      <w:numFmt w:val="decimal"/>
      <w:lvlText w:val="%4."/>
      <w:lvlJc w:val="left"/>
      <w:pPr>
        <w:ind w:left="5070" w:hanging="360"/>
      </w:pPr>
      <w:rPr/>
    </w:lvl>
    <w:lvl w:ilvl="4">
      <w:start w:val="1"/>
      <w:numFmt w:val="lowerLetter"/>
      <w:lvlText w:val="%5."/>
      <w:lvlJc w:val="left"/>
      <w:pPr>
        <w:ind w:left="5790" w:hanging="360"/>
      </w:pPr>
      <w:rPr/>
    </w:lvl>
    <w:lvl w:ilvl="5">
      <w:start w:val="1"/>
      <w:numFmt w:val="lowerRoman"/>
      <w:lvlText w:val="%6."/>
      <w:lvlJc w:val="right"/>
      <w:pPr>
        <w:ind w:left="6510" w:hanging="180"/>
      </w:pPr>
      <w:rPr/>
    </w:lvl>
    <w:lvl w:ilvl="6">
      <w:start w:val="1"/>
      <w:numFmt w:val="decimal"/>
      <w:lvlText w:val="%7."/>
      <w:lvlJc w:val="left"/>
      <w:pPr>
        <w:ind w:left="7230" w:hanging="360"/>
      </w:pPr>
      <w:rPr/>
    </w:lvl>
    <w:lvl w:ilvl="7">
      <w:start w:val="1"/>
      <w:numFmt w:val="lowerLetter"/>
      <w:lvlText w:val="%8."/>
      <w:lvlJc w:val="left"/>
      <w:pPr>
        <w:ind w:left="7950" w:hanging="360"/>
      </w:pPr>
      <w:rPr/>
    </w:lvl>
    <w:lvl w:ilvl="8">
      <w:start w:val="1"/>
      <w:numFmt w:val="lowerRoman"/>
      <w:lvlText w:val="%9."/>
      <w:lvlJc w:val="right"/>
      <w:pPr>
        <w:ind w:left="8670" w:hanging="180"/>
      </w:pPr>
      <w:rPr/>
    </w:lvl>
  </w:abstractNum>
  <w:abstractNum w:abstractNumId="36">
    <w:lvl w:ilvl="0">
      <w:start w:val="1"/>
      <w:numFmt w:val="decimal"/>
      <w:lvlText w:val="%1."/>
      <w:lvlJc w:val="left"/>
      <w:pPr>
        <w:ind w:left="2970" w:hanging="360"/>
      </w:pPr>
      <w:rPr>
        <w:b w:val="0"/>
        <w:bCs w:val="0"/>
      </w:rPr>
    </w:lvl>
    <w:lvl w:ilvl="1">
      <w:start w:val="1"/>
      <w:numFmt w:val="lowerLetter"/>
      <w:lvlText w:val="%2."/>
      <w:lvlJc w:val="left"/>
      <w:pPr>
        <w:ind w:left="3690" w:hanging="360"/>
      </w:pPr>
      <w:rPr/>
    </w:lvl>
    <w:lvl w:ilvl="2">
      <w:start w:val="1"/>
      <w:numFmt w:val="lowerRoman"/>
      <w:lvlText w:val="%3."/>
      <w:lvlJc w:val="right"/>
      <w:pPr>
        <w:ind w:left="4410" w:hanging="180"/>
      </w:pPr>
      <w:rPr/>
    </w:lvl>
    <w:lvl w:ilvl="3">
      <w:start w:val="1"/>
      <w:numFmt w:val="decimal"/>
      <w:lvlText w:val="%4."/>
      <w:lvlJc w:val="left"/>
      <w:pPr>
        <w:ind w:left="5130" w:hanging="360"/>
      </w:pPr>
      <w:rPr/>
    </w:lvl>
    <w:lvl w:ilvl="4">
      <w:start w:val="1"/>
      <w:numFmt w:val="lowerLetter"/>
      <w:lvlText w:val="%5."/>
      <w:lvlJc w:val="left"/>
      <w:pPr>
        <w:ind w:left="5850" w:hanging="360"/>
      </w:pPr>
      <w:rPr/>
    </w:lvl>
    <w:lvl w:ilvl="5">
      <w:start w:val="1"/>
      <w:numFmt w:val="lowerRoman"/>
      <w:lvlText w:val="%6."/>
      <w:lvlJc w:val="right"/>
      <w:pPr>
        <w:ind w:left="6570" w:hanging="180"/>
      </w:pPr>
      <w:rPr/>
    </w:lvl>
    <w:lvl w:ilvl="6">
      <w:start w:val="1"/>
      <w:numFmt w:val="decimal"/>
      <w:lvlText w:val="%7."/>
      <w:lvlJc w:val="left"/>
      <w:pPr>
        <w:ind w:left="7290" w:hanging="360"/>
      </w:pPr>
      <w:rPr/>
    </w:lvl>
    <w:lvl w:ilvl="7">
      <w:start w:val="1"/>
      <w:numFmt w:val="lowerLetter"/>
      <w:lvlText w:val="%8."/>
      <w:lvlJc w:val="left"/>
      <w:pPr>
        <w:ind w:left="8010" w:hanging="360"/>
      </w:pPr>
      <w:rPr/>
    </w:lvl>
    <w:lvl w:ilvl="8">
      <w:start w:val="1"/>
      <w:numFmt w:val="lowerRoman"/>
      <w:lvlText w:val="%9."/>
      <w:lvlJc w:val="right"/>
      <w:pPr>
        <w:ind w:left="8730" w:hanging="180"/>
      </w:pPr>
      <w:rPr/>
    </w:lvl>
  </w:abstractNum>
  <w:abstractNum w:abstractNumId="37">
    <w:lvl w:ilvl="0">
      <w:start w:val="1"/>
      <w:numFmt w:val="decimal"/>
      <w:lvlText w:val="%1."/>
      <w:lvlJc w:val="left"/>
      <w:pPr>
        <w:ind w:left="2970" w:hanging="360"/>
      </w:pPr>
      <w:rPr>
        <w:b w:val="0"/>
        <w:bCs w:val="0"/>
      </w:rPr>
    </w:lvl>
    <w:lvl w:ilvl="1">
      <w:start w:val="1"/>
      <w:numFmt w:val="lowerLetter"/>
      <w:lvlText w:val="%2."/>
      <w:lvlJc w:val="left"/>
      <w:pPr>
        <w:ind w:left="3690" w:hanging="360"/>
      </w:pPr>
      <w:rPr/>
    </w:lvl>
    <w:lvl w:ilvl="2">
      <w:start w:val="1"/>
      <w:numFmt w:val="lowerRoman"/>
      <w:lvlText w:val="%3."/>
      <w:lvlJc w:val="right"/>
      <w:pPr>
        <w:ind w:left="4410" w:hanging="180"/>
      </w:pPr>
      <w:rPr/>
    </w:lvl>
    <w:lvl w:ilvl="3">
      <w:start w:val="1"/>
      <w:numFmt w:val="decimal"/>
      <w:lvlText w:val="%4."/>
      <w:lvlJc w:val="left"/>
      <w:pPr>
        <w:ind w:left="5130" w:hanging="360"/>
      </w:pPr>
      <w:rPr/>
    </w:lvl>
    <w:lvl w:ilvl="4">
      <w:start w:val="1"/>
      <w:numFmt w:val="lowerLetter"/>
      <w:lvlText w:val="%5."/>
      <w:lvlJc w:val="left"/>
      <w:pPr>
        <w:ind w:left="5850" w:hanging="360"/>
      </w:pPr>
      <w:rPr/>
    </w:lvl>
    <w:lvl w:ilvl="5">
      <w:start w:val="1"/>
      <w:numFmt w:val="lowerRoman"/>
      <w:lvlText w:val="%6."/>
      <w:lvlJc w:val="right"/>
      <w:pPr>
        <w:ind w:left="6570" w:hanging="180"/>
      </w:pPr>
      <w:rPr/>
    </w:lvl>
    <w:lvl w:ilvl="6">
      <w:start w:val="1"/>
      <w:numFmt w:val="decimal"/>
      <w:lvlText w:val="%7."/>
      <w:lvlJc w:val="left"/>
      <w:pPr>
        <w:ind w:left="7290" w:hanging="360"/>
      </w:pPr>
      <w:rPr/>
    </w:lvl>
    <w:lvl w:ilvl="7">
      <w:start w:val="1"/>
      <w:numFmt w:val="lowerLetter"/>
      <w:lvlText w:val="%8."/>
      <w:lvlJc w:val="left"/>
      <w:pPr>
        <w:ind w:left="8010" w:hanging="360"/>
      </w:pPr>
      <w:rPr/>
    </w:lvl>
    <w:lvl w:ilvl="8">
      <w:start w:val="1"/>
      <w:numFmt w:val="lowerRoman"/>
      <w:lvlText w:val="%9."/>
      <w:lvlJc w:val="right"/>
      <w:pPr>
        <w:ind w:left="8730" w:hanging="180"/>
      </w:pPr>
      <w:rPr/>
    </w:lvl>
  </w:abstractNum>
  <w:abstractNum w:abstractNumId="38">
    <w:lvl w:ilvl="0">
      <w:start w:val="1"/>
      <w:numFmt w:val="decimal"/>
      <w:lvlText w:val="%1."/>
      <w:lvlJc w:val="left"/>
      <w:pPr>
        <w:ind w:left="3060" w:hanging="360"/>
      </w:pPr>
      <w:rPr>
        <w:b w:val="0"/>
        <w:bCs w:val="0"/>
      </w:rPr>
    </w:lvl>
    <w:lvl w:ilvl="1">
      <w:start w:val="1"/>
      <w:numFmt w:val="lowerLetter"/>
      <w:lvlText w:val="%2."/>
      <w:lvlJc w:val="left"/>
      <w:pPr>
        <w:ind w:left="3780" w:hanging="360"/>
      </w:pPr>
      <w:rPr/>
    </w:lvl>
    <w:lvl w:ilvl="2">
      <w:start w:val="1"/>
      <w:numFmt w:val="lowerRoman"/>
      <w:lvlText w:val="%3."/>
      <w:lvlJc w:val="right"/>
      <w:pPr>
        <w:ind w:left="4500" w:hanging="180"/>
      </w:pPr>
      <w:rPr/>
    </w:lvl>
    <w:lvl w:ilvl="3">
      <w:start w:val="1"/>
      <w:numFmt w:val="decimal"/>
      <w:lvlText w:val="%4."/>
      <w:lvlJc w:val="left"/>
      <w:pPr>
        <w:ind w:left="5220" w:hanging="360"/>
      </w:pPr>
      <w:rPr/>
    </w:lvl>
    <w:lvl w:ilvl="4">
      <w:start w:val="1"/>
      <w:numFmt w:val="lowerLetter"/>
      <w:lvlText w:val="%5."/>
      <w:lvlJc w:val="left"/>
      <w:pPr>
        <w:ind w:left="5940" w:hanging="360"/>
      </w:pPr>
      <w:rPr/>
    </w:lvl>
    <w:lvl w:ilvl="5">
      <w:start w:val="1"/>
      <w:numFmt w:val="lowerRoman"/>
      <w:lvlText w:val="%6."/>
      <w:lvlJc w:val="right"/>
      <w:pPr>
        <w:ind w:left="6660" w:hanging="180"/>
      </w:pPr>
      <w:rPr/>
    </w:lvl>
    <w:lvl w:ilvl="6">
      <w:start w:val="1"/>
      <w:numFmt w:val="decimal"/>
      <w:lvlText w:val="%7."/>
      <w:lvlJc w:val="left"/>
      <w:pPr>
        <w:ind w:left="7380" w:hanging="360"/>
      </w:pPr>
      <w:rPr/>
    </w:lvl>
    <w:lvl w:ilvl="7">
      <w:start w:val="1"/>
      <w:numFmt w:val="lowerLetter"/>
      <w:lvlText w:val="%8."/>
      <w:lvlJc w:val="left"/>
      <w:pPr>
        <w:ind w:left="8100" w:hanging="360"/>
      </w:pPr>
      <w:rPr/>
    </w:lvl>
    <w:lvl w:ilvl="8">
      <w:start w:val="1"/>
      <w:numFmt w:val="lowerRoman"/>
      <w:lvlText w:val="%9."/>
      <w:lvlJc w:val="right"/>
      <w:pPr>
        <w:ind w:left="8820" w:hanging="180"/>
      </w:pPr>
      <w:rPr/>
    </w:lvl>
  </w:abstractNum>
  <w:abstractNum w:abstractNumId="39">
    <w:lvl w:ilvl="0">
      <w:start w:val="1"/>
      <w:numFmt w:val="decimal"/>
      <w:lvlText w:val="%1."/>
      <w:lvlJc w:val="left"/>
      <w:pPr>
        <w:ind w:left="3600" w:hanging="360"/>
      </w:pPr>
      <w:rPr/>
    </w:lvl>
    <w:lvl w:ilvl="1">
      <w:start w:val="1"/>
      <w:numFmt w:val="lowerLetter"/>
      <w:lvlText w:val="%2."/>
      <w:lvlJc w:val="left"/>
      <w:pPr>
        <w:ind w:left="4320" w:hanging="360"/>
      </w:pPr>
      <w:rPr/>
    </w:lvl>
    <w:lvl w:ilvl="2">
      <w:start w:val="1"/>
      <w:numFmt w:val="lowerRoman"/>
      <w:lvlText w:val="%3."/>
      <w:lvlJc w:val="right"/>
      <w:pPr>
        <w:ind w:left="5040" w:hanging="180"/>
      </w:pPr>
      <w:rPr/>
    </w:lvl>
    <w:lvl w:ilvl="3">
      <w:start w:val="1"/>
      <w:numFmt w:val="decimal"/>
      <w:lvlText w:val="%4."/>
      <w:lvlJc w:val="left"/>
      <w:pPr>
        <w:ind w:left="5760" w:hanging="360"/>
      </w:pPr>
      <w:rPr/>
    </w:lvl>
    <w:lvl w:ilvl="4">
      <w:start w:val="1"/>
      <w:numFmt w:val="lowerLetter"/>
      <w:lvlText w:val="%5."/>
      <w:lvlJc w:val="left"/>
      <w:pPr>
        <w:ind w:left="6480" w:hanging="360"/>
      </w:pPr>
      <w:rPr/>
    </w:lvl>
    <w:lvl w:ilvl="5">
      <w:start w:val="1"/>
      <w:numFmt w:val="lowerRoman"/>
      <w:lvlText w:val="%6."/>
      <w:lvlJc w:val="right"/>
      <w:pPr>
        <w:ind w:left="7200" w:hanging="180"/>
      </w:pPr>
      <w:rPr/>
    </w:lvl>
    <w:lvl w:ilvl="6">
      <w:start w:val="1"/>
      <w:numFmt w:val="decimal"/>
      <w:lvlText w:val="%7."/>
      <w:lvlJc w:val="left"/>
      <w:pPr>
        <w:ind w:left="7920" w:hanging="360"/>
      </w:pPr>
      <w:rPr/>
    </w:lvl>
    <w:lvl w:ilvl="7">
      <w:start w:val="1"/>
      <w:numFmt w:val="lowerLetter"/>
      <w:lvlText w:val="%8."/>
      <w:lvlJc w:val="left"/>
      <w:pPr>
        <w:ind w:left="8640" w:hanging="360"/>
      </w:pPr>
      <w:rPr/>
    </w:lvl>
    <w:lvl w:ilvl="8">
      <w:start w:val="1"/>
      <w:numFmt w:val="lowerRoman"/>
      <w:lvlText w:val="%9."/>
      <w:lvlJc w:val="right"/>
      <w:pPr>
        <w:ind w:left="9360" w:hanging="180"/>
      </w:pPr>
      <w:rPr/>
    </w:lvl>
  </w:abstractNum>
  <w:abstractNum w:abstractNumId="40">
    <w:lvl w:ilvl="0">
      <w:start w:val="1"/>
      <w:numFmt w:val="decimal"/>
      <w:lvlText w:val="%1."/>
      <w:lvlJc w:val="left"/>
      <w:pPr>
        <w:ind w:left="3660" w:hanging="360"/>
      </w:pPr>
      <w:rPr/>
    </w:lvl>
    <w:lvl w:ilvl="1">
      <w:start w:val="1"/>
      <w:numFmt w:val="lowerLetter"/>
      <w:lvlText w:val="%2."/>
      <w:lvlJc w:val="left"/>
      <w:pPr>
        <w:ind w:left="4380" w:hanging="360"/>
      </w:pPr>
      <w:rPr/>
    </w:lvl>
    <w:lvl w:ilvl="2">
      <w:start w:val="1"/>
      <w:numFmt w:val="lowerRoman"/>
      <w:lvlText w:val="%3."/>
      <w:lvlJc w:val="right"/>
      <w:pPr>
        <w:ind w:left="5100" w:hanging="180"/>
      </w:pPr>
      <w:rPr/>
    </w:lvl>
    <w:lvl w:ilvl="3">
      <w:start w:val="1"/>
      <w:numFmt w:val="decimal"/>
      <w:lvlText w:val="%4."/>
      <w:lvlJc w:val="left"/>
      <w:pPr>
        <w:ind w:left="5820" w:hanging="360"/>
      </w:pPr>
      <w:rPr/>
    </w:lvl>
    <w:lvl w:ilvl="4">
      <w:start w:val="1"/>
      <w:numFmt w:val="lowerLetter"/>
      <w:lvlText w:val="%5."/>
      <w:lvlJc w:val="left"/>
      <w:pPr>
        <w:ind w:left="6540" w:hanging="360"/>
      </w:pPr>
      <w:rPr/>
    </w:lvl>
    <w:lvl w:ilvl="5">
      <w:start w:val="1"/>
      <w:numFmt w:val="lowerRoman"/>
      <w:lvlText w:val="%6."/>
      <w:lvlJc w:val="right"/>
      <w:pPr>
        <w:ind w:left="7260" w:hanging="180"/>
      </w:pPr>
      <w:rPr/>
    </w:lvl>
    <w:lvl w:ilvl="6">
      <w:start w:val="1"/>
      <w:numFmt w:val="decimal"/>
      <w:lvlText w:val="%7."/>
      <w:lvlJc w:val="left"/>
      <w:pPr>
        <w:ind w:left="7980" w:hanging="360"/>
      </w:pPr>
      <w:rPr/>
    </w:lvl>
    <w:lvl w:ilvl="7">
      <w:start w:val="1"/>
      <w:numFmt w:val="lowerLetter"/>
      <w:lvlText w:val="%8."/>
      <w:lvlJc w:val="left"/>
      <w:pPr>
        <w:ind w:left="8700" w:hanging="360"/>
      </w:pPr>
      <w:rPr/>
    </w:lvl>
    <w:lvl w:ilvl="8">
      <w:start w:val="1"/>
      <w:numFmt w:val="lowerRoman"/>
      <w:lvlText w:val="%9."/>
      <w:lvlJc w:val="right"/>
      <w:pPr>
        <w:ind w:left="9420" w:hanging="180"/>
      </w:pPr>
      <w:rPr/>
    </w:lvl>
  </w:abstractNum>
  <w:abstractNum w:abstractNumId="41">
    <w:lvl w:ilvl="0">
      <w:start w:val="1"/>
      <w:numFmt w:val="decimal"/>
      <w:lvlText w:val="%1."/>
      <w:lvlJc w:val="left"/>
      <w:pPr>
        <w:ind w:left="3720" w:hanging="360"/>
      </w:pPr>
      <w:rPr/>
    </w:lvl>
    <w:lvl w:ilvl="1">
      <w:start w:val="1"/>
      <w:numFmt w:val="lowerLetter"/>
      <w:lvlText w:val="%2."/>
      <w:lvlJc w:val="left"/>
      <w:pPr>
        <w:ind w:left="4440" w:hanging="360"/>
      </w:pPr>
      <w:rPr/>
    </w:lvl>
    <w:lvl w:ilvl="2">
      <w:start w:val="1"/>
      <w:numFmt w:val="lowerRoman"/>
      <w:lvlText w:val="%3."/>
      <w:lvlJc w:val="right"/>
      <w:pPr>
        <w:ind w:left="5160" w:hanging="180"/>
      </w:pPr>
      <w:rPr/>
    </w:lvl>
    <w:lvl w:ilvl="3">
      <w:start w:val="1"/>
      <w:numFmt w:val="decimal"/>
      <w:lvlText w:val="%4."/>
      <w:lvlJc w:val="left"/>
      <w:pPr>
        <w:ind w:left="5880" w:hanging="360"/>
      </w:pPr>
      <w:rPr/>
    </w:lvl>
    <w:lvl w:ilvl="4">
      <w:start w:val="1"/>
      <w:numFmt w:val="lowerLetter"/>
      <w:lvlText w:val="%5."/>
      <w:lvlJc w:val="left"/>
      <w:pPr>
        <w:ind w:left="6600" w:hanging="360"/>
      </w:pPr>
      <w:rPr/>
    </w:lvl>
    <w:lvl w:ilvl="5">
      <w:start w:val="1"/>
      <w:numFmt w:val="lowerRoman"/>
      <w:lvlText w:val="%6."/>
      <w:lvlJc w:val="right"/>
      <w:pPr>
        <w:ind w:left="7320" w:hanging="180"/>
      </w:pPr>
      <w:rPr/>
    </w:lvl>
    <w:lvl w:ilvl="6">
      <w:start w:val="1"/>
      <w:numFmt w:val="decimal"/>
      <w:lvlText w:val="%7."/>
      <w:lvlJc w:val="left"/>
      <w:pPr>
        <w:ind w:left="8040" w:hanging="360"/>
      </w:pPr>
      <w:rPr/>
    </w:lvl>
    <w:lvl w:ilvl="7">
      <w:start w:val="1"/>
      <w:numFmt w:val="lowerLetter"/>
      <w:lvlText w:val="%8."/>
      <w:lvlJc w:val="left"/>
      <w:pPr>
        <w:ind w:left="8760" w:hanging="360"/>
      </w:pPr>
      <w:rPr/>
    </w:lvl>
    <w:lvl w:ilvl="8">
      <w:start w:val="1"/>
      <w:numFmt w:val="lowerRoman"/>
      <w:lvlText w:val="%9."/>
      <w:lvlJc w:val="right"/>
      <w:pPr>
        <w:ind w:left="9480" w:hanging="180"/>
      </w:pPr>
      <w:rPr/>
    </w:lvl>
  </w:abstractNum>
  <w:abstractNum w:abstractNumId="42">
    <w:lvl w:ilvl="0">
      <w:start w:val="1"/>
      <w:numFmt w:val="decimal"/>
      <w:lvlText w:val="%1."/>
      <w:lvlJc w:val="lef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43">
    <w:lvl w:ilvl="0">
      <w:start w:val="1"/>
      <w:numFmt w:val="decimal"/>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44">
    <w:lvl w:ilvl="0">
      <w:start w:val="7"/>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5">
    <w:lvl w:ilvl="0">
      <w:start w:val="1"/>
      <w:numFmt w:val="decimal"/>
      <w:lvlText w:val="%1."/>
      <w:lvlJc w:val="left"/>
      <w:pPr>
        <w:ind w:left="2580" w:hanging="360"/>
      </w:pPr>
      <w:rPr/>
    </w:lvl>
    <w:lvl w:ilvl="1">
      <w:start w:val="1"/>
      <w:numFmt w:val="lowerLetter"/>
      <w:lvlText w:val="%2."/>
      <w:lvlJc w:val="left"/>
      <w:pPr>
        <w:ind w:left="3300" w:hanging="360"/>
      </w:pPr>
      <w:rPr/>
    </w:lvl>
    <w:lvl w:ilvl="2">
      <w:start w:val="1"/>
      <w:numFmt w:val="lowerRoman"/>
      <w:lvlText w:val="%3."/>
      <w:lvlJc w:val="right"/>
      <w:pPr>
        <w:ind w:left="4020" w:hanging="180"/>
      </w:pPr>
      <w:rPr/>
    </w:lvl>
    <w:lvl w:ilvl="3">
      <w:start w:val="1"/>
      <w:numFmt w:val="decimal"/>
      <w:lvlText w:val="%4."/>
      <w:lvlJc w:val="left"/>
      <w:pPr>
        <w:ind w:left="4740" w:hanging="360"/>
      </w:pPr>
      <w:rPr/>
    </w:lvl>
    <w:lvl w:ilvl="4">
      <w:start w:val="1"/>
      <w:numFmt w:val="lowerLetter"/>
      <w:lvlText w:val="%5."/>
      <w:lvlJc w:val="left"/>
      <w:pPr>
        <w:ind w:left="5460" w:hanging="360"/>
      </w:pPr>
      <w:rPr/>
    </w:lvl>
    <w:lvl w:ilvl="5">
      <w:start w:val="1"/>
      <w:numFmt w:val="lowerRoman"/>
      <w:lvlText w:val="%6."/>
      <w:lvlJc w:val="right"/>
      <w:pPr>
        <w:ind w:left="6180" w:hanging="180"/>
      </w:pPr>
      <w:rPr/>
    </w:lvl>
    <w:lvl w:ilvl="6">
      <w:start w:val="1"/>
      <w:numFmt w:val="decimal"/>
      <w:lvlText w:val="%7."/>
      <w:lvlJc w:val="left"/>
      <w:pPr>
        <w:ind w:left="6900" w:hanging="360"/>
      </w:pPr>
      <w:rPr/>
    </w:lvl>
    <w:lvl w:ilvl="7">
      <w:start w:val="1"/>
      <w:numFmt w:val="lowerLetter"/>
      <w:lvlText w:val="%8."/>
      <w:lvlJc w:val="left"/>
      <w:pPr>
        <w:ind w:left="7620" w:hanging="360"/>
      </w:pPr>
      <w:rPr/>
    </w:lvl>
    <w:lvl w:ilvl="8">
      <w:start w:val="1"/>
      <w:numFmt w:val="lowerRoman"/>
      <w:lvlText w:val="%9."/>
      <w:lvlJc w:val="right"/>
      <w:pPr>
        <w:ind w:left="8340" w:hanging="180"/>
      </w:pPr>
      <w:rPr/>
    </w:lvl>
  </w:abstractNum>
  <w:abstractNum w:abstractNumId="46">
    <w:lvl w:ilvl="0">
      <w:start w:val="1"/>
      <w:numFmt w:val="decimal"/>
      <w:lvlText w:val="%1."/>
      <w:lvlJc w:val="left"/>
      <w:pPr>
        <w:ind w:left="2520" w:hanging="360"/>
      </w:pPr>
      <w:rPr/>
    </w:lvl>
    <w:lvl w:ilvl="1">
      <w:start w:val="1"/>
      <w:numFmt w:val="lowerLetter"/>
      <w:lvlText w:val="%2."/>
      <w:lvlJc w:val="left"/>
      <w:pPr>
        <w:ind w:left="3240" w:hanging="360"/>
      </w:pPr>
      <w:rPr/>
    </w:lvl>
    <w:lvl w:ilvl="2">
      <w:start w:val="1"/>
      <w:numFmt w:val="lowerRoman"/>
      <w:lvlText w:val="%3."/>
      <w:lvlJc w:val="right"/>
      <w:pPr>
        <w:ind w:left="3960" w:hanging="180"/>
      </w:pPr>
      <w:rPr/>
    </w:lvl>
    <w:lvl w:ilvl="3">
      <w:start w:val="1"/>
      <w:numFmt w:val="decimal"/>
      <w:lvlText w:val="%4."/>
      <w:lvlJc w:val="left"/>
      <w:pPr>
        <w:ind w:left="4680" w:hanging="360"/>
      </w:pPr>
      <w:rPr/>
    </w:lvl>
    <w:lvl w:ilvl="4">
      <w:start w:val="1"/>
      <w:numFmt w:val="lowerLetter"/>
      <w:lvlText w:val="%5."/>
      <w:lvlJc w:val="left"/>
      <w:pPr>
        <w:ind w:left="5400" w:hanging="360"/>
      </w:pPr>
      <w:rPr/>
    </w:lvl>
    <w:lvl w:ilvl="5">
      <w:start w:val="1"/>
      <w:numFmt w:val="lowerRoman"/>
      <w:lvlText w:val="%6."/>
      <w:lvlJc w:val="right"/>
      <w:pPr>
        <w:ind w:left="6120" w:hanging="180"/>
      </w:pPr>
      <w:rPr/>
    </w:lvl>
    <w:lvl w:ilvl="6">
      <w:start w:val="1"/>
      <w:numFmt w:val="decimal"/>
      <w:lvlText w:val="%7."/>
      <w:lvlJc w:val="left"/>
      <w:pPr>
        <w:ind w:left="6840" w:hanging="360"/>
      </w:pPr>
      <w:rPr/>
    </w:lvl>
    <w:lvl w:ilvl="7">
      <w:start w:val="1"/>
      <w:numFmt w:val="lowerLetter"/>
      <w:lvlText w:val="%8."/>
      <w:lvlJc w:val="left"/>
      <w:pPr>
        <w:ind w:left="7560" w:hanging="360"/>
      </w:pPr>
      <w:rPr/>
    </w:lvl>
    <w:lvl w:ilvl="8">
      <w:start w:val="1"/>
      <w:numFmt w:val="lowerRoman"/>
      <w:lvlText w:val="%9."/>
      <w:lvlJc w:val="right"/>
      <w:pPr>
        <w:ind w:left="8280" w:hanging="180"/>
      </w:pPr>
      <w:rPr/>
    </w:lvl>
  </w:abstractNum>
  <w:abstractNum w:abstractNumId="47">
    <w:lvl w:ilvl="0">
      <w:start w:val="1"/>
      <w:numFmt w:val="decimal"/>
      <w:lvlText w:val="%1."/>
      <w:lvlJc w:val="left"/>
      <w:pPr>
        <w:ind w:left="2550" w:hanging="360"/>
      </w:pPr>
      <w:rPr/>
    </w:lvl>
    <w:lvl w:ilvl="1">
      <w:start w:val="1"/>
      <w:numFmt w:val="lowerLetter"/>
      <w:lvlText w:val="%2."/>
      <w:lvlJc w:val="left"/>
      <w:pPr>
        <w:ind w:left="3270" w:hanging="360"/>
      </w:pPr>
      <w:rPr/>
    </w:lvl>
    <w:lvl w:ilvl="2">
      <w:start w:val="1"/>
      <w:numFmt w:val="lowerRoman"/>
      <w:lvlText w:val="%3."/>
      <w:lvlJc w:val="right"/>
      <w:pPr>
        <w:ind w:left="3990" w:hanging="180"/>
      </w:pPr>
      <w:rPr/>
    </w:lvl>
    <w:lvl w:ilvl="3">
      <w:start w:val="1"/>
      <w:numFmt w:val="decimal"/>
      <w:lvlText w:val="%4."/>
      <w:lvlJc w:val="left"/>
      <w:pPr>
        <w:ind w:left="4710" w:hanging="360"/>
      </w:pPr>
      <w:rPr/>
    </w:lvl>
    <w:lvl w:ilvl="4">
      <w:start w:val="1"/>
      <w:numFmt w:val="lowerLetter"/>
      <w:lvlText w:val="%5."/>
      <w:lvlJc w:val="left"/>
      <w:pPr>
        <w:ind w:left="5430" w:hanging="360"/>
      </w:pPr>
      <w:rPr/>
    </w:lvl>
    <w:lvl w:ilvl="5">
      <w:start w:val="1"/>
      <w:numFmt w:val="lowerRoman"/>
      <w:lvlText w:val="%6."/>
      <w:lvlJc w:val="right"/>
      <w:pPr>
        <w:ind w:left="6150" w:hanging="180"/>
      </w:pPr>
      <w:rPr/>
    </w:lvl>
    <w:lvl w:ilvl="6">
      <w:start w:val="1"/>
      <w:numFmt w:val="decimal"/>
      <w:lvlText w:val="%7."/>
      <w:lvlJc w:val="left"/>
      <w:pPr>
        <w:ind w:left="6870" w:hanging="360"/>
      </w:pPr>
      <w:rPr/>
    </w:lvl>
    <w:lvl w:ilvl="7">
      <w:start w:val="1"/>
      <w:numFmt w:val="lowerLetter"/>
      <w:lvlText w:val="%8."/>
      <w:lvlJc w:val="left"/>
      <w:pPr>
        <w:ind w:left="7590" w:hanging="360"/>
      </w:pPr>
      <w:rPr/>
    </w:lvl>
    <w:lvl w:ilvl="8">
      <w:start w:val="1"/>
      <w:numFmt w:val="lowerRoman"/>
      <w:lvlText w:val="%9."/>
      <w:lvlJc w:val="right"/>
      <w:pPr>
        <w:ind w:left="8310" w:hanging="180"/>
      </w:pPr>
      <w:rPr/>
    </w:lvl>
  </w:abstractNum>
  <w:abstractNum w:abstractNumId="48">
    <w:lvl w:ilvl="0">
      <w:start w:val="1"/>
      <w:numFmt w:val="decimal"/>
      <w:lvlText w:val="%1."/>
      <w:lvlJc w:val="left"/>
      <w:pPr>
        <w:ind w:left="2580" w:hanging="360"/>
      </w:pPr>
      <w:rPr>
        <w:b w:val="0"/>
        <w:bCs w:val="0"/>
      </w:rPr>
    </w:lvl>
    <w:lvl w:ilvl="1">
      <w:start w:val="1"/>
      <w:numFmt w:val="lowerLetter"/>
      <w:lvlText w:val="%2."/>
      <w:lvlJc w:val="left"/>
      <w:pPr>
        <w:ind w:left="3300" w:hanging="360"/>
      </w:pPr>
      <w:rPr/>
    </w:lvl>
    <w:lvl w:ilvl="2">
      <w:start w:val="1"/>
      <w:numFmt w:val="lowerRoman"/>
      <w:lvlText w:val="%3."/>
      <w:lvlJc w:val="right"/>
      <w:pPr>
        <w:ind w:left="4020" w:hanging="180"/>
      </w:pPr>
      <w:rPr/>
    </w:lvl>
    <w:lvl w:ilvl="3">
      <w:start w:val="1"/>
      <w:numFmt w:val="decimal"/>
      <w:lvlText w:val="%4."/>
      <w:lvlJc w:val="left"/>
      <w:pPr>
        <w:ind w:left="4740" w:hanging="360"/>
      </w:pPr>
      <w:rPr/>
    </w:lvl>
    <w:lvl w:ilvl="4">
      <w:start w:val="1"/>
      <w:numFmt w:val="lowerLetter"/>
      <w:lvlText w:val="%5."/>
      <w:lvlJc w:val="left"/>
      <w:pPr>
        <w:ind w:left="5460" w:hanging="360"/>
      </w:pPr>
      <w:rPr/>
    </w:lvl>
    <w:lvl w:ilvl="5">
      <w:start w:val="1"/>
      <w:numFmt w:val="lowerRoman"/>
      <w:lvlText w:val="%6."/>
      <w:lvlJc w:val="right"/>
      <w:pPr>
        <w:ind w:left="6180" w:hanging="180"/>
      </w:pPr>
      <w:rPr/>
    </w:lvl>
    <w:lvl w:ilvl="6">
      <w:start w:val="1"/>
      <w:numFmt w:val="decimal"/>
      <w:lvlText w:val="%7."/>
      <w:lvlJc w:val="left"/>
      <w:pPr>
        <w:ind w:left="6900" w:hanging="360"/>
      </w:pPr>
      <w:rPr/>
    </w:lvl>
    <w:lvl w:ilvl="7">
      <w:start w:val="1"/>
      <w:numFmt w:val="lowerLetter"/>
      <w:lvlText w:val="%8."/>
      <w:lvlJc w:val="left"/>
      <w:pPr>
        <w:ind w:left="7620" w:hanging="360"/>
      </w:pPr>
      <w:rPr/>
    </w:lvl>
    <w:lvl w:ilvl="8">
      <w:start w:val="1"/>
      <w:numFmt w:val="lowerRoman"/>
      <w:lvlText w:val="%9."/>
      <w:lvlJc w:val="right"/>
      <w:pPr>
        <w:ind w:left="8340" w:hanging="180"/>
      </w:pPr>
      <w:rPr/>
    </w:lvl>
  </w:abstractNum>
  <w:abstractNum w:abstractNumId="49">
    <w:lvl w:ilvl="0">
      <w:start w:val="1"/>
      <w:numFmt w:val="decimal"/>
      <w:lvlText w:val="%1."/>
      <w:lvlJc w:val="left"/>
      <w:pPr>
        <w:ind w:left="2610" w:hanging="360"/>
      </w:pPr>
      <w:rPr/>
    </w:lvl>
    <w:lvl w:ilvl="1">
      <w:start w:val="1"/>
      <w:numFmt w:val="lowerLetter"/>
      <w:lvlText w:val="%2."/>
      <w:lvlJc w:val="left"/>
      <w:pPr>
        <w:ind w:left="3330" w:hanging="360"/>
      </w:pPr>
      <w:rPr/>
    </w:lvl>
    <w:lvl w:ilvl="2">
      <w:start w:val="1"/>
      <w:numFmt w:val="lowerRoman"/>
      <w:lvlText w:val="%3."/>
      <w:lvlJc w:val="right"/>
      <w:pPr>
        <w:ind w:left="4050" w:hanging="180"/>
      </w:pPr>
      <w:rPr/>
    </w:lvl>
    <w:lvl w:ilvl="3">
      <w:start w:val="1"/>
      <w:numFmt w:val="decimal"/>
      <w:lvlText w:val="%4."/>
      <w:lvlJc w:val="left"/>
      <w:pPr>
        <w:ind w:left="4770" w:hanging="360"/>
      </w:pPr>
      <w:rPr/>
    </w:lvl>
    <w:lvl w:ilvl="4">
      <w:start w:val="1"/>
      <w:numFmt w:val="lowerLetter"/>
      <w:lvlText w:val="%5."/>
      <w:lvlJc w:val="left"/>
      <w:pPr>
        <w:ind w:left="5490" w:hanging="360"/>
      </w:pPr>
      <w:rPr/>
    </w:lvl>
    <w:lvl w:ilvl="5">
      <w:start w:val="1"/>
      <w:numFmt w:val="lowerRoman"/>
      <w:lvlText w:val="%6."/>
      <w:lvlJc w:val="right"/>
      <w:pPr>
        <w:ind w:left="6210" w:hanging="180"/>
      </w:pPr>
      <w:rPr/>
    </w:lvl>
    <w:lvl w:ilvl="6">
      <w:start w:val="1"/>
      <w:numFmt w:val="decimal"/>
      <w:lvlText w:val="%7."/>
      <w:lvlJc w:val="left"/>
      <w:pPr>
        <w:ind w:left="6930" w:hanging="360"/>
      </w:pPr>
      <w:rPr/>
    </w:lvl>
    <w:lvl w:ilvl="7">
      <w:start w:val="1"/>
      <w:numFmt w:val="lowerLetter"/>
      <w:lvlText w:val="%8."/>
      <w:lvlJc w:val="left"/>
      <w:pPr>
        <w:ind w:left="7650" w:hanging="360"/>
      </w:pPr>
      <w:rPr/>
    </w:lvl>
    <w:lvl w:ilvl="8">
      <w:start w:val="1"/>
      <w:numFmt w:val="lowerRoman"/>
      <w:lvlText w:val="%9."/>
      <w:lvlJc w:val="right"/>
      <w:pPr>
        <w:ind w:left="837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oscarozoa@gmail.com" TargetMode="External"/><Relationship Id="rId10" Type="http://schemas.openxmlformats.org/officeDocument/2006/relationships/hyperlink" Target="mailto:jseletaria1542@yahoo.com" TargetMode="External"/><Relationship Id="rId13" Type="http://schemas.openxmlformats.org/officeDocument/2006/relationships/footer" Target="footer1.xm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