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109" w:rsidRDefault="001F642C" w:rsidP="00310109">
      <w:pPr>
        <w:pStyle w:val="berschrift1"/>
      </w:pPr>
      <w:r>
        <w:t>BAG Meldeformulare mit digi</w:t>
      </w:r>
      <w:r w:rsidR="00310109">
        <w:t>t</w:t>
      </w:r>
      <w:r>
        <w:t>alen Formularfeldern</w:t>
      </w:r>
    </w:p>
    <w:p w:rsidR="00310109" w:rsidRDefault="00310109" w:rsidP="00310109">
      <w:pPr>
        <w:pStyle w:val="berschrift2"/>
        <w:rPr>
          <w:rStyle w:val="SchwacheHervorhebung"/>
        </w:rPr>
      </w:pPr>
      <w:r w:rsidRPr="00310109">
        <w:rPr>
          <w:rStyle w:val="SchwacheHervorhebung"/>
          <w:i w:val="0"/>
          <w:iCs w:val="0"/>
          <w:color w:val="2F5496" w:themeColor="accent1" w:themeShade="BF"/>
        </w:rPr>
        <w:t>Einleitung</w:t>
      </w:r>
    </w:p>
    <w:p w:rsidR="00310109" w:rsidRDefault="00310109" w:rsidP="00310109">
      <w:r>
        <w:t>ÄrztInnen müssen bei bestimmten Krankheiten dem BAG Meldung machen. Dies ist auch aktuell bei COVID-19 der Fall. Bis heute kann man die originalen PDF-Formulare nicht am PC ausfüllen und per E-Mail versenden.</w:t>
      </w:r>
    </w:p>
    <w:p w:rsidR="00310109" w:rsidRDefault="00310109" w:rsidP="00310109">
      <w:pPr>
        <w:pStyle w:val="berschrift2"/>
      </w:pPr>
      <w:r>
        <w:t>Erweiterung der BAG Formulare um Formularfelder</w:t>
      </w:r>
    </w:p>
    <w:p w:rsidR="00310109" w:rsidRDefault="00310109" w:rsidP="00310109">
      <w:r>
        <w:t>Zwei unabhängige Initiativen sind dieses Problem angegangen, Peter Berger, on Twitter: twitter.com/</w:t>
      </w:r>
      <w:proofErr w:type="spellStart"/>
      <w:r>
        <w:t>bergis</w:t>
      </w:r>
      <w:proofErr w:type="spellEnd"/>
      <w:r>
        <w:t xml:space="preserve"> und Kay Fricke</w:t>
      </w:r>
      <w:r w:rsidR="00C3431E">
        <w:t>, on Twitter: twitter.com/</w:t>
      </w:r>
      <w:proofErr w:type="spellStart"/>
      <w:r w:rsidR="00C3431E">
        <w:t>lakay</w:t>
      </w:r>
      <w:proofErr w:type="spellEnd"/>
      <w:r w:rsidR="00C3431E">
        <w:t xml:space="preserve">. @ </w:t>
      </w:r>
      <w:proofErr w:type="spellStart"/>
      <w:r w:rsidR="00C3431E">
        <w:t>bergis</w:t>
      </w:r>
      <w:proofErr w:type="spellEnd"/>
      <w:r w:rsidR="00C3431E">
        <w:t xml:space="preserve"> war wohl der Erste auf Twitter aber die Gruppe um @</w:t>
      </w:r>
      <w:proofErr w:type="spellStart"/>
      <w:r w:rsidR="00C3431E">
        <w:t>lakay</w:t>
      </w:r>
      <w:proofErr w:type="spellEnd"/>
      <w:r w:rsidR="00C3431E">
        <w:t xml:space="preserve"> war grösser und dynamischer und hat in der Zwischenzeit alle Formulare erweitert. @</w:t>
      </w:r>
      <w:proofErr w:type="spellStart"/>
      <w:r w:rsidR="00C3431E">
        <w:t>bergis</w:t>
      </w:r>
      <w:proofErr w:type="spellEnd"/>
      <w:r w:rsidR="00C3431E">
        <w:t xml:space="preserve"> hat daher die Arbeit an den Formularen eingestellt.</w:t>
      </w:r>
    </w:p>
    <w:p w:rsidR="00C3431E" w:rsidRDefault="00B343FC" w:rsidP="00B343FC">
      <w:pPr>
        <w:pStyle w:val="berschrift2"/>
      </w:pPr>
      <w:r>
        <w:t>Möglicher Ablauf der ausgefüllten PDF-Formulare von der Ärztin bis zu einer Datenbank im BAG.</w:t>
      </w:r>
    </w:p>
    <w:p w:rsidR="00B343FC" w:rsidRDefault="00B343FC" w:rsidP="00B343FC">
      <w:pPr>
        <w:pStyle w:val="Listenabsatz"/>
        <w:numPr>
          <w:ilvl w:val="0"/>
          <w:numId w:val="1"/>
        </w:numPr>
      </w:pPr>
      <w:r>
        <w:t>Die Ärztesoftware füllt die PDF-Formulare mit statischen Daten eines Patienten aus (z.B. Name, Vorname, etc.)</w:t>
      </w:r>
    </w:p>
    <w:p w:rsidR="00B343FC" w:rsidRDefault="00B343FC" w:rsidP="00B343FC">
      <w:pPr>
        <w:pStyle w:val="Listenabsatz"/>
        <w:numPr>
          <w:ilvl w:val="0"/>
          <w:numId w:val="1"/>
        </w:numPr>
      </w:pPr>
      <w:r>
        <w:t>Ärztin füllt Formular aus und sendet dieses ans BAG.</w:t>
      </w:r>
    </w:p>
    <w:p w:rsidR="00B343FC" w:rsidRDefault="00B343FC" w:rsidP="00B343FC">
      <w:pPr>
        <w:pStyle w:val="Listenabsatz"/>
        <w:numPr>
          <w:ilvl w:val="0"/>
          <w:numId w:val="1"/>
        </w:numPr>
      </w:pPr>
      <w:r>
        <w:t>BAG platziert die erhalten PDF-Formulare in einen Eingan</w:t>
      </w:r>
      <w:r w:rsidR="00C87AFF">
        <w:t>g</w:t>
      </w:r>
      <w:r>
        <w:t>sordner.</w:t>
      </w:r>
    </w:p>
    <w:p w:rsidR="00B343FC" w:rsidRDefault="00B343FC" w:rsidP="00B343FC">
      <w:pPr>
        <w:pStyle w:val="Listenabsatz"/>
        <w:numPr>
          <w:ilvl w:val="0"/>
          <w:numId w:val="1"/>
        </w:numPr>
      </w:pPr>
      <w:r>
        <w:t xml:space="preserve">Eine BAG-Person </w:t>
      </w:r>
      <w:r w:rsidR="00C87AFF">
        <w:t xml:space="preserve">verarbeitet mit Adobe Acrobat einmal </w:t>
      </w:r>
      <w:r>
        <w:t xml:space="preserve">oder mehrmals pro Tag </w:t>
      </w:r>
      <w:r w:rsidR="00C87AFF">
        <w:t>die eingegangenen PDF-Formulare und erstellt damit einen einem Rutsch aus allen Formularen ein XML-File mit den Daten.</w:t>
      </w:r>
    </w:p>
    <w:p w:rsidR="00C87AFF" w:rsidRPr="00B343FC" w:rsidRDefault="00C87AFF" w:rsidP="00B343FC">
      <w:pPr>
        <w:pStyle w:val="Listenabsatz"/>
        <w:numPr>
          <w:ilvl w:val="0"/>
          <w:numId w:val="1"/>
        </w:numPr>
      </w:pPr>
      <w:r>
        <w:t>Im nächsten Schritt lädt man die Daten aus dem XML-File in eine Datenbank, DB.</w:t>
      </w:r>
    </w:p>
    <w:p w:rsidR="004E7575" w:rsidRDefault="004E7575" w:rsidP="004E7575">
      <w:pPr>
        <w:pStyle w:val="berschrift2"/>
      </w:pPr>
      <w:r>
        <w:t>Neue PDF-Formulare</w:t>
      </w:r>
    </w:p>
    <w:p w:rsidR="004E7575" w:rsidRDefault="004E7575" w:rsidP="004E7575">
      <w:r>
        <w:t>Originale BAG Version:</w:t>
      </w:r>
    </w:p>
    <w:p w:rsidR="004E7575" w:rsidRDefault="004E7575" w:rsidP="004E7575">
      <w:r w:rsidRPr="004E7575">
        <w:drawing>
          <wp:inline distT="0" distB="0" distL="0" distR="0" wp14:anchorId="297473F9" wp14:editId="334D65C1">
            <wp:extent cx="5760720" cy="233108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75" w:rsidRDefault="004E7575" w:rsidP="004E7575">
      <w:r>
        <w:t>Neue Version:</w:t>
      </w:r>
    </w:p>
    <w:p w:rsidR="004E7575" w:rsidRPr="004E7575" w:rsidRDefault="004E7575" w:rsidP="004E7575">
      <w:r w:rsidRPr="004E7575">
        <w:lastRenderedPageBreak/>
        <w:drawing>
          <wp:inline distT="0" distB="0" distL="0" distR="0" wp14:anchorId="6AB3B0D1" wp14:editId="62EAB36C">
            <wp:extent cx="5760720" cy="233743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FC" w:rsidRDefault="004E7575" w:rsidP="004E7575">
      <w:pPr>
        <w:pStyle w:val="berschrift2"/>
      </w:pPr>
      <w:r>
        <w:t>Funktioniert dies?</w:t>
      </w:r>
      <w:r w:rsidR="009518D7">
        <w:t xml:space="preserve"> Beispiel mit MS Access Datenbank</w:t>
      </w:r>
    </w:p>
    <w:p w:rsidR="00680C07" w:rsidRDefault="009518D7" w:rsidP="009518D7">
      <w:pPr>
        <w:pStyle w:val="berschrift3"/>
      </w:pPr>
      <w:r>
        <w:t xml:space="preserve">Erster </w:t>
      </w:r>
      <w:r w:rsidRPr="009518D7">
        <w:t>Schritt</w:t>
      </w:r>
    </w:p>
    <w:p w:rsidR="004E7575" w:rsidRDefault="004E7575" w:rsidP="00310109">
      <w:r>
        <w:t xml:space="preserve">Ich habe eines der angepassten </w:t>
      </w:r>
      <w:r w:rsidR="00680C07">
        <w:t>PDF-</w:t>
      </w:r>
      <w:r>
        <w:t>Dokument</w:t>
      </w:r>
      <w:r w:rsidR="00680C07">
        <w:t>e</w:t>
      </w:r>
      <w:r>
        <w:t xml:space="preserve"> auf dem PC mit Testdaten ausgefüllt.</w:t>
      </w:r>
    </w:p>
    <w:p w:rsidR="004E7575" w:rsidRDefault="004E7575" w:rsidP="00310109">
      <w:r>
        <w:t>Beispiel:</w:t>
      </w:r>
    </w:p>
    <w:p w:rsidR="00F14447" w:rsidRDefault="00F14447" w:rsidP="00310109">
      <w:r w:rsidRPr="00F14447">
        <w:drawing>
          <wp:inline distT="0" distB="0" distL="0" distR="0" wp14:anchorId="60A27B5C" wp14:editId="7F4C5515">
            <wp:extent cx="5760720" cy="2378075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D7" w:rsidRDefault="009518D7" w:rsidP="009518D7">
      <w:pPr>
        <w:pStyle w:val="berschrift3"/>
      </w:pPr>
      <w:r>
        <w:t>Zweiter Schritt</w:t>
      </w:r>
    </w:p>
    <w:p w:rsidR="00680C07" w:rsidRDefault="00680C07" w:rsidP="00310109">
      <w:r>
        <w:t>Dann habe ich diese</w:t>
      </w:r>
      <w:r w:rsidR="0025317D">
        <w:t>s</w:t>
      </w:r>
      <w:r>
        <w:t xml:space="preserve"> PDF in Adobe Acrobat unter Werkzeugen -&gt; Fo</w:t>
      </w:r>
      <w:r w:rsidR="0025317D">
        <w:t>r</w:t>
      </w:r>
      <w:r>
        <w:t>mulare -</w:t>
      </w:r>
      <w:proofErr w:type="gramStart"/>
      <w:r>
        <w:t>&gt;  Formulardaten</w:t>
      </w:r>
      <w:proofErr w:type="gramEnd"/>
      <w:r>
        <w:t xml:space="preserve"> verwalten -&gt; Daten exportieren als XML-File exportiert.</w:t>
      </w:r>
    </w:p>
    <w:p w:rsidR="00680C07" w:rsidRDefault="00680C07" w:rsidP="00310109"/>
    <w:p w:rsidR="00680C07" w:rsidRDefault="00680C07" w:rsidP="00310109">
      <w:r w:rsidRPr="00680C07">
        <w:lastRenderedPageBreak/>
        <w:drawing>
          <wp:inline distT="0" distB="0" distL="0" distR="0" wp14:anchorId="097CBD72" wp14:editId="466C27B2">
            <wp:extent cx="5366026" cy="4394426"/>
            <wp:effectExtent l="0" t="0" r="635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07" w:rsidRDefault="00680C07" w:rsidP="00310109"/>
    <w:p w:rsidR="00680C07" w:rsidRDefault="00680C07" w:rsidP="00310109">
      <w:r w:rsidRPr="00680C07">
        <w:drawing>
          <wp:inline distT="0" distB="0" distL="0" distR="0" wp14:anchorId="2A529D26" wp14:editId="0BA6A280">
            <wp:extent cx="4540483" cy="74298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17D" w:rsidRDefault="0025317D" w:rsidP="0025317D">
      <w:pPr>
        <w:pStyle w:val="berschrift3"/>
      </w:pPr>
      <w:r>
        <w:t>Dritter Schritt</w:t>
      </w:r>
    </w:p>
    <w:p w:rsidR="00680C07" w:rsidRDefault="00680C07" w:rsidP="00310109">
      <w:r>
        <w:t>Diese XML-Daten habe ich danach in eine MS Access Datenbank importiert und schon hatte ich die Daten in einer Datenbank. Das geht</w:t>
      </w:r>
      <w:r w:rsidR="0025317D">
        <w:t xml:space="preserve"> jedoch</w:t>
      </w:r>
      <w:r>
        <w:t xml:space="preserve"> wohl mir allen Datenbank-Lösungen.</w:t>
      </w:r>
    </w:p>
    <w:p w:rsidR="00B438B8" w:rsidRDefault="00D36388" w:rsidP="00310109">
      <w:r>
        <w:t xml:space="preserve">Ausschnitt aus der </w:t>
      </w:r>
      <w:proofErr w:type="spellStart"/>
      <w:r>
        <w:t>Felderdefiniion</w:t>
      </w:r>
      <w:proofErr w:type="spellEnd"/>
      <w:r>
        <w:t>:</w:t>
      </w:r>
    </w:p>
    <w:p w:rsidR="00D36388" w:rsidRDefault="00D36388" w:rsidP="00310109">
      <w:r w:rsidRPr="00D36388">
        <w:lastRenderedPageBreak/>
        <w:drawing>
          <wp:inline distT="0" distB="0" distL="0" distR="0" wp14:anchorId="6D7C43D4" wp14:editId="1E80F913">
            <wp:extent cx="5760720" cy="4094480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07" w:rsidRDefault="00D36388" w:rsidP="00310109">
      <w:r>
        <w:t>Anpassungen musste ich nur bei drei Feldern machen von «Kurzer Text</w:t>
      </w:r>
      <w:proofErr w:type="gramStart"/>
      <w:r>
        <w:t>»  auf</w:t>
      </w:r>
      <w:proofErr w:type="gramEnd"/>
      <w:r>
        <w:t xml:space="preserve"> «Langer Text».</w:t>
      </w:r>
    </w:p>
    <w:p w:rsidR="00D36388" w:rsidRDefault="00D36388" w:rsidP="00310109">
      <w:r>
        <w:t>So sieht dann die Tabelle in Access aus:</w:t>
      </w:r>
    </w:p>
    <w:p w:rsidR="00D36388" w:rsidRDefault="00D36388" w:rsidP="00310109">
      <w:r w:rsidRPr="00D36388">
        <w:drawing>
          <wp:inline distT="0" distB="0" distL="0" distR="0" wp14:anchorId="553123B1" wp14:editId="0358129B">
            <wp:extent cx="5760720" cy="13665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88" w:rsidRDefault="00D36388" w:rsidP="00310109">
      <w:r>
        <w:t>Ich habe mehrmals das gleiche XML-File importiert. Darum die gleichen Werte darin.</w:t>
      </w:r>
    </w:p>
    <w:p w:rsidR="00D36388" w:rsidRDefault="00D36388" w:rsidP="0025317D">
      <w:pPr>
        <w:pStyle w:val="berschrift2"/>
      </w:pPr>
      <w:proofErr w:type="spellStart"/>
      <w:r>
        <w:t>Bulk</w:t>
      </w:r>
      <w:proofErr w:type="spellEnd"/>
      <w:r>
        <w:t xml:space="preserve"> Import in DB</w:t>
      </w:r>
    </w:p>
    <w:p w:rsidR="00D36388" w:rsidRDefault="00D36388" w:rsidP="00D36388">
      <w:r>
        <w:t>Sind viele PDF-</w:t>
      </w:r>
      <w:proofErr w:type="spellStart"/>
      <w:r>
        <w:t>Fomulare</w:t>
      </w:r>
      <w:proofErr w:type="spellEnd"/>
      <w:r>
        <w:t xml:space="preserve"> zu </w:t>
      </w:r>
      <w:r w:rsidR="0025317D">
        <w:t>verarbeiten</w:t>
      </w:r>
      <w:r>
        <w:t>, so kann man in</w:t>
      </w:r>
      <w:r w:rsidR="0025317D">
        <w:t xml:space="preserve"> nur</w:t>
      </w:r>
      <w:r>
        <w:t xml:space="preserve"> einem Schritt alle </w:t>
      </w:r>
      <w:proofErr w:type="spellStart"/>
      <w:r>
        <w:t>PDF’s</w:t>
      </w:r>
      <w:proofErr w:type="spellEnd"/>
      <w:r>
        <w:t xml:space="preserve"> Daten zusammen als XML-File abspeichern und dann in die Datenbank importieren.</w:t>
      </w:r>
    </w:p>
    <w:p w:rsidR="00D36388" w:rsidRDefault="00D36388" w:rsidP="00D36388">
      <w:r w:rsidRPr="00D36388">
        <w:lastRenderedPageBreak/>
        <w:drawing>
          <wp:inline distT="0" distB="0" distL="0" distR="0" wp14:anchorId="01E3192F" wp14:editId="2D5F21B7">
            <wp:extent cx="2902099" cy="360063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88" w:rsidRDefault="00D36388" w:rsidP="00D36388"/>
    <w:p w:rsidR="00D36388" w:rsidRDefault="00D36388" w:rsidP="00D36388">
      <w:r w:rsidRPr="00D36388">
        <w:drawing>
          <wp:inline distT="0" distB="0" distL="0" distR="0" wp14:anchorId="4099DE00" wp14:editId="40868CEB">
            <wp:extent cx="5556536" cy="4324572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88" w:rsidRDefault="00D36388" w:rsidP="00D36388"/>
    <w:p w:rsidR="00D36388" w:rsidRPr="00D36388" w:rsidRDefault="00D36388" w:rsidP="00D36388">
      <w:bookmarkStart w:id="0" w:name="_GoBack"/>
      <w:r w:rsidRPr="00D36388">
        <w:lastRenderedPageBreak/>
        <w:drawing>
          <wp:inline distT="0" distB="0" distL="0" distR="0" wp14:anchorId="67787552" wp14:editId="7911FFFB">
            <wp:extent cx="5600988" cy="4013406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36388" w:rsidRPr="00D3638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F66A5"/>
    <w:multiLevelType w:val="hybridMultilevel"/>
    <w:tmpl w:val="A7342A92"/>
    <w:lvl w:ilvl="0" w:tplc="08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42C"/>
    <w:rsid w:val="001F642C"/>
    <w:rsid w:val="0025317D"/>
    <w:rsid w:val="00310109"/>
    <w:rsid w:val="004E7575"/>
    <w:rsid w:val="00680C07"/>
    <w:rsid w:val="009518D7"/>
    <w:rsid w:val="00B343FC"/>
    <w:rsid w:val="00B438B8"/>
    <w:rsid w:val="00C3431E"/>
    <w:rsid w:val="00C87AFF"/>
    <w:rsid w:val="00D36388"/>
    <w:rsid w:val="00F14447"/>
    <w:rsid w:val="00FC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992522"/>
  <w15:chartTrackingRefBased/>
  <w15:docId w15:val="{9267904B-A37D-495F-B2E5-150192551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101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101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518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9518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101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chwacheHervorhebung">
    <w:name w:val="Subtle Emphasis"/>
    <w:basedOn w:val="Absatz-Standardschriftart"/>
    <w:uiPriority w:val="19"/>
    <w:qFormat/>
    <w:rsid w:val="00310109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101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B343FC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518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518D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314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Berger</dc:creator>
  <cp:keywords/>
  <dc:description/>
  <cp:lastModifiedBy>Peter Berger</cp:lastModifiedBy>
  <cp:revision>7</cp:revision>
  <dcterms:created xsi:type="dcterms:W3CDTF">2020-03-23T22:38:00Z</dcterms:created>
  <dcterms:modified xsi:type="dcterms:W3CDTF">2020-03-23T23:33:00Z</dcterms:modified>
</cp:coreProperties>
</file>