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25" w:rsidRPr="00527447" w:rsidRDefault="00A942B5" w:rsidP="00822E25">
      <w:pPr>
        <w:jc w:val="right"/>
        <w:rPr>
          <w:rFonts w:cs="Arial"/>
          <w:b/>
          <w:sz w:val="20"/>
        </w:rPr>
      </w:pPr>
      <w:r>
        <w:rPr>
          <w:rFonts w:ascii="Futura Lt BT" w:hAnsi="Futura Lt BT" w:cs="Arial"/>
          <w:b/>
          <w:noProof/>
          <w:szCs w:val="24"/>
          <w:lang w:eastAsia="en-GB"/>
        </w:rPr>
        <w:drawing>
          <wp:inline distT="0" distB="0" distL="0" distR="0">
            <wp:extent cx="1885950" cy="885825"/>
            <wp:effectExtent l="19050" t="0" r="0" b="0"/>
            <wp:docPr id="1" name="Picture 1" descr="WPT Logo NEW b&amp;w (2lin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T Logo NEW b&amp;w (2lin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25" w:rsidRDefault="00822E25" w:rsidP="00822E25">
      <w:pPr>
        <w:jc w:val="center"/>
        <w:rPr>
          <w:rFonts w:cs="Arial"/>
          <w:b/>
          <w:sz w:val="20"/>
        </w:rPr>
      </w:pPr>
    </w:p>
    <w:p w:rsidR="006577AB" w:rsidRDefault="006577AB" w:rsidP="00822E25">
      <w:pPr>
        <w:jc w:val="center"/>
        <w:rPr>
          <w:rFonts w:cs="Arial"/>
          <w:b/>
          <w:sz w:val="20"/>
        </w:rPr>
      </w:pPr>
    </w:p>
    <w:p w:rsidR="00822E25" w:rsidRPr="006577AB" w:rsidRDefault="006504F3" w:rsidP="006504F3">
      <w:pPr>
        <w:jc w:val="center"/>
        <w:rPr>
          <w:rFonts w:ascii="Futura Lt BT" w:hAnsi="Futura Lt BT" w:cs="Arial"/>
          <w:b/>
          <w:szCs w:val="24"/>
        </w:rPr>
      </w:pPr>
      <w:r w:rsidRPr="006577AB">
        <w:rPr>
          <w:rFonts w:ascii="Futura Lt BT" w:hAnsi="Futura Lt BT" w:cs="Arial"/>
          <w:b/>
          <w:szCs w:val="24"/>
        </w:rPr>
        <w:t>J</w:t>
      </w:r>
      <w:r w:rsidR="00822E25" w:rsidRPr="006577AB">
        <w:rPr>
          <w:rFonts w:ascii="Futura Lt BT" w:hAnsi="Futura Lt BT" w:cs="Arial"/>
          <w:b/>
          <w:szCs w:val="24"/>
        </w:rPr>
        <w:t>OB DESCRIPTION</w:t>
      </w:r>
    </w:p>
    <w:p w:rsidR="00822E25" w:rsidRPr="006577AB" w:rsidRDefault="00822E25" w:rsidP="00822E25">
      <w:pPr>
        <w:jc w:val="center"/>
        <w:rPr>
          <w:rFonts w:ascii="Futura Lt BT" w:hAnsi="Futura Lt BT" w:cs="Arial"/>
          <w:b/>
          <w:szCs w:val="24"/>
        </w:rPr>
      </w:pPr>
    </w:p>
    <w:p w:rsidR="00822E25" w:rsidRPr="00CA76D0" w:rsidRDefault="00822E25" w:rsidP="00822E25">
      <w:pPr>
        <w:pStyle w:val="Heading1"/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>Post:</w:t>
      </w:r>
      <w:r w:rsidRPr="00CA76D0">
        <w:rPr>
          <w:rFonts w:ascii="Futura Lt BT" w:hAnsi="Futura Lt BT"/>
          <w:szCs w:val="24"/>
        </w:rPr>
        <w:tab/>
      </w:r>
      <w:r w:rsidRPr="00CA76D0">
        <w:rPr>
          <w:rFonts w:ascii="Futura Lt BT" w:hAnsi="Futura Lt BT"/>
          <w:szCs w:val="24"/>
        </w:rPr>
        <w:tab/>
      </w:r>
      <w:r w:rsidRPr="00CA76D0">
        <w:rPr>
          <w:rFonts w:ascii="Futura Lt BT" w:hAnsi="Futura Lt BT"/>
          <w:szCs w:val="24"/>
        </w:rPr>
        <w:tab/>
      </w:r>
      <w:r w:rsidR="008102F0" w:rsidRPr="00CA76D0">
        <w:rPr>
          <w:rFonts w:ascii="Futura Lt BT" w:hAnsi="Futura Lt BT"/>
          <w:szCs w:val="24"/>
        </w:rPr>
        <w:tab/>
        <w:t xml:space="preserve">Electrics Technician </w:t>
      </w:r>
    </w:p>
    <w:p w:rsidR="00822E25" w:rsidRPr="00CA76D0" w:rsidRDefault="00822E25" w:rsidP="00822E25">
      <w:pPr>
        <w:rPr>
          <w:rFonts w:ascii="Futura Lt BT" w:hAnsi="Futura Lt BT" w:cs="Arial"/>
          <w:szCs w:val="24"/>
        </w:rPr>
      </w:pPr>
      <w:r w:rsidRPr="00CA76D0">
        <w:rPr>
          <w:rFonts w:ascii="Futura Lt BT" w:hAnsi="Futura Lt BT" w:cs="Arial"/>
          <w:szCs w:val="24"/>
        </w:rPr>
        <w:tab/>
      </w:r>
      <w:r w:rsidRPr="00CA76D0">
        <w:rPr>
          <w:rFonts w:ascii="Futura Lt BT" w:hAnsi="Futura Lt BT" w:cs="Arial"/>
          <w:szCs w:val="24"/>
        </w:rPr>
        <w:tab/>
      </w:r>
      <w:r w:rsidRPr="00CA76D0">
        <w:rPr>
          <w:rFonts w:ascii="Futura Lt BT" w:hAnsi="Futura Lt BT" w:cs="Arial"/>
          <w:szCs w:val="24"/>
        </w:rPr>
        <w:tab/>
      </w:r>
    </w:p>
    <w:p w:rsidR="00822E25" w:rsidRPr="00CA76D0" w:rsidRDefault="00822E25" w:rsidP="00CF2504">
      <w:pPr>
        <w:ind w:left="2880" w:hanging="2880"/>
        <w:rPr>
          <w:rFonts w:ascii="Futura Lt BT" w:hAnsi="Futura Lt BT" w:cs="Arial"/>
          <w:b/>
          <w:szCs w:val="24"/>
        </w:rPr>
      </w:pPr>
      <w:r w:rsidRPr="00CA76D0">
        <w:rPr>
          <w:rFonts w:ascii="Futura Lt BT" w:hAnsi="Futura Lt BT" w:cs="Arial"/>
          <w:b/>
          <w:szCs w:val="24"/>
        </w:rPr>
        <w:t>Reporting to:</w:t>
      </w:r>
      <w:r w:rsidRPr="00CA76D0">
        <w:rPr>
          <w:rFonts w:ascii="Futura Lt BT" w:hAnsi="Futura Lt BT" w:cs="Arial"/>
          <w:b/>
          <w:szCs w:val="24"/>
        </w:rPr>
        <w:tab/>
      </w:r>
      <w:r w:rsidR="008E14B0" w:rsidRPr="00CA76D0">
        <w:rPr>
          <w:rFonts w:ascii="Futura Lt BT" w:hAnsi="Futura Lt BT" w:cs="Arial"/>
          <w:b/>
          <w:szCs w:val="24"/>
        </w:rPr>
        <w:t>Head of Electrics</w:t>
      </w:r>
    </w:p>
    <w:p w:rsidR="00822E25" w:rsidRPr="00CA76D0" w:rsidRDefault="00822E25" w:rsidP="00822E25">
      <w:pPr>
        <w:rPr>
          <w:rFonts w:ascii="Futura Lt BT" w:hAnsi="Futura Lt BT" w:cs="Arial"/>
          <w:b/>
          <w:szCs w:val="24"/>
        </w:rPr>
      </w:pPr>
    </w:p>
    <w:p w:rsidR="006577AB" w:rsidRDefault="00822E25" w:rsidP="00F725AD">
      <w:pPr>
        <w:ind w:left="2880" w:hanging="2880"/>
        <w:rPr>
          <w:rFonts w:ascii="Futura Lt BT" w:hAnsi="Futura Lt BT" w:cs="Arial"/>
          <w:b/>
          <w:szCs w:val="24"/>
        </w:rPr>
      </w:pPr>
      <w:r w:rsidRPr="00CA76D0">
        <w:rPr>
          <w:rFonts w:ascii="Futura Lt BT" w:hAnsi="Futura Lt BT" w:cs="Arial"/>
          <w:b/>
          <w:szCs w:val="24"/>
        </w:rPr>
        <w:t>Line manages:</w:t>
      </w:r>
      <w:r w:rsidRPr="00CA76D0">
        <w:rPr>
          <w:rFonts w:ascii="Futura Lt BT" w:hAnsi="Futura Lt BT" w:cs="Arial"/>
          <w:b/>
          <w:szCs w:val="24"/>
        </w:rPr>
        <w:tab/>
      </w:r>
      <w:r w:rsidR="006D3DCC" w:rsidRPr="00CA76D0">
        <w:rPr>
          <w:rFonts w:ascii="Futura Lt BT" w:hAnsi="Futura Lt BT" w:cs="Arial"/>
          <w:b/>
          <w:szCs w:val="24"/>
        </w:rPr>
        <w:t>Casual</w:t>
      </w:r>
      <w:r w:rsidR="00385082" w:rsidRPr="00CA76D0">
        <w:rPr>
          <w:rFonts w:ascii="Futura Lt BT" w:hAnsi="Futura Lt BT" w:cs="Arial"/>
          <w:b/>
          <w:szCs w:val="24"/>
        </w:rPr>
        <w:t xml:space="preserve"> </w:t>
      </w:r>
      <w:r w:rsidR="006D3DCC" w:rsidRPr="00CA76D0">
        <w:rPr>
          <w:rFonts w:ascii="Futura Lt BT" w:hAnsi="Futura Lt BT" w:cs="Arial"/>
          <w:b/>
          <w:szCs w:val="24"/>
        </w:rPr>
        <w:t xml:space="preserve">/ Freelance </w:t>
      </w:r>
      <w:r w:rsidR="005158C4" w:rsidRPr="00CA76D0">
        <w:rPr>
          <w:rFonts w:ascii="Futura Lt BT" w:hAnsi="Futura Lt BT" w:cs="Arial"/>
          <w:b/>
          <w:szCs w:val="24"/>
        </w:rPr>
        <w:t>Electrics Staff</w:t>
      </w:r>
      <w:r w:rsidR="006D3DCC" w:rsidRPr="00CA76D0">
        <w:rPr>
          <w:rFonts w:ascii="Futura Lt BT" w:hAnsi="Futura Lt BT" w:cs="Arial"/>
          <w:b/>
          <w:szCs w:val="24"/>
        </w:rPr>
        <w:t xml:space="preserve">  </w:t>
      </w:r>
    </w:p>
    <w:p w:rsidR="00703557" w:rsidRDefault="00703557" w:rsidP="00F725AD">
      <w:pPr>
        <w:ind w:left="2880" w:hanging="2880"/>
        <w:rPr>
          <w:rFonts w:ascii="Futura Lt BT" w:hAnsi="Futura Lt BT" w:cs="Arial"/>
          <w:b/>
          <w:szCs w:val="24"/>
        </w:rPr>
      </w:pPr>
    </w:p>
    <w:p w:rsidR="00703557" w:rsidRPr="00CA76D0" w:rsidRDefault="00703557" w:rsidP="00F725AD">
      <w:pPr>
        <w:ind w:left="2880" w:hanging="2880"/>
        <w:rPr>
          <w:rFonts w:ascii="Futura Lt BT" w:hAnsi="Futura Lt BT" w:cs="Arial"/>
          <w:b/>
          <w:szCs w:val="24"/>
        </w:rPr>
      </w:pPr>
      <w:r>
        <w:rPr>
          <w:rFonts w:ascii="Futura Lt BT" w:hAnsi="Futura Lt BT" w:cs="Arial"/>
          <w:b/>
          <w:szCs w:val="24"/>
        </w:rPr>
        <w:t>Remuneration:</w:t>
      </w:r>
      <w:r>
        <w:rPr>
          <w:rFonts w:ascii="Futura Lt BT" w:hAnsi="Futura Lt BT" w:cs="Arial"/>
          <w:b/>
          <w:szCs w:val="24"/>
        </w:rPr>
        <w:tab/>
        <w:t>£18,562 per annum pro rata</w:t>
      </w:r>
      <w:bookmarkStart w:id="0" w:name="_GoBack"/>
      <w:bookmarkEnd w:id="0"/>
    </w:p>
    <w:p w:rsidR="006577AB" w:rsidRPr="00CA76D0" w:rsidRDefault="006577AB" w:rsidP="00F725AD">
      <w:pPr>
        <w:ind w:left="2880" w:hanging="2880"/>
        <w:rPr>
          <w:rFonts w:ascii="Futura Lt BT" w:hAnsi="Futura Lt BT" w:cs="Arial"/>
          <w:b/>
          <w:szCs w:val="24"/>
        </w:rPr>
      </w:pPr>
    </w:p>
    <w:p w:rsidR="00822E25" w:rsidRPr="00CA76D0" w:rsidRDefault="00822E25" w:rsidP="00822E25">
      <w:pPr>
        <w:rPr>
          <w:rFonts w:ascii="Futura Lt BT" w:hAnsi="Futura Lt BT" w:cs="Arial"/>
          <w:b/>
          <w:szCs w:val="24"/>
        </w:rPr>
      </w:pPr>
    </w:p>
    <w:p w:rsidR="00822E25" w:rsidRPr="00CA76D0" w:rsidRDefault="006577AB" w:rsidP="00822E25">
      <w:pPr>
        <w:pStyle w:val="Heading4"/>
        <w:spacing w:line="288" w:lineRule="atLeast"/>
        <w:rPr>
          <w:rFonts w:ascii="Futura Lt BT" w:hAnsi="Futura Lt BT" w:cs="Arial"/>
          <w:b/>
          <w:color w:val="000000"/>
          <w:sz w:val="24"/>
          <w:szCs w:val="24"/>
        </w:rPr>
      </w:pPr>
      <w:r w:rsidRPr="00CA76D0">
        <w:rPr>
          <w:rFonts w:ascii="Futura Lt BT" w:hAnsi="Futura Lt BT" w:cs="Arial"/>
          <w:b/>
          <w:color w:val="000000"/>
          <w:sz w:val="24"/>
          <w:szCs w:val="24"/>
        </w:rPr>
        <w:t>Main Purpose</w:t>
      </w:r>
      <w:r w:rsidR="00822E25" w:rsidRPr="00CA76D0">
        <w:rPr>
          <w:rFonts w:ascii="Futura Lt BT" w:hAnsi="Futura Lt BT" w:cs="Arial"/>
          <w:b/>
          <w:color w:val="000000"/>
          <w:sz w:val="24"/>
          <w:szCs w:val="24"/>
        </w:rPr>
        <w:t xml:space="preserve"> of the </w:t>
      </w:r>
      <w:r w:rsidRPr="00CA76D0">
        <w:rPr>
          <w:rFonts w:ascii="Futura Lt BT" w:hAnsi="Futura Lt BT" w:cs="Arial"/>
          <w:b/>
          <w:color w:val="000000"/>
          <w:sz w:val="24"/>
          <w:szCs w:val="24"/>
        </w:rPr>
        <w:t>Post</w:t>
      </w:r>
    </w:p>
    <w:p w:rsidR="00822E25" w:rsidRPr="00CA76D0" w:rsidRDefault="00822E25" w:rsidP="00822E25">
      <w:pPr>
        <w:rPr>
          <w:rFonts w:ascii="Futura Lt BT" w:hAnsi="Futura Lt BT" w:cs="Arial"/>
          <w:szCs w:val="24"/>
        </w:rPr>
      </w:pPr>
    </w:p>
    <w:p w:rsidR="005158C4" w:rsidRPr="00CA76D0" w:rsidRDefault="008102F0" w:rsidP="005158C4">
      <w:pPr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>Under the direction of the Head of Electrics, t</w:t>
      </w:r>
      <w:r w:rsidR="005158C4" w:rsidRPr="00CA76D0">
        <w:rPr>
          <w:rFonts w:ascii="Futura Lt BT" w:hAnsi="Futura Lt BT"/>
          <w:szCs w:val="24"/>
        </w:rPr>
        <w:t xml:space="preserve">o facilitate </w:t>
      </w:r>
      <w:r w:rsidR="00CC5693" w:rsidRPr="00CA76D0">
        <w:rPr>
          <w:rFonts w:ascii="Futura Lt BT" w:hAnsi="Futura Lt BT"/>
          <w:szCs w:val="24"/>
        </w:rPr>
        <w:t>the electrical (lighting, sound and</w:t>
      </w:r>
      <w:r w:rsidR="005158C4" w:rsidRPr="00CA76D0">
        <w:rPr>
          <w:rFonts w:ascii="Futura Lt BT" w:hAnsi="Futura Lt BT"/>
          <w:szCs w:val="24"/>
        </w:rPr>
        <w:t xml:space="preserve"> </w:t>
      </w:r>
      <w:r w:rsidR="00CC5693" w:rsidRPr="00CA76D0">
        <w:rPr>
          <w:rFonts w:ascii="Futura Lt BT" w:hAnsi="Futura Lt BT"/>
          <w:szCs w:val="24"/>
        </w:rPr>
        <w:t>AV</w:t>
      </w:r>
      <w:r w:rsidR="005158C4" w:rsidRPr="00CA76D0">
        <w:rPr>
          <w:rFonts w:ascii="Futura Lt BT" w:hAnsi="Futura Lt BT"/>
          <w:szCs w:val="24"/>
        </w:rPr>
        <w:t>) elements for each production as required by the Lighting</w:t>
      </w:r>
      <w:r w:rsidR="00385082" w:rsidRPr="00CA76D0">
        <w:rPr>
          <w:rFonts w:ascii="Futura Lt BT" w:hAnsi="Futura Lt BT"/>
          <w:szCs w:val="24"/>
        </w:rPr>
        <w:t xml:space="preserve"> </w:t>
      </w:r>
      <w:r w:rsidR="005158C4" w:rsidRPr="00CA76D0">
        <w:rPr>
          <w:rFonts w:ascii="Futura Lt BT" w:hAnsi="Futura Lt BT"/>
          <w:szCs w:val="24"/>
        </w:rPr>
        <w:t>/</w:t>
      </w:r>
      <w:r w:rsidR="00385082" w:rsidRPr="00CA76D0">
        <w:rPr>
          <w:rFonts w:ascii="Futura Lt BT" w:hAnsi="Futura Lt BT"/>
          <w:szCs w:val="24"/>
        </w:rPr>
        <w:t xml:space="preserve"> </w:t>
      </w:r>
      <w:r w:rsidR="005158C4" w:rsidRPr="00CA76D0">
        <w:rPr>
          <w:rFonts w:ascii="Futura Lt BT" w:hAnsi="Futura Lt BT"/>
          <w:szCs w:val="24"/>
        </w:rPr>
        <w:t>Sound</w:t>
      </w:r>
      <w:r w:rsidR="00385082" w:rsidRPr="00CA76D0">
        <w:rPr>
          <w:rFonts w:ascii="Futura Lt BT" w:hAnsi="Futura Lt BT"/>
          <w:szCs w:val="24"/>
        </w:rPr>
        <w:t xml:space="preserve"> / AV</w:t>
      </w:r>
      <w:r w:rsidR="005158C4" w:rsidRPr="00CA76D0">
        <w:rPr>
          <w:rFonts w:ascii="Futura Lt BT" w:hAnsi="Futura Lt BT"/>
          <w:szCs w:val="24"/>
        </w:rPr>
        <w:t xml:space="preserve"> Designers </w:t>
      </w:r>
      <w:r w:rsidR="00ED7BBE">
        <w:rPr>
          <w:rFonts w:ascii="Futura Lt BT" w:hAnsi="Futura Lt BT"/>
          <w:szCs w:val="24"/>
        </w:rPr>
        <w:t>and Director</w:t>
      </w:r>
    </w:p>
    <w:p w:rsidR="00F725AD" w:rsidRPr="00CA76D0" w:rsidRDefault="00F725AD" w:rsidP="00F725AD">
      <w:pPr>
        <w:rPr>
          <w:rFonts w:ascii="Futura Lt BT" w:hAnsi="Futura Lt BT"/>
          <w:szCs w:val="24"/>
        </w:rPr>
      </w:pPr>
    </w:p>
    <w:p w:rsidR="00BC60FD" w:rsidRPr="00CA76D0" w:rsidRDefault="00822E25" w:rsidP="00F725AD">
      <w:pPr>
        <w:rPr>
          <w:rFonts w:ascii="Futura Lt BT" w:hAnsi="Futura Lt BT"/>
          <w:b/>
          <w:szCs w:val="24"/>
          <w:u w:val="single"/>
        </w:rPr>
      </w:pPr>
      <w:r w:rsidRPr="00CA76D0">
        <w:rPr>
          <w:rFonts w:ascii="Futura Lt BT" w:hAnsi="Futura Lt BT"/>
          <w:b/>
          <w:szCs w:val="24"/>
          <w:u w:val="single"/>
        </w:rPr>
        <w:t>Principal duties and responsibilities</w:t>
      </w:r>
    </w:p>
    <w:p w:rsidR="001E16CA" w:rsidRPr="00CA76D0" w:rsidRDefault="001E16CA" w:rsidP="001E16CA">
      <w:pPr>
        <w:pStyle w:val="Header"/>
        <w:tabs>
          <w:tab w:val="clear" w:pos="4153"/>
          <w:tab w:val="clear" w:pos="8306"/>
        </w:tabs>
        <w:rPr>
          <w:rFonts w:ascii="Futura Lt BT" w:hAnsi="Futura Lt BT"/>
          <w:szCs w:val="24"/>
          <w:u w:val="single"/>
        </w:rPr>
      </w:pPr>
    </w:p>
    <w:p w:rsidR="001E16CA" w:rsidRPr="00CA76D0" w:rsidRDefault="001E16CA" w:rsidP="001E16CA">
      <w:pPr>
        <w:pStyle w:val="Header"/>
        <w:tabs>
          <w:tab w:val="clear" w:pos="4153"/>
          <w:tab w:val="clear" w:pos="8306"/>
        </w:tabs>
        <w:rPr>
          <w:rFonts w:ascii="Futura Lt BT" w:hAnsi="Futura Lt BT"/>
          <w:b/>
          <w:szCs w:val="24"/>
        </w:rPr>
      </w:pPr>
      <w:r w:rsidRPr="00CA76D0">
        <w:rPr>
          <w:rFonts w:ascii="Futura Lt BT" w:hAnsi="Futura Lt BT"/>
          <w:b/>
          <w:szCs w:val="24"/>
        </w:rPr>
        <w:t>1.</w:t>
      </w:r>
      <w:r w:rsidRPr="00CA76D0">
        <w:rPr>
          <w:rFonts w:ascii="Futura Lt BT" w:hAnsi="Futura Lt BT"/>
          <w:b/>
          <w:szCs w:val="24"/>
        </w:rPr>
        <w:tab/>
        <w:t>Production</w:t>
      </w:r>
    </w:p>
    <w:p w:rsidR="005158C4" w:rsidRPr="00CA76D0" w:rsidRDefault="00CC5693" w:rsidP="005158C4">
      <w:pPr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 xml:space="preserve">For all in-house productions, </w:t>
      </w:r>
      <w:r w:rsidR="005158C4" w:rsidRPr="00CA76D0">
        <w:rPr>
          <w:rFonts w:ascii="Futura Lt BT" w:hAnsi="Futura Lt BT"/>
          <w:szCs w:val="24"/>
        </w:rPr>
        <w:t>co-productions, any subsequent tours and visiting productions</w:t>
      </w:r>
      <w:r w:rsidRPr="00CA76D0">
        <w:rPr>
          <w:rFonts w:ascii="Futura Lt BT" w:hAnsi="Futura Lt BT"/>
          <w:szCs w:val="24"/>
        </w:rPr>
        <w:t xml:space="preserve"> as well as cinema</w:t>
      </w:r>
      <w:r w:rsidR="005158C4" w:rsidRPr="00CA76D0">
        <w:rPr>
          <w:rFonts w:ascii="Futura Lt BT" w:hAnsi="Futura Lt BT"/>
          <w:szCs w:val="24"/>
        </w:rPr>
        <w:t>:</w:t>
      </w:r>
    </w:p>
    <w:p w:rsidR="001E16CA" w:rsidRPr="00CA76D0" w:rsidRDefault="001E16CA" w:rsidP="001E16CA">
      <w:pPr>
        <w:pStyle w:val="Header"/>
        <w:tabs>
          <w:tab w:val="clear" w:pos="4153"/>
          <w:tab w:val="clear" w:pos="8306"/>
        </w:tabs>
        <w:rPr>
          <w:rFonts w:ascii="Futura Lt BT" w:hAnsi="Futura Lt BT"/>
          <w:szCs w:val="24"/>
        </w:rPr>
      </w:pPr>
    </w:p>
    <w:p w:rsidR="005158C4" w:rsidRDefault="00035EC9" w:rsidP="005158C4">
      <w:pPr>
        <w:numPr>
          <w:ilvl w:val="1"/>
          <w:numId w:val="40"/>
        </w:numPr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>Under the direction of the Head of Electrics t</w:t>
      </w:r>
      <w:r w:rsidR="005158C4" w:rsidRPr="00CA76D0">
        <w:rPr>
          <w:rFonts w:ascii="Futura Lt BT" w:hAnsi="Futura Lt BT"/>
          <w:szCs w:val="24"/>
        </w:rPr>
        <w:t xml:space="preserve">o liaise with the designer &amp; director to understand the electrical requirements of each production and communicate those requirements to the </w:t>
      </w:r>
      <w:r w:rsidRPr="00CA76D0">
        <w:rPr>
          <w:rFonts w:ascii="Futura Lt BT" w:hAnsi="Futura Lt BT"/>
          <w:szCs w:val="24"/>
        </w:rPr>
        <w:t xml:space="preserve">Head of Electrics </w:t>
      </w:r>
      <w:r w:rsidR="005158C4" w:rsidRPr="00CA76D0">
        <w:rPr>
          <w:rFonts w:ascii="Futura Lt BT" w:hAnsi="Futura Lt BT"/>
          <w:szCs w:val="24"/>
        </w:rPr>
        <w:t>and other members of the technical team.</w:t>
      </w:r>
    </w:p>
    <w:p w:rsidR="00ED7BBE" w:rsidRPr="00CA76D0" w:rsidRDefault="00ED7BBE" w:rsidP="00ED7BBE">
      <w:pPr>
        <w:ind w:left="720"/>
        <w:rPr>
          <w:rFonts w:ascii="Futura Lt BT" w:hAnsi="Futura Lt BT"/>
          <w:szCs w:val="24"/>
        </w:rPr>
      </w:pPr>
    </w:p>
    <w:p w:rsidR="00C25F7E" w:rsidRDefault="00F06A15" w:rsidP="00C25F7E">
      <w:pPr>
        <w:numPr>
          <w:ilvl w:val="1"/>
          <w:numId w:val="40"/>
        </w:numPr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 xml:space="preserve">To supply accurate costing to the </w:t>
      </w:r>
      <w:r w:rsidR="00035EC9" w:rsidRPr="00CA76D0">
        <w:rPr>
          <w:rFonts w:ascii="Futura Lt BT" w:hAnsi="Futura Lt BT"/>
          <w:szCs w:val="24"/>
        </w:rPr>
        <w:t>Head of Electrics</w:t>
      </w:r>
      <w:r w:rsidRPr="00CA76D0">
        <w:rPr>
          <w:rFonts w:ascii="Futura Lt BT" w:hAnsi="Futura Lt BT"/>
          <w:szCs w:val="24"/>
        </w:rPr>
        <w:t xml:space="preserve"> of </w:t>
      </w:r>
      <w:r w:rsidR="005158C4" w:rsidRPr="00CA76D0">
        <w:rPr>
          <w:rFonts w:ascii="Futura Lt BT" w:hAnsi="Futura Lt BT"/>
          <w:szCs w:val="24"/>
        </w:rPr>
        <w:t>lighting, sound</w:t>
      </w:r>
      <w:r w:rsidR="00385082" w:rsidRPr="00CA76D0">
        <w:rPr>
          <w:rFonts w:ascii="Futura Lt BT" w:hAnsi="Futura Lt BT"/>
          <w:szCs w:val="24"/>
        </w:rPr>
        <w:t>, AV</w:t>
      </w:r>
      <w:r w:rsidR="005158C4" w:rsidRPr="00CA76D0">
        <w:rPr>
          <w:rFonts w:ascii="Futura Lt BT" w:hAnsi="Futura Lt BT"/>
          <w:szCs w:val="24"/>
        </w:rPr>
        <w:t xml:space="preserve"> &amp; other electrical equipment </w:t>
      </w:r>
      <w:r w:rsidRPr="00CA76D0">
        <w:rPr>
          <w:rFonts w:ascii="Futura Lt BT" w:hAnsi="Futura Lt BT"/>
          <w:szCs w:val="24"/>
        </w:rPr>
        <w:t>and staff to facilitate the requirements of each production.</w:t>
      </w:r>
    </w:p>
    <w:p w:rsidR="00ED7BBE" w:rsidRPr="00CA76D0" w:rsidRDefault="00ED7BBE" w:rsidP="00ED7BBE">
      <w:pPr>
        <w:rPr>
          <w:rFonts w:ascii="Futura Lt BT" w:hAnsi="Futura Lt BT"/>
          <w:szCs w:val="24"/>
        </w:rPr>
      </w:pPr>
    </w:p>
    <w:p w:rsidR="00F06A15" w:rsidRDefault="00035EC9" w:rsidP="00382710">
      <w:pPr>
        <w:numPr>
          <w:ilvl w:val="1"/>
          <w:numId w:val="40"/>
        </w:numPr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>Under the direction of the Head of Electrics t</w:t>
      </w:r>
      <w:r w:rsidR="00F06A15" w:rsidRPr="00CA76D0">
        <w:rPr>
          <w:rFonts w:ascii="Futura Lt BT" w:hAnsi="Futura Lt BT"/>
          <w:szCs w:val="24"/>
        </w:rPr>
        <w:t xml:space="preserve">o achieve the requirements of the </w:t>
      </w:r>
      <w:r w:rsidR="005158C4" w:rsidRPr="00CA76D0">
        <w:rPr>
          <w:rFonts w:ascii="Futura Lt BT" w:hAnsi="Futura Lt BT"/>
          <w:szCs w:val="24"/>
        </w:rPr>
        <w:t>lighting</w:t>
      </w:r>
      <w:r w:rsidR="00385082" w:rsidRPr="00CA76D0">
        <w:rPr>
          <w:rFonts w:ascii="Futura Lt BT" w:hAnsi="Futura Lt BT"/>
          <w:szCs w:val="24"/>
        </w:rPr>
        <w:t xml:space="preserve"> </w:t>
      </w:r>
      <w:r w:rsidR="005158C4" w:rsidRPr="00CA76D0">
        <w:rPr>
          <w:rFonts w:ascii="Futura Lt BT" w:hAnsi="Futura Lt BT"/>
          <w:szCs w:val="24"/>
        </w:rPr>
        <w:t>/</w:t>
      </w:r>
      <w:r w:rsidR="00385082" w:rsidRPr="00CA76D0">
        <w:rPr>
          <w:rFonts w:ascii="Futura Lt BT" w:hAnsi="Futura Lt BT"/>
          <w:szCs w:val="24"/>
        </w:rPr>
        <w:t xml:space="preserve"> </w:t>
      </w:r>
      <w:r w:rsidR="005158C4" w:rsidRPr="00CA76D0">
        <w:rPr>
          <w:rFonts w:ascii="Futura Lt BT" w:hAnsi="Futura Lt BT"/>
          <w:szCs w:val="24"/>
        </w:rPr>
        <w:t>sound</w:t>
      </w:r>
      <w:r w:rsidR="00385082" w:rsidRPr="00CA76D0">
        <w:rPr>
          <w:rFonts w:ascii="Futura Lt BT" w:hAnsi="Futura Lt BT"/>
          <w:szCs w:val="24"/>
        </w:rPr>
        <w:t xml:space="preserve"> / AV</w:t>
      </w:r>
      <w:r w:rsidR="005158C4" w:rsidRPr="00CA76D0">
        <w:rPr>
          <w:rFonts w:ascii="Futura Lt BT" w:hAnsi="Futura Lt BT"/>
          <w:szCs w:val="24"/>
        </w:rPr>
        <w:t xml:space="preserve"> designer</w:t>
      </w:r>
      <w:r w:rsidR="00F06A15" w:rsidRPr="00CA76D0">
        <w:rPr>
          <w:rFonts w:ascii="Futura Lt BT" w:hAnsi="Futura Lt BT"/>
          <w:szCs w:val="24"/>
        </w:rPr>
        <w:t xml:space="preserve"> and director as far as possible within the parameters of the production budget and Health and safety regulations.</w:t>
      </w:r>
    </w:p>
    <w:p w:rsidR="00ED7BBE" w:rsidRPr="00CA76D0" w:rsidRDefault="00ED7BBE" w:rsidP="00ED7BBE">
      <w:pPr>
        <w:rPr>
          <w:rFonts w:ascii="Futura Lt BT" w:hAnsi="Futura Lt BT"/>
          <w:szCs w:val="24"/>
        </w:rPr>
      </w:pPr>
    </w:p>
    <w:p w:rsidR="005A27D6" w:rsidRDefault="005A27D6" w:rsidP="00C25F7E">
      <w:pPr>
        <w:numPr>
          <w:ilvl w:val="1"/>
          <w:numId w:val="40"/>
        </w:numPr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>To be available for production meetings, rehearsals, technical rehearsals, get-ins, get-outs and performances as required.</w:t>
      </w:r>
    </w:p>
    <w:p w:rsidR="00ED7BBE" w:rsidRPr="00CA76D0" w:rsidRDefault="00ED7BBE" w:rsidP="00ED7BBE">
      <w:pPr>
        <w:rPr>
          <w:rFonts w:ascii="Futura Lt BT" w:hAnsi="Futura Lt BT"/>
          <w:szCs w:val="24"/>
        </w:rPr>
      </w:pPr>
    </w:p>
    <w:p w:rsidR="005A27D6" w:rsidRDefault="00035EC9" w:rsidP="00C25F7E">
      <w:pPr>
        <w:numPr>
          <w:ilvl w:val="1"/>
          <w:numId w:val="40"/>
        </w:numPr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lastRenderedPageBreak/>
        <w:t>Under the direction of the Head of Electrics t</w:t>
      </w:r>
      <w:r w:rsidR="005A27D6" w:rsidRPr="00CA76D0">
        <w:rPr>
          <w:rFonts w:ascii="Futura Lt BT" w:hAnsi="Futura Lt BT"/>
          <w:szCs w:val="24"/>
        </w:rPr>
        <w:t>o encourage good work within the department to ma</w:t>
      </w:r>
      <w:r w:rsidR="00ED7BBE">
        <w:rPr>
          <w:rFonts w:ascii="Futura Lt BT" w:hAnsi="Futura Lt BT"/>
          <w:szCs w:val="24"/>
        </w:rPr>
        <w:t>intain high production values.</w:t>
      </w:r>
    </w:p>
    <w:p w:rsidR="00ED7BBE" w:rsidRDefault="00ED7BBE" w:rsidP="00ED7BBE">
      <w:pPr>
        <w:pStyle w:val="ListParagraph"/>
        <w:rPr>
          <w:rFonts w:ascii="Futura Lt BT" w:hAnsi="Futura Lt BT"/>
          <w:szCs w:val="24"/>
        </w:rPr>
      </w:pPr>
    </w:p>
    <w:p w:rsidR="00ED7BBE" w:rsidRPr="00CA76D0" w:rsidRDefault="00ED7BBE" w:rsidP="00ED7BBE">
      <w:pPr>
        <w:ind w:left="720"/>
        <w:rPr>
          <w:rFonts w:ascii="Futura Lt BT" w:hAnsi="Futura Lt BT"/>
          <w:szCs w:val="24"/>
        </w:rPr>
      </w:pPr>
    </w:p>
    <w:p w:rsidR="008E14B0" w:rsidRPr="00CA76D0" w:rsidRDefault="008E14B0" w:rsidP="00C25F7E">
      <w:pPr>
        <w:numPr>
          <w:ilvl w:val="1"/>
          <w:numId w:val="40"/>
        </w:numPr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 xml:space="preserve">To rig, operate and maintain lighting / sound / AV equipment </w:t>
      </w:r>
    </w:p>
    <w:p w:rsidR="00ED7BBE" w:rsidRDefault="00ED7BBE" w:rsidP="001E16CA">
      <w:pPr>
        <w:rPr>
          <w:rFonts w:ascii="Futura Lt BT" w:hAnsi="Futura Lt BT"/>
          <w:b/>
          <w:szCs w:val="24"/>
        </w:rPr>
      </w:pPr>
    </w:p>
    <w:p w:rsidR="00ED7BBE" w:rsidRDefault="00ED7BBE" w:rsidP="001E16CA">
      <w:pPr>
        <w:rPr>
          <w:rFonts w:ascii="Futura Lt BT" w:hAnsi="Futura Lt BT"/>
          <w:b/>
          <w:szCs w:val="24"/>
        </w:rPr>
      </w:pPr>
    </w:p>
    <w:p w:rsidR="001E16CA" w:rsidRPr="00CA76D0" w:rsidRDefault="00F725AD" w:rsidP="001E16CA">
      <w:pPr>
        <w:rPr>
          <w:rFonts w:ascii="Futura Lt BT" w:hAnsi="Futura Lt BT"/>
          <w:b/>
          <w:szCs w:val="24"/>
        </w:rPr>
      </w:pPr>
      <w:r w:rsidRPr="00CA76D0">
        <w:rPr>
          <w:rFonts w:ascii="Futura Lt BT" w:hAnsi="Futura Lt BT"/>
          <w:b/>
          <w:szCs w:val="24"/>
        </w:rPr>
        <w:t>2</w:t>
      </w:r>
      <w:r w:rsidR="001E16CA" w:rsidRPr="00CA76D0">
        <w:rPr>
          <w:rFonts w:ascii="Futura Lt BT" w:hAnsi="Futura Lt BT"/>
          <w:b/>
          <w:szCs w:val="24"/>
        </w:rPr>
        <w:t>.</w:t>
      </w:r>
      <w:r w:rsidR="001E16CA" w:rsidRPr="00CA76D0">
        <w:rPr>
          <w:rFonts w:ascii="Futura Lt BT" w:hAnsi="Futura Lt BT"/>
          <w:b/>
          <w:szCs w:val="24"/>
        </w:rPr>
        <w:tab/>
        <w:t>Health &amp; Safety</w:t>
      </w:r>
    </w:p>
    <w:p w:rsidR="001E16CA" w:rsidRPr="00CA76D0" w:rsidRDefault="001E16CA" w:rsidP="001E16CA">
      <w:pPr>
        <w:pStyle w:val="Header"/>
        <w:tabs>
          <w:tab w:val="clear" w:pos="4153"/>
          <w:tab w:val="clear" w:pos="8306"/>
        </w:tabs>
        <w:ind w:left="720" w:hanging="720"/>
        <w:rPr>
          <w:rFonts w:ascii="Futura Lt BT" w:hAnsi="Futura Lt BT"/>
          <w:szCs w:val="24"/>
        </w:rPr>
      </w:pPr>
    </w:p>
    <w:p w:rsidR="00E47E67" w:rsidRPr="00CA76D0" w:rsidRDefault="00E47E67" w:rsidP="001E16CA">
      <w:pPr>
        <w:pStyle w:val="Header"/>
        <w:tabs>
          <w:tab w:val="clear" w:pos="4153"/>
          <w:tab w:val="clear" w:pos="8306"/>
        </w:tabs>
        <w:ind w:left="720" w:hanging="720"/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>2.1</w:t>
      </w:r>
      <w:r w:rsidRPr="00CA76D0">
        <w:rPr>
          <w:rFonts w:ascii="Futura Lt BT" w:hAnsi="Futura Lt BT"/>
          <w:szCs w:val="24"/>
        </w:rPr>
        <w:tab/>
      </w:r>
      <w:r w:rsidR="00382710" w:rsidRPr="00CA76D0">
        <w:rPr>
          <w:rFonts w:ascii="Futura Lt BT" w:hAnsi="Futura Lt BT"/>
          <w:szCs w:val="24"/>
        </w:rPr>
        <w:t>To be familiar with</w:t>
      </w:r>
      <w:r w:rsidR="00382710" w:rsidRPr="00CA76D0">
        <w:rPr>
          <w:rFonts w:ascii="Arial" w:hAnsi="Arial"/>
          <w:sz w:val="20"/>
        </w:rPr>
        <w:t xml:space="preserve"> </w:t>
      </w:r>
      <w:r w:rsidRPr="00CA76D0">
        <w:rPr>
          <w:rFonts w:ascii="Futura Lt BT" w:hAnsi="Futura Lt BT"/>
          <w:szCs w:val="24"/>
        </w:rPr>
        <w:t>current Health and Safety Regulations relevant to the industry, and to keep abreast of changes in such regulations.</w:t>
      </w:r>
    </w:p>
    <w:p w:rsidR="008E14B0" w:rsidRDefault="008E14B0" w:rsidP="001E16CA">
      <w:pPr>
        <w:pStyle w:val="Header"/>
        <w:tabs>
          <w:tab w:val="clear" w:pos="4153"/>
          <w:tab w:val="clear" w:pos="8306"/>
        </w:tabs>
        <w:ind w:left="720" w:hanging="720"/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>2.3</w:t>
      </w:r>
      <w:r w:rsidRPr="00CA76D0">
        <w:rPr>
          <w:rFonts w:ascii="Futura Lt BT" w:hAnsi="Futura Lt BT"/>
          <w:szCs w:val="24"/>
        </w:rPr>
        <w:tab/>
        <w:t>To notify the Head of Electrics of any Health &amp; Safety issues which arise</w:t>
      </w:r>
    </w:p>
    <w:p w:rsidR="00ED7BBE" w:rsidRPr="00CA76D0" w:rsidRDefault="00ED7BBE" w:rsidP="001E16CA">
      <w:pPr>
        <w:pStyle w:val="Header"/>
        <w:tabs>
          <w:tab w:val="clear" w:pos="4153"/>
          <w:tab w:val="clear" w:pos="8306"/>
        </w:tabs>
        <w:ind w:left="720" w:hanging="720"/>
        <w:rPr>
          <w:rFonts w:ascii="Futura Lt BT" w:hAnsi="Futura Lt BT"/>
          <w:szCs w:val="24"/>
        </w:rPr>
      </w:pPr>
    </w:p>
    <w:p w:rsidR="008E14B0" w:rsidRPr="00CA76D0" w:rsidRDefault="008E14B0" w:rsidP="008E14B0">
      <w:pPr>
        <w:pStyle w:val="Header"/>
        <w:tabs>
          <w:tab w:val="clear" w:pos="4153"/>
          <w:tab w:val="clear" w:pos="8306"/>
        </w:tabs>
        <w:ind w:left="720" w:hanging="720"/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>2.4</w:t>
      </w:r>
      <w:r w:rsidRPr="00CA76D0">
        <w:rPr>
          <w:rFonts w:ascii="Futura Lt BT" w:hAnsi="Futura Lt BT"/>
          <w:szCs w:val="24"/>
        </w:rPr>
        <w:tab/>
        <w:t>To ensure that all work adheres to the in-house Health &amp; Safety policy and with Health &amp; Safety regulations generally.</w:t>
      </w:r>
    </w:p>
    <w:p w:rsidR="008E14B0" w:rsidRPr="00CA76D0" w:rsidRDefault="008E14B0" w:rsidP="001E16CA">
      <w:pPr>
        <w:pStyle w:val="Header"/>
        <w:tabs>
          <w:tab w:val="clear" w:pos="4153"/>
          <w:tab w:val="clear" w:pos="8306"/>
        </w:tabs>
        <w:ind w:left="720" w:hanging="720"/>
        <w:rPr>
          <w:rFonts w:ascii="Futura Lt BT" w:hAnsi="Futura Lt BT"/>
          <w:szCs w:val="24"/>
        </w:rPr>
      </w:pPr>
    </w:p>
    <w:p w:rsidR="00681254" w:rsidRPr="00CA76D0" w:rsidRDefault="00E47E67" w:rsidP="001E16CA">
      <w:pPr>
        <w:pStyle w:val="Header"/>
        <w:tabs>
          <w:tab w:val="clear" w:pos="4153"/>
          <w:tab w:val="clear" w:pos="8306"/>
        </w:tabs>
        <w:ind w:left="720" w:hanging="720"/>
        <w:rPr>
          <w:rFonts w:ascii="Futura Lt BT" w:hAnsi="Futura Lt BT"/>
          <w:szCs w:val="24"/>
        </w:rPr>
      </w:pPr>
      <w:r w:rsidRPr="00CA76D0">
        <w:rPr>
          <w:rFonts w:ascii="Futura Lt BT" w:hAnsi="Futura Lt BT"/>
          <w:szCs w:val="24"/>
        </w:rPr>
        <w:t xml:space="preserve">       </w:t>
      </w:r>
    </w:p>
    <w:p w:rsidR="001E16CA" w:rsidRPr="00CA76D0" w:rsidRDefault="00ED7BBE" w:rsidP="001E16CA">
      <w:pPr>
        <w:pStyle w:val="Header"/>
        <w:tabs>
          <w:tab w:val="clear" w:pos="4153"/>
          <w:tab w:val="clear" w:pos="8306"/>
        </w:tabs>
        <w:rPr>
          <w:rFonts w:ascii="Futura Lt BT" w:hAnsi="Futura Lt BT" w:cs="Arial"/>
          <w:i/>
          <w:szCs w:val="24"/>
        </w:rPr>
      </w:pPr>
      <w:r>
        <w:rPr>
          <w:rFonts w:ascii="Futura Lt BT" w:hAnsi="Futura Lt BT" w:cs="Arial"/>
          <w:b/>
          <w:szCs w:val="24"/>
        </w:rPr>
        <w:t>3</w:t>
      </w:r>
      <w:r w:rsidR="001E16CA" w:rsidRPr="00CA76D0">
        <w:rPr>
          <w:rFonts w:ascii="Futura Lt BT" w:hAnsi="Futura Lt BT" w:cs="Arial"/>
          <w:b/>
          <w:szCs w:val="24"/>
        </w:rPr>
        <w:t>.</w:t>
      </w:r>
      <w:r w:rsidR="001E16CA" w:rsidRPr="00CA76D0">
        <w:rPr>
          <w:rFonts w:ascii="Futura Lt BT" w:hAnsi="Futura Lt BT" w:cs="Arial"/>
          <w:b/>
          <w:szCs w:val="24"/>
        </w:rPr>
        <w:tab/>
        <w:t>General</w:t>
      </w:r>
    </w:p>
    <w:p w:rsidR="006577AB" w:rsidRPr="00CA76D0" w:rsidRDefault="00ED7BBE" w:rsidP="005F2A37">
      <w:pPr>
        <w:spacing w:before="100" w:beforeAutospacing="1" w:after="100" w:afterAutospacing="1" w:line="288" w:lineRule="atLeast"/>
        <w:ind w:left="741" w:hanging="741"/>
        <w:rPr>
          <w:rFonts w:ascii="Futura Lt BT" w:hAnsi="Futura Lt BT" w:cs="Arial"/>
          <w:color w:val="000000"/>
          <w:szCs w:val="24"/>
        </w:rPr>
      </w:pPr>
      <w:r>
        <w:rPr>
          <w:rFonts w:ascii="Futura Lt BT" w:hAnsi="Futura Lt BT" w:cs="Arial"/>
          <w:color w:val="000000"/>
          <w:szCs w:val="24"/>
        </w:rPr>
        <w:t>3</w:t>
      </w:r>
      <w:r w:rsidR="00E93F7A" w:rsidRPr="00CA76D0">
        <w:rPr>
          <w:rFonts w:ascii="Futura Lt BT" w:hAnsi="Futura Lt BT" w:cs="Arial"/>
          <w:color w:val="000000"/>
          <w:szCs w:val="24"/>
        </w:rPr>
        <w:t>.1</w:t>
      </w:r>
      <w:r w:rsidR="00E93F7A" w:rsidRPr="00CA76D0">
        <w:rPr>
          <w:rFonts w:ascii="Futura Lt BT" w:hAnsi="Futura Lt BT" w:cs="Arial"/>
          <w:color w:val="000000"/>
          <w:szCs w:val="24"/>
        </w:rPr>
        <w:tab/>
      </w:r>
      <w:r w:rsidR="00035EC9" w:rsidRPr="00CA76D0">
        <w:rPr>
          <w:rFonts w:ascii="Futura Lt BT" w:hAnsi="Futura Lt BT" w:cs="Arial"/>
          <w:color w:val="000000"/>
          <w:szCs w:val="24"/>
        </w:rPr>
        <w:t>To assist the Head of Electrics in</w:t>
      </w:r>
      <w:r w:rsidR="005F2A37" w:rsidRPr="00CA76D0">
        <w:rPr>
          <w:rFonts w:ascii="Futura Lt BT" w:hAnsi="Futura Lt BT" w:cs="Arial"/>
          <w:color w:val="000000"/>
          <w:szCs w:val="24"/>
        </w:rPr>
        <w:t xml:space="preserve"> </w:t>
      </w:r>
      <w:r w:rsidR="00035EC9" w:rsidRPr="00CA76D0">
        <w:rPr>
          <w:rFonts w:ascii="Futura Lt BT" w:hAnsi="Futura Lt BT" w:cs="Arial"/>
          <w:color w:val="000000"/>
          <w:szCs w:val="24"/>
        </w:rPr>
        <w:t>ensuring</w:t>
      </w:r>
      <w:r w:rsidR="005F2A37" w:rsidRPr="00CA76D0">
        <w:rPr>
          <w:rFonts w:ascii="Futura Lt BT" w:hAnsi="Futura Lt BT" w:cs="Arial"/>
          <w:color w:val="000000"/>
          <w:szCs w:val="24"/>
        </w:rPr>
        <w:t xml:space="preserve"> the habitual upkeep of </w:t>
      </w:r>
      <w:r w:rsidR="000A44F5" w:rsidRPr="00CA76D0">
        <w:rPr>
          <w:rFonts w:ascii="Futura Lt BT" w:hAnsi="Futura Lt BT" w:cs="Arial"/>
          <w:color w:val="000000"/>
          <w:szCs w:val="24"/>
        </w:rPr>
        <w:t>production electrical</w:t>
      </w:r>
      <w:r w:rsidR="005F2A37" w:rsidRPr="00CA76D0">
        <w:rPr>
          <w:rFonts w:ascii="Futura Lt BT" w:hAnsi="Futura Lt BT" w:cs="Arial"/>
          <w:color w:val="000000"/>
          <w:szCs w:val="24"/>
        </w:rPr>
        <w:t xml:space="preserve"> equipment, including annual pat-testing and regular maintenance.</w:t>
      </w:r>
    </w:p>
    <w:p w:rsidR="005F2A37" w:rsidRPr="00CA76D0" w:rsidRDefault="00ED7BBE" w:rsidP="00EC5C74">
      <w:pPr>
        <w:spacing w:before="100" w:beforeAutospacing="1" w:after="100" w:afterAutospacing="1" w:line="288" w:lineRule="atLeast"/>
        <w:ind w:left="741" w:hanging="741"/>
        <w:rPr>
          <w:rFonts w:ascii="Futura Lt BT" w:hAnsi="Futura Lt BT" w:cs="Arial"/>
          <w:color w:val="000000"/>
          <w:szCs w:val="24"/>
        </w:rPr>
      </w:pPr>
      <w:r>
        <w:rPr>
          <w:rFonts w:ascii="Futura Lt BT" w:hAnsi="Futura Lt BT" w:cs="Arial"/>
          <w:color w:val="000000"/>
          <w:szCs w:val="24"/>
        </w:rPr>
        <w:t>3</w:t>
      </w:r>
      <w:r w:rsidR="008E14B0" w:rsidRPr="00CA76D0">
        <w:rPr>
          <w:rFonts w:ascii="Futura Lt BT" w:hAnsi="Futura Lt BT" w:cs="Arial"/>
          <w:color w:val="000000"/>
          <w:szCs w:val="24"/>
        </w:rPr>
        <w:t>.2</w:t>
      </w:r>
      <w:r w:rsidR="005F2A37" w:rsidRPr="00CA76D0">
        <w:rPr>
          <w:rFonts w:ascii="Futura Lt BT" w:hAnsi="Futura Lt BT" w:cs="Arial"/>
          <w:color w:val="000000"/>
          <w:szCs w:val="24"/>
        </w:rPr>
        <w:t xml:space="preserve"> </w:t>
      </w:r>
      <w:r w:rsidR="005F2A37" w:rsidRPr="00CA76D0">
        <w:rPr>
          <w:rFonts w:ascii="Futura Lt BT" w:hAnsi="Futura Lt BT" w:cs="Arial"/>
          <w:color w:val="000000"/>
          <w:szCs w:val="24"/>
        </w:rPr>
        <w:tab/>
      </w:r>
      <w:r w:rsidR="00035EC9" w:rsidRPr="00CA76D0">
        <w:rPr>
          <w:rFonts w:ascii="Futura Lt BT" w:hAnsi="Futura Lt BT" w:cs="Arial"/>
          <w:color w:val="000000"/>
          <w:szCs w:val="24"/>
        </w:rPr>
        <w:t>To assist the Head of Electrics in</w:t>
      </w:r>
      <w:r w:rsidR="005F2A37" w:rsidRPr="00CA76D0">
        <w:rPr>
          <w:rFonts w:ascii="Futura Lt BT" w:hAnsi="Futura Lt BT" w:cs="Arial"/>
          <w:color w:val="000000"/>
          <w:szCs w:val="24"/>
        </w:rPr>
        <w:t xml:space="preserve"> order new equipment &amp; consumable supplies as required, within the budgetary constraints agreed with the </w:t>
      </w:r>
      <w:r w:rsidR="000A44F5" w:rsidRPr="00CA76D0">
        <w:rPr>
          <w:rFonts w:ascii="Futura Lt BT" w:hAnsi="Futura Lt BT"/>
          <w:szCs w:val="24"/>
        </w:rPr>
        <w:t>Head o</w:t>
      </w:r>
      <w:r w:rsidR="004D2DF9" w:rsidRPr="00CA76D0">
        <w:rPr>
          <w:rFonts w:ascii="Futura Lt BT" w:hAnsi="Futura Lt BT"/>
          <w:szCs w:val="24"/>
        </w:rPr>
        <w:t>f Production</w:t>
      </w:r>
      <w:r w:rsidR="000A44F5" w:rsidRPr="00CA76D0">
        <w:rPr>
          <w:rFonts w:ascii="Futura Lt BT" w:hAnsi="Futura Lt BT"/>
          <w:szCs w:val="24"/>
        </w:rPr>
        <w:t xml:space="preserve"> </w:t>
      </w:r>
      <w:r w:rsidR="004D2DF9" w:rsidRPr="00CA76D0">
        <w:rPr>
          <w:rFonts w:ascii="Futura Lt BT" w:hAnsi="Futura Lt BT"/>
          <w:szCs w:val="24"/>
        </w:rPr>
        <w:t>/</w:t>
      </w:r>
      <w:r w:rsidR="000A44F5" w:rsidRPr="00CA76D0">
        <w:rPr>
          <w:rFonts w:ascii="Futura Lt BT" w:hAnsi="Futura Lt BT"/>
          <w:szCs w:val="24"/>
        </w:rPr>
        <w:t xml:space="preserve"> </w:t>
      </w:r>
      <w:r w:rsidR="004D2DF9" w:rsidRPr="00CA76D0">
        <w:rPr>
          <w:rFonts w:ascii="Futura Lt BT" w:hAnsi="Futura Lt BT"/>
          <w:szCs w:val="24"/>
        </w:rPr>
        <w:t>TBC</w:t>
      </w:r>
    </w:p>
    <w:p w:rsidR="003A516E" w:rsidRPr="00CA76D0" w:rsidRDefault="00ED7BBE" w:rsidP="00EC5C74">
      <w:pPr>
        <w:spacing w:before="100" w:beforeAutospacing="1" w:after="100" w:afterAutospacing="1" w:line="288" w:lineRule="atLeast"/>
        <w:ind w:left="741" w:hanging="741"/>
        <w:rPr>
          <w:rFonts w:ascii="Futura Lt BT" w:hAnsi="Futura Lt BT" w:cs="Arial"/>
          <w:color w:val="000000"/>
          <w:szCs w:val="24"/>
        </w:rPr>
      </w:pPr>
      <w:r>
        <w:rPr>
          <w:rFonts w:ascii="Futura Lt BT" w:hAnsi="Futura Lt BT" w:cs="Arial"/>
          <w:color w:val="000000"/>
          <w:szCs w:val="24"/>
        </w:rPr>
        <w:t>3</w:t>
      </w:r>
      <w:r w:rsidR="008E14B0" w:rsidRPr="00CA76D0">
        <w:rPr>
          <w:rFonts w:ascii="Futura Lt BT" w:hAnsi="Futura Lt BT" w:cs="Arial"/>
          <w:color w:val="000000"/>
          <w:szCs w:val="24"/>
        </w:rPr>
        <w:t>.3</w:t>
      </w:r>
      <w:r w:rsidR="003A516E" w:rsidRPr="00CA76D0">
        <w:rPr>
          <w:rFonts w:ascii="Futura Lt BT" w:hAnsi="Futura Lt BT" w:cs="Arial"/>
          <w:color w:val="000000"/>
          <w:szCs w:val="24"/>
        </w:rPr>
        <w:tab/>
        <w:t>To take an active role in the theatre’s production team and the staff as a whole.</w:t>
      </w:r>
    </w:p>
    <w:p w:rsidR="005F2A37" w:rsidRPr="00CA76D0" w:rsidRDefault="00ED7BBE" w:rsidP="00EC5C74">
      <w:pPr>
        <w:spacing w:before="100" w:beforeAutospacing="1" w:after="100" w:afterAutospacing="1" w:line="288" w:lineRule="atLeast"/>
        <w:ind w:left="741" w:hanging="741"/>
        <w:rPr>
          <w:rFonts w:ascii="Futura Lt BT" w:hAnsi="Futura Lt BT" w:cs="Arial"/>
          <w:color w:val="000000"/>
          <w:szCs w:val="24"/>
        </w:rPr>
      </w:pPr>
      <w:r>
        <w:rPr>
          <w:rFonts w:ascii="Futura Lt BT" w:hAnsi="Futura Lt BT" w:cs="Arial"/>
          <w:color w:val="000000"/>
          <w:szCs w:val="24"/>
        </w:rPr>
        <w:t>3</w:t>
      </w:r>
      <w:r w:rsidR="008E14B0" w:rsidRPr="00CA76D0">
        <w:rPr>
          <w:rFonts w:ascii="Futura Lt BT" w:hAnsi="Futura Lt BT" w:cs="Arial"/>
          <w:color w:val="000000"/>
          <w:szCs w:val="24"/>
        </w:rPr>
        <w:t>.4</w:t>
      </w:r>
      <w:r w:rsidR="005F2A37" w:rsidRPr="00CA76D0">
        <w:rPr>
          <w:rFonts w:ascii="Futura Lt BT" w:hAnsi="Futura Lt BT" w:cs="Arial"/>
          <w:color w:val="000000"/>
          <w:szCs w:val="24"/>
        </w:rPr>
        <w:tab/>
        <w:t xml:space="preserve">Attend meetings when required by Head of </w:t>
      </w:r>
      <w:r w:rsidR="00035EC9" w:rsidRPr="00CA76D0">
        <w:rPr>
          <w:rFonts w:ascii="Futura Lt BT" w:hAnsi="Futura Lt BT" w:cs="Arial"/>
          <w:color w:val="000000"/>
          <w:szCs w:val="24"/>
        </w:rPr>
        <w:t>Electrics</w:t>
      </w:r>
    </w:p>
    <w:p w:rsidR="008E14B0" w:rsidRPr="00CA76D0" w:rsidRDefault="00ED7BBE" w:rsidP="008E14B0">
      <w:pPr>
        <w:pStyle w:val="Header"/>
        <w:tabs>
          <w:tab w:val="clear" w:pos="4153"/>
          <w:tab w:val="clear" w:pos="8306"/>
        </w:tabs>
        <w:ind w:left="720" w:hanging="720"/>
        <w:rPr>
          <w:rFonts w:ascii="Futura Lt BT" w:hAnsi="Futura Lt BT" w:cs="Arial"/>
          <w:szCs w:val="24"/>
        </w:rPr>
      </w:pPr>
      <w:r>
        <w:rPr>
          <w:rFonts w:ascii="Futura Lt BT" w:hAnsi="Futura Lt BT" w:cs="Arial"/>
          <w:szCs w:val="24"/>
        </w:rPr>
        <w:t>3</w:t>
      </w:r>
      <w:r w:rsidR="008E14B0" w:rsidRPr="00CA76D0">
        <w:rPr>
          <w:rFonts w:ascii="Futura Lt BT" w:hAnsi="Futura Lt BT" w:cs="Arial"/>
          <w:szCs w:val="24"/>
        </w:rPr>
        <w:t>.5</w:t>
      </w:r>
      <w:r w:rsidR="008E14B0" w:rsidRPr="00CA76D0">
        <w:rPr>
          <w:rFonts w:ascii="Futura Lt BT" w:hAnsi="Futura Lt BT" w:cs="Arial"/>
          <w:szCs w:val="24"/>
        </w:rPr>
        <w:tab/>
        <w:t>To promote good working practise within the Electrics Department and provide adequate supervision to maintain this.</w:t>
      </w:r>
    </w:p>
    <w:p w:rsidR="008E14B0" w:rsidRPr="00CA76D0" w:rsidRDefault="00ED7BBE" w:rsidP="008E14B0">
      <w:pPr>
        <w:pStyle w:val="Header"/>
        <w:tabs>
          <w:tab w:val="clear" w:pos="4153"/>
          <w:tab w:val="clear" w:pos="8306"/>
        </w:tabs>
        <w:ind w:left="720" w:hanging="720"/>
        <w:rPr>
          <w:rFonts w:ascii="Futura Lt BT" w:hAnsi="Futura Lt BT" w:cs="Arial"/>
          <w:szCs w:val="24"/>
        </w:rPr>
      </w:pPr>
      <w:r>
        <w:rPr>
          <w:rFonts w:ascii="Futura Lt BT" w:hAnsi="Futura Lt BT" w:cs="Arial"/>
          <w:szCs w:val="24"/>
        </w:rPr>
        <w:t>3</w:t>
      </w:r>
      <w:r w:rsidR="008E14B0" w:rsidRPr="00CA76D0">
        <w:rPr>
          <w:rFonts w:ascii="Futura Lt BT" w:hAnsi="Futura Lt BT" w:cs="Arial"/>
          <w:szCs w:val="24"/>
        </w:rPr>
        <w:t>.6</w:t>
      </w:r>
      <w:r w:rsidR="008E14B0" w:rsidRPr="00CA76D0">
        <w:rPr>
          <w:rFonts w:ascii="Futura Lt BT" w:hAnsi="Futura Lt BT" w:cs="Arial"/>
          <w:szCs w:val="24"/>
        </w:rPr>
        <w:tab/>
        <w:t>To supervise any freelance/casual Electrics staff.</w:t>
      </w:r>
    </w:p>
    <w:p w:rsidR="008E14B0" w:rsidRPr="00CA76D0" w:rsidRDefault="008E14B0" w:rsidP="008E14B0">
      <w:pPr>
        <w:pStyle w:val="Header"/>
        <w:tabs>
          <w:tab w:val="clear" w:pos="4153"/>
          <w:tab w:val="clear" w:pos="8306"/>
        </w:tabs>
        <w:ind w:left="720" w:hanging="720"/>
        <w:rPr>
          <w:rFonts w:ascii="Futura Lt BT" w:hAnsi="Futura Lt BT" w:cs="Arial"/>
          <w:szCs w:val="24"/>
        </w:rPr>
      </w:pPr>
    </w:p>
    <w:p w:rsidR="008E14B0" w:rsidRPr="00CA76D0" w:rsidRDefault="008E14B0" w:rsidP="00EC5C74">
      <w:pPr>
        <w:spacing w:before="100" w:beforeAutospacing="1" w:after="100" w:afterAutospacing="1" w:line="288" w:lineRule="atLeast"/>
        <w:ind w:left="741" w:hanging="741"/>
        <w:rPr>
          <w:rFonts w:ascii="Futura Lt BT" w:hAnsi="Futura Lt BT" w:cs="Arial"/>
          <w:color w:val="000000"/>
          <w:szCs w:val="24"/>
        </w:rPr>
      </w:pPr>
    </w:p>
    <w:p w:rsidR="006577AB" w:rsidRDefault="006577AB" w:rsidP="00EC5C74">
      <w:pPr>
        <w:spacing w:before="100" w:beforeAutospacing="1" w:after="100" w:afterAutospacing="1" w:line="288" w:lineRule="atLeast"/>
        <w:ind w:left="741" w:hanging="741"/>
        <w:rPr>
          <w:rFonts w:ascii="Futura Lt BT" w:hAnsi="Futura Lt BT" w:cs="Arial"/>
          <w:i/>
          <w:color w:val="000000"/>
          <w:szCs w:val="24"/>
        </w:rPr>
      </w:pPr>
      <w:r w:rsidRPr="00CA76D0">
        <w:rPr>
          <w:rFonts w:ascii="Futura Lt BT" w:hAnsi="Futura Lt BT" w:cs="Arial"/>
          <w:i/>
          <w:color w:val="000000"/>
          <w:szCs w:val="24"/>
        </w:rPr>
        <w:t>Job description is subject to review.</w:t>
      </w:r>
    </w:p>
    <w:p w:rsidR="008E14B0" w:rsidRDefault="008E14B0" w:rsidP="00EC5C74">
      <w:pPr>
        <w:spacing w:before="100" w:beforeAutospacing="1" w:after="100" w:afterAutospacing="1" w:line="288" w:lineRule="atLeast"/>
        <w:ind w:left="741" w:hanging="741"/>
        <w:rPr>
          <w:rFonts w:ascii="Futura Lt BT" w:hAnsi="Futura Lt BT" w:cs="Arial"/>
          <w:i/>
          <w:color w:val="000000"/>
          <w:szCs w:val="24"/>
        </w:rPr>
      </w:pPr>
    </w:p>
    <w:sectPr w:rsidR="008E14B0" w:rsidSect="007E3CD9">
      <w:footerReference w:type="default" r:id="rId8"/>
      <w:pgSz w:w="11909" w:h="16834"/>
      <w:pgMar w:top="1298" w:right="1298" w:bottom="1298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22A" w:rsidRDefault="00AF322A">
      <w:r>
        <w:separator/>
      </w:r>
    </w:p>
  </w:endnote>
  <w:endnote w:type="continuationSeparator" w:id="0">
    <w:p w:rsidR="00AF322A" w:rsidRDefault="00AF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F7A" w:rsidRDefault="00ED7BB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557">
      <w:rPr>
        <w:noProof/>
      </w:rPr>
      <w:t>1</w:t>
    </w:r>
    <w:r>
      <w:rPr>
        <w:noProof/>
      </w:rPr>
      <w:fldChar w:fldCharType="end"/>
    </w:r>
  </w:p>
  <w:p w:rsidR="00E93F7A" w:rsidRDefault="00E93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22A" w:rsidRDefault="00AF322A">
      <w:r>
        <w:separator/>
      </w:r>
    </w:p>
  </w:footnote>
  <w:footnote w:type="continuationSeparator" w:id="0">
    <w:p w:rsidR="00AF322A" w:rsidRDefault="00AF3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2C8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47A45"/>
    <w:multiLevelType w:val="multilevel"/>
    <w:tmpl w:val="F552FB2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7450C8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B6424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764D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B76B6A"/>
    <w:multiLevelType w:val="hybridMultilevel"/>
    <w:tmpl w:val="A83207A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man Old Styl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man Old Styl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man Old Styl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84C3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541E6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F0452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3072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F93BC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2A452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AFA61A4"/>
    <w:multiLevelType w:val="hybridMultilevel"/>
    <w:tmpl w:val="2BF261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man Old Styl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man Old Styl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man Old Styl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42B"/>
    <w:multiLevelType w:val="hybridMultilevel"/>
    <w:tmpl w:val="DC74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7014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02C43B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AE364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0F32A3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14E347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3267EF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7601E3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9F245F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034C72"/>
    <w:multiLevelType w:val="hybridMultilevel"/>
    <w:tmpl w:val="FC0272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46769"/>
    <w:multiLevelType w:val="hybridMultilevel"/>
    <w:tmpl w:val="C872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2211D"/>
    <w:multiLevelType w:val="hybridMultilevel"/>
    <w:tmpl w:val="FC9CA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174C9"/>
    <w:multiLevelType w:val="hybridMultilevel"/>
    <w:tmpl w:val="FE86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94A3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51F01A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B9F604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023027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1881404"/>
    <w:multiLevelType w:val="multilevel"/>
    <w:tmpl w:val="5D04D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22C2BD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49E03F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25724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2E7081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34F25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B8747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B6E18A6"/>
    <w:multiLevelType w:val="hybridMultilevel"/>
    <w:tmpl w:val="8A38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2107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C3036A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32058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D49211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0"/>
  </w:num>
  <w:num w:numId="3">
    <w:abstractNumId w:val="29"/>
  </w:num>
  <w:num w:numId="4">
    <w:abstractNumId w:val="41"/>
  </w:num>
  <w:num w:numId="5">
    <w:abstractNumId w:val="15"/>
  </w:num>
  <w:num w:numId="6">
    <w:abstractNumId w:val="35"/>
  </w:num>
  <w:num w:numId="7">
    <w:abstractNumId w:val="34"/>
  </w:num>
  <w:num w:numId="8">
    <w:abstractNumId w:val="28"/>
  </w:num>
  <w:num w:numId="9">
    <w:abstractNumId w:val="8"/>
  </w:num>
  <w:num w:numId="10">
    <w:abstractNumId w:val="19"/>
  </w:num>
  <w:num w:numId="11">
    <w:abstractNumId w:val="21"/>
  </w:num>
  <w:num w:numId="12">
    <w:abstractNumId w:val="32"/>
  </w:num>
  <w:num w:numId="13">
    <w:abstractNumId w:val="3"/>
  </w:num>
  <w:num w:numId="14">
    <w:abstractNumId w:val="31"/>
  </w:num>
  <w:num w:numId="15">
    <w:abstractNumId w:val="36"/>
  </w:num>
  <w:num w:numId="16">
    <w:abstractNumId w:val="39"/>
  </w:num>
  <w:num w:numId="17">
    <w:abstractNumId w:val="11"/>
  </w:num>
  <w:num w:numId="18">
    <w:abstractNumId w:val="38"/>
  </w:num>
  <w:num w:numId="19">
    <w:abstractNumId w:val="6"/>
  </w:num>
  <w:num w:numId="20">
    <w:abstractNumId w:val="40"/>
  </w:num>
  <w:num w:numId="21">
    <w:abstractNumId w:val="18"/>
  </w:num>
  <w:num w:numId="22">
    <w:abstractNumId w:val="0"/>
  </w:num>
  <w:num w:numId="23">
    <w:abstractNumId w:val="9"/>
  </w:num>
  <w:num w:numId="24">
    <w:abstractNumId w:val="16"/>
  </w:num>
  <w:num w:numId="25">
    <w:abstractNumId w:val="27"/>
  </w:num>
  <w:num w:numId="26">
    <w:abstractNumId w:val="4"/>
  </w:num>
  <w:num w:numId="27">
    <w:abstractNumId w:val="17"/>
  </w:num>
  <w:num w:numId="28">
    <w:abstractNumId w:val="33"/>
  </w:num>
  <w:num w:numId="29">
    <w:abstractNumId w:val="26"/>
  </w:num>
  <w:num w:numId="30">
    <w:abstractNumId w:val="7"/>
  </w:num>
  <w:num w:numId="31">
    <w:abstractNumId w:val="10"/>
  </w:num>
  <w:num w:numId="32">
    <w:abstractNumId w:val="30"/>
  </w:num>
  <w:num w:numId="33">
    <w:abstractNumId w:val="23"/>
  </w:num>
  <w:num w:numId="34">
    <w:abstractNumId w:val="13"/>
  </w:num>
  <w:num w:numId="35">
    <w:abstractNumId w:val="37"/>
  </w:num>
  <w:num w:numId="36">
    <w:abstractNumId w:val="22"/>
  </w:num>
  <w:num w:numId="37">
    <w:abstractNumId w:val="24"/>
  </w:num>
  <w:num w:numId="38">
    <w:abstractNumId w:val="25"/>
  </w:num>
  <w:num w:numId="39">
    <w:abstractNumId w:val="5"/>
  </w:num>
  <w:num w:numId="40">
    <w:abstractNumId w:val="1"/>
  </w:num>
  <w:num w:numId="41">
    <w:abstractNumId w:val="12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8D"/>
    <w:rsid w:val="00014E97"/>
    <w:rsid w:val="0002188D"/>
    <w:rsid w:val="00035EC9"/>
    <w:rsid w:val="00063089"/>
    <w:rsid w:val="000A44F5"/>
    <w:rsid w:val="00155F20"/>
    <w:rsid w:val="001E16CA"/>
    <w:rsid w:val="00224F84"/>
    <w:rsid w:val="002D4CC8"/>
    <w:rsid w:val="00324807"/>
    <w:rsid w:val="00331065"/>
    <w:rsid w:val="00382710"/>
    <w:rsid w:val="00385082"/>
    <w:rsid w:val="003A516E"/>
    <w:rsid w:val="003E1186"/>
    <w:rsid w:val="00413568"/>
    <w:rsid w:val="00427C25"/>
    <w:rsid w:val="004D2DF9"/>
    <w:rsid w:val="004F0CA3"/>
    <w:rsid w:val="005158C4"/>
    <w:rsid w:val="005A27D6"/>
    <w:rsid w:val="005B50C9"/>
    <w:rsid w:val="005F2A37"/>
    <w:rsid w:val="006113AC"/>
    <w:rsid w:val="006504F3"/>
    <w:rsid w:val="00655D97"/>
    <w:rsid w:val="006577AB"/>
    <w:rsid w:val="00681254"/>
    <w:rsid w:val="006D3DCC"/>
    <w:rsid w:val="006E12A2"/>
    <w:rsid w:val="00703557"/>
    <w:rsid w:val="007E3CD9"/>
    <w:rsid w:val="008102F0"/>
    <w:rsid w:val="00817120"/>
    <w:rsid w:val="00822E25"/>
    <w:rsid w:val="008339CF"/>
    <w:rsid w:val="00881857"/>
    <w:rsid w:val="008E14B0"/>
    <w:rsid w:val="008E3471"/>
    <w:rsid w:val="00942A34"/>
    <w:rsid w:val="00946597"/>
    <w:rsid w:val="009534B6"/>
    <w:rsid w:val="00954A2F"/>
    <w:rsid w:val="00A54D22"/>
    <w:rsid w:val="00A73552"/>
    <w:rsid w:val="00A942B5"/>
    <w:rsid w:val="00AC4A06"/>
    <w:rsid w:val="00AF322A"/>
    <w:rsid w:val="00B01885"/>
    <w:rsid w:val="00BA261D"/>
    <w:rsid w:val="00BA696E"/>
    <w:rsid w:val="00BC2BA9"/>
    <w:rsid w:val="00BC60FD"/>
    <w:rsid w:val="00BC686F"/>
    <w:rsid w:val="00BE19D9"/>
    <w:rsid w:val="00BE7C8D"/>
    <w:rsid w:val="00C030BB"/>
    <w:rsid w:val="00C25F7E"/>
    <w:rsid w:val="00CA76D0"/>
    <w:rsid w:val="00CC5693"/>
    <w:rsid w:val="00CF2504"/>
    <w:rsid w:val="00D03CA1"/>
    <w:rsid w:val="00D15671"/>
    <w:rsid w:val="00D97922"/>
    <w:rsid w:val="00E056F0"/>
    <w:rsid w:val="00E47E67"/>
    <w:rsid w:val="00E93F7A"/>
    <w:rsid w:val="00EC5C74"/>
    <w:rsid w:val="00ED7BBE"/>
    <w:rsid w:val="00F06A15"/>
    <w:rsid w:val="00F53E2C"/>
    <w:rsid w:val="00F7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802720-0EE0-4C2D-BC01-1B1C15F6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D9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7E3CD9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7E3CD9"/>
    <w:pPr>
      <w:keepNext/>
      <w:ind w:left="2160" w:hanging="2160"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qFormat/>
    <w:rsid w:val="007E3CD9"/>
    <w:pPr>
      <w:keepNext/>
      <w:outlineLvl w:val="2"/>
    </w:pPr>
    <w:rPr>
      <w:rFonts w:ascii="Arial" w:hAnsi="Arial"/>
      <w:u w:val="single"/>
    </w:rPr>
  </w:style>
  <w:style w:type="paragraph" w:styleId="Heading4">
    <w:name w:val="heading 4"/>
    <w:basedOn w:val="Normal"/>
    <w:next w:val="Normal"/>
    <w:qFormat/>
    <w:rsid w:val="007E3CD9"/>
    <w:pPr>
      <w:keepNext/>
      <w:outlineLvl w:val="3"/>
    </w:pPr>
    <w:rPr>
      <w:rFonts w:ascii="Arial" w:hAnsi="Arial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3CD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7E3CD9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7E3CD9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qFormat/>
    <w:rsid w:val="007E3CD9"/>
    <w:pPr>
      <w:jc w:val="center"/>
    </w:pPr>
    <w:rPr>
      <w:rFonts w:ascii="Arial" w:hAnsi="Arial"/>
      <w:b/>
    </w:rPr>
  </w:style>
  <w:style w:type="character" w:customStyle="1" w:styleId="EmailStyle19">
    <w:name w:val="EmailStyle19"/>
    <w:basedOn w:val="DefaultParagraphFont"/>
    <w:semiHidden/>
    <w:rsid w:val="00014E97"/>
    <w:rPr>
      <w:rFonts w:ascii="Futura Lt BT" w:hAnsi="Futura Lt BT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FooterChar">
    <w:name w:val="Footer Char"/>
    <w:basedOn w:val="DefaultParagraphFont"/>
    <w:link w:val="Footer"/>
    <w:rsid w:val="00681254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rsid w:val="00CF2504"/>
    <w:rPr>
      <w:sz w:val="24"/>
      <w:lang w:val="en-GB"/>
    </w:rPr>
  </w:style>
  <w:style w:type="paragraph" w:styleId="BalloonText">
    <w:name w:val="Balloon Text"/>
    <w:basedOn w:val="Normal"/>
    <w:link w:val="BalloonTextChar"/>
    <w:rsid w:val="00E47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7E6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D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PALACE THEATRE WATFORD</vt:lpstr>
    </vt:vector>
  </TitlesOfParts>
  <Company>Palace Theatre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PALACE THEATRE WATFORD</dc:title>
  <dc:creator>Windows User</dc:creator>
  <cp:lastModifiedBy>Samantha Ford</cp:lastModifiedBy>
  <cp:revision>3</cp:revision>
  <cp:lastPrinted>2017-02-02T14:40:00Z</cp:lastPrinted>
  <dcterms:created xsi:type="dcterms:W3CDTF">2017-02-15T16:16:00Z</dcterms:created>
  <dcterms:modified xsi:type="dcterms:W3CDTF">2017-02-16T11:16:00Z</dcterms:modified>
</cp:coreProperties>
</file>