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6"/>
          <w:szCs w:val="72"/>
        </w:rPr>
        <w:id w:val="251211986"/>
        <w:docPartObj>
          <w:docPartGallery w:val="Cover Pages"/>
          <w:docPartUnique/>
        </w:docPartObj>
      </w:sdtPr>
      <w:sdtEndPr>
        <w:rPr>
          <w:rFonts w:asciiTheme="minorHAnsi" w:eastAsiaTheme="minorHAnsi" w:hAnsiTheme="minorHAnsi" w:cstheme="minorBidi"/>
          <w:sz w:val="22"/>
          <w:szCs w:val="22"/>
        </w:rPr>
      </w:sdtEndPr>
      <w:sdtContent>
        <w:tbl>
          <w:tblPr>
            <w:tblpPr w:leftFromText="187" w:rightFromText="187" w:vertAnchor="page" w:horzAnchor="page" w:tblpXSpec="center" w:tblpYSpec="center"/>
            <w:tblW w:w="5000" w:type="pct"/>
            <w:tblCellMar>
              <w:top w:w="216" w:type="dxa"/>
              <w:left w:w="216" w:type="dxa"/>
              <w:bottom w:w="216" w:type="dxa"/>
              <w:right w:w="216" w:type="dxa"/>
            </w:tblCellMar>
            <w:tblLook w:val="04A0"/>
          </w:tblPr>
          <w:tblGrid>
            <w:gridCol w:w="4777"/>
            <w:gridCol w:w="2567"/>
            <w:gridCol w:w="2448"/>
          </w:tblGrid>
          <w:tr w:rsidR="00755F10">
            <w:sdt>
              <w:sdtPr>
                <w:rPr>
                  <w:rFonts w:asciiTheme="majorHAnsi" w:eastAsiaTheme="majorEastAsia" w:hAnsiTheme="majorHAnsi" w:cstheme="majorBidi"/>
                  <w:sz w:val="76"/>
                  <w:szCs w:val="72"/>
                </w:rPr>
                <w:alias w:val="Title"/>
                <w:id w:val="276713177"/>
                <w:placeholder>
                  <w:docPart w:val="38D4C92C4367421FB907454C343293D4"/>
                </w:placeholder>
                <w:dataBinding w:prefixMappings="xmlns:ns0='http://schemas.openxmlformats.org/package/2006/metadata/core-properties' xmlns:ns1='http://purl.org/dc/elements/1.1/'" w:xpath="/ns0:coreProperties[1]/ns1:title[1]" w:storeItemID="{6C3C8BC8-F283-45AE-878A-BAB7291924A1}"/>
                <w:text/>
              </w:sdtPr>
              <w:sdtContent>
                <w:tc>
                  <w:tcPr>
                    <w:tcW w:w="3525" w:type="dxa"/>
                    <w:tcBorders>
                      <w:bottom w:val="single" w:sz="18" w:space="0" w:color="808080" w:themeColor="background1" w:themeShade="80"/>
                      <w:right w:val="single" w:sz="18" w:space="0" w:color="808080" w:themeColor="background1" w:themeShade="80"/>
                    </w:tcBorders>
                    <w:vAlign w:val="center"/>
                  </w:tcPr>
                  <w:p w:rsidR="00755F10" w:rsidRDefault="00755F10" w:rsidP="00755F10">
                    <w:pPr>
                      <w:pStyle w:val="NoSpacing"/>
                      <w:rPr>
                        <w:rFonts w:asciiTheme="majorHAnsi" w:eastAsiaTheme="majorEastAsia" w:hAnsiTheme="majorHAnsi" w:cstheme="majorBidi"/>
                        <w:sz w:val="76"/>
                        <w:szCs w:val="72"/>
                      </w:rPr>
                    </w:pPr>
                    <w:r>
                      <w:rPr>
                        <w:rFonts w:asciiTheme="majorHAnsi" w:eastAsiaTheme="majorEastAsia" w:hAnsiTheme="majorHAnsi" w:cstheme="majorBidi"/>
                        <w:sz w:val="76"/>
                        <w:szCs w:val="72"/>
                      </w:rPr>
                      <w:t>Software Development Plan</w:t>
                    </w:r>
                  </w:p>
                </w:tc>
              </w:sdtContent>
            </w:sdt>
            <w:tc>
              <w:tcPr>
                <w:tcW w:w="6267" w:type="dxa"/>
                <w:gridSpan w:val="2"/>
                <w:tcBorders>
                  <w:left w:val="single" w:sz="18" w:space="0" w:color="808080" w:themeColor="background1" w:themeShade="80"/>
                  <w:bottom w:val="single" w:sz="18" w:space="0" w:color="808080" w:themeColor="background1" w:themeShade="80"/>
                </w:tcBorders>
                <w:vAlign w:val="center"/>
              </w:tcPr>
              <w:sdt>
                <w:sdtPr>
                  <w:rPr>
                    <w:rFonts w:asciiTheme="majorHAnsi" w:eastAsiaTheme="majorEastAsia" w:hAnsiTheme="majorHAnsi" w:cstheme="majorBidi"/>
                    <w:sz w:val="36"/>
                    <w:szCs w:val="36"/>
                  </w:rPr>
                  <w:alias w:val="Date"/>
                  <w:id w:val="276713165"/>
                  <w:placeholder>
                    <w:docPart w:val="77DB7DC04DFA40E1903306965B026A53"/>
                  </w:placeholder>
                  <w:dataBinding w:prefixMappings="xmlns:ns0='http://schemas.microsoft.com/office/2006/coverPageProps'" w:xpath="/ns0:CoverPageProperties[1]/ns0:PublishDate[1]" w:storeItemID="{55AF091B-3C7A-41E3-B477-F2FDAA23CFDA}"/>
                  <w:date w:fullDate="2017-04-06T00:00:00Z">
                    <w:dateFormat w:val="MMMM d"/>
                    <w:lid w:val="en-US"/>
                    <w:storeMappedDataAs w:val="dateTime"/>
                    <w:calendar w:val="gregorian"/>
                  </w:date>
                </w:sdtPr>
                <w:sdtContent>
                  <w:p w:rsidR="00755F10" w:rsidRDefault="00755F10">
                    <w:pPr>
                      <w:pStyle w:val="NoSpacing"/>
                      <w:rPr>
                        <w:rFonts w:asciiTheme="majorHAnsi" w:eastAsiaTheme="majorEastAsia" w:hAnsiTheme="majorHAnsi" w:cstheme="majorBidi"/>
                        <w:sz w:val="36"/>
                        <w:szCs w:val="36"/>
                      </w:rPr>
                    </w:pPr>
                    <w:r>
                      <w:rPr>
                        <w:rFonts w:asciiTheme="majorHAnsi" w:eastAsiaTheme="majorEastAsia" w:hAnsiTheme="majorHAnsi" w:cstheme="majorBidi"/>
                        <w:sz w:val="36"/>
                        <w:szCs w:val="36"/>
                      </w:rPr>
                      <w:t>April 6</w:t>
                    </w:r>
                  </w:p>
                </w:sdtContent>
              </w:sdt>
              <w:sdt>
                <w:sdtPr>
                  <w:rPr>
                    <w:color w:val="4F81BD" w:themeColor="accent1"/>
                    <w:sz w:val="200"/>
                    <w:szCs w:val="200"/>
                  </w:rPr>
                  <w:alias w:val="Year"/>
                  <w:id w:val="276713170"/>
                  <w:placeholder>
                    <w:docPart w:val="A6241BB458924CA489F1E6A62F44A22D"/>
                  </w:placeholder>
                  <w:dataBinding w:prefixMappings="xmlns:ns0='http://schemas.microsoft.com/office/2006/coverPageProps'" w:xpath="/ns0:CoverPageProperties[1]/ns0:PublishDate[1]" w:storeItemID="{55AF091B-3C7A-41E3-B477-F2FDAA23CFDA}"/>
                  <w:date w:fullDate="2017-04-06T00:00:00Z">
                    <w:dateFormat w:val="yyyy"/>
                    <w:lid w:val="en-US"/>
                    <w:storeMappedDataAs w:val="dateTime"/>
                    <w:calendar w:val="gregorian"/>
                  </w:date>
                </w:sdtPr>
                <w:sdtContent>
                  <w:p w:rsidR="00755F10" w:rsidRDefault="00755F10">
                    <w:pPr>
                      <w:pStyle w:val="NoSpacing"/>
                      <w:rPr>
                        <w:color w:val="4F81BD" w:themeColor="accent1"/>
                        <w:sz w:val="200"/>
                        <w:szCs w:val="200"/>
                      </w:rPr>
                    </w:pPr>
                    <w:r>
                      <w:rPr>
                        <w:color w:val="4F81BD" w:themeColor="accent1"/>
                        <w:sz w:val="200"/>
                        <w:szCs w:val="200"/>
                      </w:rPr>
                      <w:t>2017</w:t>
                    </w:r>
                  </w:p>
                </w:sdtContent>
              </w:sdt>
            </w:tc>
          </w:tr>
          <w:tr w:rsidR="00755F10">
            <w:sdt>
              <w:sdtPr>
                <w:alias w:val="Abstract"/>
                <w:id w:val="276713183"/>
                <w:placeholder>
                  <w:docPart w:val="FD6FF1D929854943836CD4660171E434"/>
                </w:placeholder>
                <w:dataBinding w:prefixMappings="xmlns:ns0='http://schemas.microsoft.com/office/2006/coverPageProps'" w:xpath="/ns0:CoverPageProperties[1]/ns0:Abstract[1]" w:storeItemID="{55AF091B-3C7A-41E3-B477-F2FDAA23CFDA}"/>
                <w:text/>
              </w:sdtPr>
              <w:sdtContent>
                <w:tc>
                  <w:tcPr>
                    <w:tcW w:w="7054" w:type="dxa"/>
                    <w:gridSpan w:val="2"/>
                    <w:tcBorders>
                      <w:top w:val="single" w:sz="18" w:space="0" w:color="808080" w:themeColor="background1" w:themeShade="80"/>
                    </w:tcBorders>
                    <w:vAlign w:val="center"/>
                  </w:tcPr>
                  <w:p w:rsidR="00755F10" w:rsidRDefault="00755F10" w:rsidP="00755F10">
                    <w:pPr>
                      <w:pStyle w:val="NoSpacing"/>
                    </w:pPr>
                    <w:r>
                      <w:t>The Personal Storage Inventory Database (PSID) Software Development Plan (SDP) provides an overview of the project, concerns, team members, and schedule program.</w:t>
                    </w:r>
                  </w:p>
                </w:tc>
              </w:sdtContent>
            </w:sdt>
            <w:sdt>
              <w:sdtPr>
                <w:rPr>
                  <w:rFonts w:asciiTheme="majorHAnsi" w:eastAsiaTheme="majorEastAsia" w:hAnsiTheme="majorHAnsi" w:cstheme="majorBidi"/>
                  <w:sz w:val="36"/>
                  <w:szCs w:val="36"/>
                </w:rPr>
                <w:alias w:val="Subtitle"/>
                <w:id w:val="276713189"/>
                <w:placeholder>
                  <w:docPart w:val="76CCAD87464D4CDD9FA728351B33734D"/>
                </w:placeholder>
                <w:dataBinding w:prefixMappings="xmlns:ns0='http://schemas.openxmlformats.org/package/2006/metadata/core-properties' xmlns:ns1='http://purl.org/dc/elements/1.1/'" w:xpath="/ns0:coreProperties[1]/ns1:subject[1]" w:storeItemID="{6C3C8BC8-F283-45AE-878A-BAB7291924A1}"/>
                <w:text/>
              </w:sdtPr>
              <w:sdtContent>
                <w:tc>
                  <w:tcPr>
                    <w:tcW w:w="2738" w:type="dxa"/>
                    <w:tcBorders>
                      <w:top w:val="single" w:sz="18" w:space="0" w:color="808080" w:themeColor="background1" w:themeShade="80"/>
                    </w:tcBorders>
                    <w:vAlign w:val="center"/>
                  </w:tcPr>
                  <w:p w:rsidR="00755F10" w:rsidRDefault="00C06020" w:rsidP="00C06020">
                    <w:pPr>
                      <w:pStyle w:val="NoSpacing"/>
                      <w:rPr>
                        <w:rFonts w:asciiTheme="majorHAnsi" w:eastAsiaTheme="majorEastAsia" w:hAnsiTheme="majorHAnsi" w:cstheme="majorBidi"/>
                        <w:sz w:val="36"/>
                        <w:szCs w:val="36"/>
                      </w:rPr>
                    </w:pPr>
                    <w:r>
                      <w:rPr>
                        <w:rFonts w:asciiTheme="majorHAnsi" w:eastAsiaTheme="majorEastAsia" w:hAnsiTheme="majorHAnsi" w:cstheme="majorBidi"/>
                        <w:sz w:val="36"/>
                        <w:szCs w:val="36"/>
                      </w:rPr>
                      <w:t>PSID SDP</w:t>
                    </w:r>
                  </w:p>
                </w:tc>
              </w:sdtContent>
            </w:sdt>
          </w:tr>
        </w:tbl>
        <w:p w:rsidR="00755F10" w:rsidRDefault="00755F10"/>
        <w:p w:rsidR="00755F10" w:rsidRDefault="00755F10">
          <w:r>
            <w:br w:type="page"/>
          </w:r>
        </w:p>
      </w:sdtContent>
    </w:sdt>
    <w:sdt>
      <w:sdtPr>
        <w:rPr>
          <w:rFonts w:asciiTheme="minorHAnsi" w:eastAsiaTheme="minorHAnsi" w:hAnsiTheme="minorHAnsi" w:cstheme="minorBidi"/>
          <w:b w:val="0"/>
          <w:bCs w:val="0"/>
          <w:color w:val="auto"/>
          <w:sz w:val="22"/>
          <w:szCs w:val="22"/>
        </w:rPr>
        <w:id w:val="251212028"/>
        <w:docPartObj>
          <w:docPartGallery w:val="Table of Contents"/>
          <w:docPartUnique/>
        </w:docPartObj>
      </w:sdtPr>
      <w:sdtContent>
        <w:p w:rsidR="00145575" w:rsidRDefault="00145575" w:rsidP="00145575">
          <w:pPr>
            <w:pStyle w:val="TOCHeading"/>
          </w:pPr>
          <w:r>
            <w:t>Table of Contents</w:t>
          </w:r>
        </w:p>
        <w:p w:rsidR="00145575" w:rsidRDefault="00145575" w:rsidP="00F75A6D">
          <w:r>
            <w:t>1. Introduction</w:t>
          </w:r>
          <w:r>
            <w:tab/>
          </w:r>
        </w:p>
        <w:p w:rsidR="00AB7BDF" w:rsidRDefault="00AB7BDF" w:rsidP="00F75A6D"/>
        <w:p w:rsidR="00145575" w:rsidRDefault="00145575" w:rsidP="00145575">
          <w:r>
            <w:t>2. Project Overview</w:t>
          </w:r>
          <w:r>
            <w:tab/>
          </w:r>
          <w:r>
            <w:tab/>
          </w:r>
          <w:r>
            <w:tab/>
          </w:r>
          <w:r>
            <w:tab/>
          </w:r>
          <w:r>
            <w:tab/>
          </w:r>
          <w:r>
            <w:tab/>
          </w:r>
          <w:r>
            <w:tab/>
          </w:r>
          <w:r>
            <w:tab/>
          </w:r>
          <w:r>
            <w:tab/>
          </w:r>
          <w:r>
            <w:tab/>
            <w:t>7</w:t>
          </w:r>
        </w:p>
        <w:p w:rsidR="00145575" w:rsidRDefault="00145575" w:rsidP="00145575">
          <w:r>
            <w:tab/>
            <w:t>2.1 Project Purpose, Scope, and Objectives</w:t>
          </w:r>
          <w:r>
            <w:tab/>
          </w:r>
          <w:r>
            <w:tab/>
          </w:r>
          <w:r>
            <w:tab/>
          </w:r>
          <w:r>
            <w:tab/>
          </w:r>
          <w:r>
            <w:tab/>
          </w:r>
          <w:r>
            <w:tab/>
            <w:t>8</w:t>
          </w:r>
        </w:p>
        <w:p w:rsidR="00145575" w:rsidRDefault="00145575" w:rsidP="00145575">
          <w:r>
            <w:tab/>
            <w:t>2.2 Assumptions and Constraints</w:t>
          </w:r>
          <w:r>
            <w:tab/>
          </w:r>
          <w:r>
            <w:tab/>
          </w:r>
          <w:r>
            <w:tab/>
          </w:r>
          <w:r>
            <w:tab/>
          </w:r>
          <w:r>
            <w:tab/>
          </w:r>
          <w:r>
            <w:tab/>
          </w:r>
          <w:r>
            <w:tab/>
            <w:t>9</w:t>
          </w:r>
        </w:p>
        <w:p w:rsidR="00145575" w:rsidRDefault="00145575" w:rsidP="00145575">
          <w:r>
            <w:tab/>
            <w:t>2.3 Project Deliverables</w:t>
          </w:r>
          <w:r>
            <w:tab/>
          </w:r>
          <w:r>
            <w:tab/>
          </w:r>
          <w:r>
            <w:tab/>
          </w:r>
          <w:r>
            <w:tab/>
          </w:r>
          <w:r>
            <w:tab/>
          </w:r>
          <w:r>
            <w:tab/>
          </w:r>
          <w:r>
            <w:tab/>
          </w:r>
          <w:r>
            <w:tab/>
          </w:r>
          <w:r>
            <w:tab/>
            <w:t>10</w:t>
          </w:r>
        </w:p>
        <w:p w:rsidR="00145575" w:rsidRDefault="00145575" w:rsidP="00145575">
          <w:r>
            <w:tab/>
          </w:r>
        </w:p>
        <w:p w:rsidR="00145575" w:rsidRDefault="00145575" w:rsidP="00145575">
          <w:r>
            <w:t>3. Project Organization</w:t>
          </w:r>
          <w:r>
            <w:tab/>
          </w:r>
          <w:r>
            <w:tab/>
          </w:r>
          <w:r>
            <w:tab/>
          </w:r>
          <w:r>
            <w:tab/>
          </w:r>
          <w:r>
            <w:tab/>
          </w:r>
          <w:r>
            <w:tab/>
          </w:r>
          <w:r>
            <w:tab/>
          </w:r>
          <w:r>
            <w:tab/>
          </w:r>
          <w:r>
            <w:tab/>
          </w:r>
          <w:r>
            <w:tab/>
            <w:t>12</w:t>
          </w:r>
        </w:p>
        <w:p w:rsidR="00145575" w:rsidRDefault="00145575" w:rsidP="00145575">
          <w:r>
            <w:tab/>
            <w:t>3.1 Organizational Structure</w:t>
          </w:r>
          <w:r>
            <w:tab/>
          </w:r>
          <w:r>
            <w:tab/>
          </w:r>
          <w:r>
            <w:tab/>
          </w:r>
          <w:r>
            <w:tab/>
          </w:r>
          <w:r>
            <w:tab/>
          </w:r>
          <w:r>
            <w:tab/>
          </w:r>
          <w:r>
            <w:tab/>
          </w:r>
          <w:r>
            <w:tab/>
            <w:t>13</w:t>
          </w:r>
        </w:p>
        <w:p w:rsidR="00145575" w:rsidRDefault="00145575" w:rsidP="00145575">
          <w:r>
            <w:tab/>
            <w:t>3.2 External Interfaces</w:t>
          </w:r>
          <w:r>
            <w:tab/>
          </w:r>
          <w:r>
            <w:tab/>
          </w:r>
          <w:r>
            <w:tab/>
          </w:r>
          <w:r>
            <w:tab/>
          </w:r>
          <w:r>
            <w:tab/>
          </w:r>
          <w:r>
            <w:tab/>
          </w:r>
          <w:r>
            <w:tab/>
          </w:r>
          <w:r>
            <w:tab/>
          </w:r>
          <w:r>
            <w:tab/>
            <w:t>14</w:t>
          </w:r>
        </w:p>
        <w:p w:rsidR="00145575" w:rsidRDefault="00145575" w:rsidP="00145575">
          <w:r>
            <w:tab/>
            <w:t>3.3 Roles and Responsibilities</w:t>
          </w:r>
          <w:r>
            <w:tab/>
          </w:r>
          <w:r>
            <w:tab/>
          </w:r>
          <w:r>
            <w:tab/>
          </w:r>
          <w:r>
            <w:tab/>
          </w:r>
          <w:r>
            <w:tab/>
          </w:r>
          <w:r>
            <w:tab/>
          </w:r>
          <w:r>
            <w:tab/>
          </w:r>
          <w:r>
            <w:tab/>
            <w:t>15</w:t>
          </w:r>
        </w:p>
        <w:p w:rsidR="00AB7BDF" w:rsidRDefault="00AB7BDF" w:rsidP="00145575"/>
        <w:p w:rsidR="00145575" w:rsidRDefault="00145575" w:rsidP="00145575">
          <w:r>
            <w:t>4. Management Process</w:t>
          </w:r>
          <w:r>
            <w:tab/>
          </w:r>
          <w:r>
            <w:tab/>
          </w:r>
          <w:r>
            <w:tab/>
          </w:r>
          <w:r>
            <w:tab/>
          </w:r>
          <w:r>
            <w:tab/>
          </w:r>
          <w:r>
            <w:tab/>
          </w:r>
          <w:r>
            <w:tab/>
          </w:r>
          <w:r>
            <w:tab/>
          </w:r>
          <w:r>
            <w:tab/>
          </w:r>
          <w:r>
            <w:tab/>
            <w:t>16</w:t>
          </w:r>
        </w:p>
        <w:p w:rsidR="00145575" w:rsidRDefault="00145575" w:rsidP="00145575">
          <w:r>
            <w:tab/>
            <w:t>4.1 Project Estimates</w:t>
          </w:r>
          <w:r>
            <w:tab/>
          </w:r>
          <w:r>
            <w:tab/>
          </w:r>
          <w:r>
            <w:tab/>
          </w:r>
          <w:r>
            <w:tab/>
          </w:r>
          <w:r>
            <w:tab/>
          </w:r>
          <w:r>
            <w:tab/>
          </w:r>
          <w:r>
            <w:tab/>
          </w:r>
          <w:r>
            <w:tab/>
          </w:r>
          <w:r>
            <w:tab/>
            <w:t>17</w:t>
          </w:r>
        </w:p>
        <w:p w:rsidR="00145575" w:rsidRDefault="00145575" w:rsidP="00145575">
          <w:r>
            <w:tab/>
            <w:t>4.2 Project Plan</w:t>
          </w:r>
          <w:r>
            <w:tab/>
          </w:r>
          <w:r>
            <w:tab/>
          </w:r>
          <w:r>
            <w:tab/>
          </w:r>
          <w:r>
            <w:tab/>
          </w:r>
          <w:r>
            <w:tab/>
          </w:r>
          <w:r>
            <w:tab/>
          </w:r>
          <w:r>
            <w:tab/>
          </w:r>
          <w:r>
            <w:tab/>
          </w:r>
          <w:r>
            <w:tab/>
          </w:r>
          <w:r>
            <w:tab/>
            <w:t>18</w:t>
          </w:r>
        </w:p>
        <w:p w:rsidR="00145575" w:rsidRDefault="00145575" w:rsidP="00145575">
          <w:r>
            <w:tab/>
          </w:r>
          <w:r>
            <w:tab/>
            <w:t>4.2.1 Phase Plan</w:t>
          </w:r>
          <w:r>
            <w:tab/>
          </w:r>
          <w:r>
            <w:tab/>
          </w:r>
          <w:r>
            <w:tab/>
          </w:r>
          <w:r>
            <w:tab/>
          </w:r>
          <w:r>
            <w:tab/>
          </w:r>
          <w:r>
            <w:tab/>
          </w:r>
          <w:r>
            <w:tab/>
          </w:r>
          <w:r>
            <w:tab/>
            <w:t>19</w:t>
          </w:r>
        </w:p>
        <w:p w:rsidR="00145575" w:rsidRDefault="00145575" w:rsidP="00145575">
          <w:r>
            <w:tab/>
          </w:r>
          <w:r>
            <w:tab/>
            <w:t>4.2.2 Iteration Objectives</w:t>
          </w:r>
          <w:r>
            <w:tab/>
          </w:r>
          <w:r>
            <w:tab/>
          </w:r>
          <w:r>
            <w:tab/>
          </w:r>
          <w:r>
            <w:tab/>
          </w:r>
          <w:r>
            <w:tab/>
          </w:r>
          <w:r>
            <w:tab/>
          </w:r>
          <w:r>
            <w:tab/>
            <w:t>20</w:t>
          </w:r>
        </w:p>
        <w:p w:rsidR="00145575" w:rsidRDefault="00145575" w:rsidP="00145575">
          <w:r>
            <w:tab/>
          </w:r>
          <w:r>
            <w:tab/>
            <w:t>4.2.3 Releases</w:t>
          </w:r>
          <w:r>
            <w:tab/>
          </w:r>
          <w:r>
            <w:tab/>
          </w:r>
          <w:r>
            <w:tab/>
          </w:r>
          <w:r>
            <w:tab/>
          </w:r>
          <w:r>
            <w:tab/>
          </w:r>
          <w:r>
            <w:tab/>
          </w:r>
          <w:r>
            <w:tab/>
          </w:r>
          <w:r>
            <w:tab/>
          </w:r>
          <w:r>
            <w:tab/>
            <w:t>21</w:t>
          </w:r>
        </w:p>
        <w:p w:rsidR="00145575" w:rsidRDefault="00145575" w:rsidP="00145575">
          <w:r>
            <w:tab/>
          </w:r>
          <w:r>
            <w:tab/>
            <w:t>4.2.4 Project Schedule</w:t>
          </w:r>
          <w:r>
            <w:tab/>
          </w:r>
          <w:r>
            <w:tab/>
          </w:r>
          <w:r>
            <w:tab/>
          </w:r>
          <w:r>
            <w:tab/>
          </w:r>
          <w:r>
            <w:tab/>
          </w:r>
          <w:r>
            <w:tab/>
          </w:r>
          <w:r>
            <w:tab/>
          </w:r>
          <w:r>
            <w:tab/>
            <w:t>22</w:t>
          </w:r>
        </w:p>
        <w:p w:rsidR="00145575" w:rsidRDefault="00145575" w:rsidP="00145575">
          <w:r>
            <w:tab/>
          </w:r>
          <w:r>
            <w:tab/>
            <w:t>4.2.5 Project Resourcing</w:t>
          </w:r>
          <w:r>
            <w:tab/>
          </w:r>
          <w:r>
            <w:tab/>
          </w:r>
          <w:r>
            <w:tab/>
          </w:r>
          <w:r>
            <w:tab/>
          </w:r>
          <w:r>
            <w:tab/>
          </w:r>
          <w:r>
            <w:tab/>
          </w:r>
          <w:r>
            <w:tab/>
            <w:t>23</w:t>
          </w:r>
        </w:p>
        <w:p w:rsidR="00145575" w:rsidRDefault="00145575" w:rsidP="00145575">
          <w:r>
            <w:tab/>
            <w:t>4.3 Project Monitoring and Control</w:t>
          </w:r>
          <w:r>
            <w:tab/>
          </w:r>
          <w:r>
            <w:tab/>
          </w:r>
          <w:r>
            <w:tab/>
          </w:r>
          <w:r>
            <w:tab/>
          </w:r>
          <w:r>
            <w:tab/>
          </w:r>
          <w:r>
            <w:tab/>
          </w:r>
          <w:r>
            <w:tab/>
            <w:t>24</w:t>
          </w:r>
        </w:p>
        <w:p w:rsidR="00145575" w:rsidRPr="00145575" w:rsidRDefault="00145575" w:rsidP="00145575">
          <w:r>
            <w:t>5. Annexes</w:t>
          </w:r>
          <w:r>
            <w:tab/>
          </w:r>
          <w:r>
            <w:tab/>
          </w:r>
          <w:r>
            <w:tab/>
          </w:r>
          <w:r>
            <w:tab/>
          </w:r>
          <w:r>
            <w:tab/>
          </w:r>
          <w:r>
            <w:tab/>
          </w:r>
          <w:r>
            <w:tab/>
          </w:r>
          <w:r>
            <w:tab/>
          </w:r>
          <w:r>
            <w:tab/>
          </w:r>
          <w:r>
            <w:tab/>
          </w:r>
          <w:r>
            <w:tab/>
            <w:t>25</w:t>
          </w:r>
        </w:p>
      </w:sdtContent>
    </w:sdt>
    <w:p w:rsidR="00F75A6D" w:rsidRDefault="00F75A6D" w:rsidP="00755F10">
      <w:pPr>
        <w:pStyle w:val="NoSpacing"/>
      </w:pPr>
    </w:p>
    <w:p w:rsidR="00F75A6D" w:rsidRDefault="00F75A6D" w:rsidP="00755F10">
      <w:pPr>
        <w:pStyle w:val="NoSpacing"/>
      </w:pPr>
    </w:p>
    <w:p w:rsidR="00F75A6D" w:rsidRDefault="00F75A6D" w:rsidP="00755F10">
      <w:pPr>
        <w:pStyle w:val="NoSpacing"/>
      </w:pPr>
    </w:p>
    <w:p w:rsidR="00F75A6D" w:rsidRDefault="00F75A6D" w:rsidP="00755F10">
      <w:pPr>
        <w:pStyle w:val="NoSpacing"/>
      </w:pPr>
    </w:p>
    <w:p w:rsidR="00F75A6D" w:rsidRDefault="00F75A6D" w:rsidP="00755F10">
      <w:pPr>
        <w:pStyle w:val="NoSpacing"/>
      </w:pPr>
    </w:p>
    <w:p w:rsidR="00754055" w:rsidRPr="00B7623A" w:rsidRDefault="00327EA9" w:rsidP="00755F10">
      <w:pPr>
        <w:pStyle w:val="NoSpacing"/>
        <w:rPr>
          <w:b/>
          <w:i/>
          <w:u w:val="single"/>
        </w:rPr>
      </w:pPr>
      <w:r w:rsidRPr="00B7623A">
        <w:rPr>
          <w:b/>
          <w:i/>
          <w:u w:val="single"/>
        </w:rPr>
        <w:lastRenderedPageBreak/>
        <w:t>1. Introduction</w:t>
      </w:r>
    </w:p>
    <w:p w:rsidR="00B7623A" w:rsidRDefault="00B7623A" w:rsidP="00755F10">
      <w:pPr>
        <w:pStyle w:val="NoSpacing"/>
      </w:pPr>
    </w:p>
    <w:p w:rsidR="00327EA9" w:rsidRDefault="00327EA9" w:rsidP="00755F10">
      <w:pPr>
        <w:pStyle w:val="NoSpacing"/>
      </w:pPr>
      <w:r>
        <w:t>This software development plan (SDP) is a comprehensive document that contains the information needed to manage the development and completion of the Personal Storage Inventory Database (PSID).  The PSID SDP will detail standards, methods, tools, actions, purpose and responsibilities with the development and qualification of all requirements.  It should be used by the project manager and development team to meet milestones, product deliverables, and maintain project flow according to the predetermined schedule.</w:t>
      </w:r>
    </w:p>
    <w:p w:rsidR="00F75A6D" w:rsidRDefault="00F75A6D" w:rsidP="00755F10">
      <w:pPr>
        <w:pStyle w:val="NoSpacing"/>
      </w:pPr>
    </w:p>
    <w:p w:rsidR="00F75A6D" w:rsidRPr="00B7623A" w:rsidRDefault="00F75A6D" w:rsidP="00755F10">
      <w:pPr>
        <w:pStyle w:val="NoSpacing"/>
        <w:rPr>
          <w:b/>
          <w:i/>
          <w:u w:val="single"/>
        </w:rPr>
      </w:pPr>
      <w:r>
        <w:t>2</w:t>
      </w:r>
      <w:r w:rsidRPr="00B7623A">
        <w:rPr>
          <w:b/>
          <w:i/>
          <w:u w:val="single"/>
        </w:rPr>
        <w:t>.  Project Overview</w:t>
      </w:r>
    </w:p>
    <w:p w:rsidR="00327EA9" w:rsidRDefault="00327EA9" w:rsidP="00755F10">
      <w:pPr>
        <w:pStyle w:val="NoSpacing"/>
      </w:pPr>
    </w:p>
    <w:p w:rsidR="00327EA9" w:rsidRDefault="00F75A6D" w:rsidP="00755F10">
      <w:pPr>
        <w:pStyle w:val="NoSpacing"/>
        <w:rPr>
          <w:b/>
          <w:i/>
          <w:u w:val="single"/>
        </w:rPr>
      </w:pPr>
      <w:proofErr w:type="gramStart"/>
      <w:r w:rsidRPr="00B7623A">
        <w:rPr>
          <w:b/>
          <w:i/>
          <w:u w:val="single"/>
        </w:rPr>
        <w:t>2</w:t>
      </w:r>
      <w:r w:rsidR="00327EA9" w:rsidRPr="00B7623A">
        <w:rPr>
          <w:b/>
          <w:i/>
          <w:u w:val="single"/>
        </w:rPr>
        <w:t>.1  Purpose</w:t>
      </w:r>
      <w:proofErr w:type="gramEnd"/>
      <w:r w:rsidR="00327EA9" w:rsidRPr="00B7623A">
        <w:rPr>
          <w:b/>
          <w:i/>
          <w:u w:val="single"/>
        </w:rPr>
        <w:t>, Scope, and Objectives</w:t>
      </w:r>
    </w:p>
    <w:p w:rsidR="00B7623A" w:rsidRPr="00B7623A" w:rsidRDefault="00B7623A" w:rsidP="00755F10">
      <w:pPr>
        <w:pStyle w:val="NoSpacing"/>
        <w:rPr>
          <w:b/>
          <w:i/>
          <w:u w:val="single"/>
        </w:rPr>
      </w:pPr>
    </w:p>
    <w:p w:rsidR="00327EA9" w:rsidRDefault="00327EA9" w:rsidP="00755F10">
      <w:pPr>
        <w:pStyle w:val="NoSpacing"/>
      </w:pPr>
      <w:r>
        <w:t xml:space="preserve">The PSID will be used by consumers for personal comfort and information storage on a variety of personal belongings; allowing the user to have </w:t>
      </w:r>
      <w:proofErr w:type="gramStart"/>
      <w:r>
        <w:t>a</w:t>
      </w:r>
      <w:proofErr w:type="gramEnd"/>
      <w:r>
        <w:t xml:space="preserve"> accurate account of their valuable (</w:t>
      </w:r>
      <w:r w:rsidR="006571A2">
        <w:t xml:space="preserve">economically or personal) belongings.  With this information on hand the user will be able to restore/replace inventoried items in the case of natural disasters or theft.  The software is designed to allow the user to store the information internally and print out sections of the inventory or the entire inventory.  </w:t>
      </w:r>
    </w:p>
    <w:p w:rsidR="006571A2" w:rsidRDefault="006571A2" w:rsidP="00755F10">
      <w:pPr>
        <w:pStyle w:val="NoSpacing"/>
      </w:pPr>
    </w:p>
    <w:p w:rsidR="006571A2" w:rsidRDefault="006571A2" w:rsidP="00755F10">
      <w:pPr>
        <w:pStyle w:val="NoSpacing"/>
      </w:pPr>
      <w:r>
        <w:t>The scope of the software is limited to the needs of the user and whomever they also give access too.  The software should be designed to standalone allowing it to be easily ‘packaged’ and distributed to a wide variety of costumers.  The software will be simple, reliable, and easy to use allowing users without specific ‘computer’ knowledge to be able to utilize the PSID.</w:t>
      </w:r>
    </w:p>
    <w:p w:rsidR="006571A2" w:rsidRDefault="006571A2" w:rsidP="00755F10">
      <w:pPr>
        <w:pStyle w:val="NoSpacing"/>
      </w:pPr>
    </w:p>
    <w:p w:rsidR="006571A2" w:rsidRDefault="006571A2" w:rsidP="00755F10">
      <w:pPr>
        <w:pStyle w:val="NoSpacing"/>
      </w:pPr>
      <w:r>
        <w:t>The objectives of the PSID are to provide a single point of storage (inventory) for the user to answer basic questions such as:  Value of property/items, Number of items in inventory/subsection, Weight of items/inventory and Identity/Serial number of property/items.</w:t>
      </w:r>
    </w:p>
    <w:p w:rsidR="006571A2" w:rsidRDefault="006571A2" w:rsidP="00755F10">
      <w:pPr>
        <w:pStyle w:val="NoSpacing"/>
      </w:pPr>
    </w:p>
    <w:p w:rsidR="006571A2" w:rsidRDefault="006571A2" w:rsidP="00755F10">
      <w:pPr>
        <w:pStyle w:val="NoSpacing"/>
      </w:pPr>
      <w:r>
        <w:t>The product should include:</w:t>
      </w:r>
    </w:p>
    <w:p w:rsidR="00B7623A" w:rsidRDefault="00B7623A" w:rsidP="00755F10">
      <w:pPr>
        <w:pStyle w:val="NoSpacing"/>
      </w:pPr>
    </w:p>
    <w:p w:rsidR="006571A2" w:rsidRDefault="006571A2" w:rsidP="00755F10">
      <w:pPr>
        <w:pStyle w:val="NoSpacing"/>
      </w:pPr>
      <w:r>
        <w:tab/>
        <w:t>1.  Software package including:</w:t>
      </w:r>
    </w:p>
    <w:p w:rsidR="006571A2" w:rsidRDefault="006571A2" w:rsidP="00755F10">
      <w:pPr>
        <w:pStyle w:val="NoSpacing"/>
      </w:pPr>
      <w:r>
        <w:tab/>
      </w:r>
      <w:r>
        <w:tab/>
      </w:r>
      <w:proofErr w:type="gramStart"/>
      <w:r>
        <w:t>a.  Inventory</w:t>
      </w:r>
      <w:proofErr w:type="gramEnd"/>
      <w:r>
        <w:t xml:space="preserve"> Entry GUI form;</w:t>
      </w:r>
    </w:p>
    <w:p w:rsidR="006571A2" w:rsidRDefault="006571A2" w:rsidP="00755F10">
      <w:pPr>
        <w:pStyle w:val="NoSpacing"/>
      </w:pPr>
      <w:r>
        <w:tab/>
      </w:r>
      <w:r>
        <w:tab/>
      </w:r>
      <w:r>
        <w:tab/>
        <w:t>1.  Displayed Contents of Inventory GUI from;</w:t>
      </w:r>
    </w:p>
    <w:p w:rsidR="006571A2" w:rsidRDefault="006571A2" w:rsidP="00755F10">
      <w:pPr>
        <w:pStyle w:val="NoSpacing"/>
      </w:pPr>
      <w:r>
        <w:tab/>
      </w:r>
      <w:r>
        <w:tab/>
      </w:r>
      <w:r>
        <w:tab/>
        <w:t>2.  Display Value of Contents GUI form;</w:t>
      </w:r>
    </w:p>
    <w:p w:rsidR="006571A2" w:rsidRDefault="006571A2" w:rsidP="00755F10">
      <w:pPr>
        <w:pStyle w:val="NoSpacing"/>
      </w:pPr>
      <w:r>
        <w:tab/>
      </w:r>
      <w:r>
        <w:tab/>
      </w:r>
      <w:r>
        <w:tab/>
        <w:t>3.  Display Weight of Contents GUI form;</w:t>
      </w:r>
    </w:p>
    <w:p w:rsidR="006571A2" w:rsidRDefault="006571A2" w:rsidP="00755F10">
      <w:pPr>
        <w:pStyle w:val="NoSpacing"/>
      </w:pPr>
      <w:r>
        <w:tab/>
      </w:r>
      <w:r>
        <w:tab/>
      </w:r>
      <w:proofErr w:type="gramStart"/>
      <w:r>
        <w:t>b.  Remove</w:t>
      </w:r>
      <w:proofErr w:type="gramEnd"/>
      <w:r>
        <w:t xml:space="preserve"> items from Inventory GUI form;</w:t>
      </w:r>
    </w:p>
    <w:p w:rsidR="00F75A6D" w:rsidRDefault="00F75A6D" w:rsidP="00755F10">
      <w:pPr>
        <w:pStyle w:val="NoSpacing"/>
      </w:pPr>
      <w:r>
        <w:tab/>
        <w:t>2.  User Guide</w:t>
      </w:r>
    </w:p>
    <w:p w:rsidR="00F75A6D" w:rsidRDefault="00F75A6D" w:rsidP="00755F10">
      <w:pPr>
        <w:pStyle w:val="NoSpacing"/>
      </w:pPr>
    </w:p>
    <w:p w:rsidR="00F75A6D" w:rsidRDefault="00F75A6D" w:rsidP="00755F10">
      <w:pPr>
        <w:pStyle w:val="NoSpacing"/>
      </w:pPr>
      <w:r>
        <w:t>Delivery of the complete product depends on successful testing of all functions and features of the software, and a complete comprehensive Users Guide.  Successful delivery of the product will be defined as meeting all milestones and providing available delivery date.</w:t>
      </w:r>
    </w:p>
    <w:p w:rsidR="00F75A6D" w:rsidRDefault="00F75A6D" w:rsidP="00755F10">
      <w:pPr>
        <w:pStyle w:val="NoSpacing"/>
      </w:pPr>
    </w:p>
    <w:p w:rsidR="00B7623A" w:rsidRDefault="00B7623A" w:rsidP="00755F10">
      <w:pPr>
        <w:pStyle w:val="NoSpacing"/>
      </w:pPr>
    </w:p>
    <w:p w:rsidR="00B7623A" w:rsidRDefault="00B7623A" w:rsidP="00755F10">
      <w:pPr>
        <w:pStyle w:val="NoSpacing"/>
      </w:pPr>
    </w:p>
    <w:p w:rsidR="00B7623A" w:rsidRDefault="00B7623A" w:rsidP="00755F10">
      <w:pPr>
        <w:pStyle w:val="NoSpacing"/>
      </w:pPr>
    </w:p>
    <w:p w:rsidR="00B7623A" w:rsidRDefault="00B7623A" w:rsidP="00755F10">
      <w:pPr>
        <w:pStyle w:val="NoSpacing"/>
      </w:pPr>
    </w:p>
    <w:p w:rsidR="00B7623A" w:rsidRDefault="00B7623A" w:rsidP="00755F10">
      <w:pPr>
        <w:pStyle w:val="NoSpacing"/>
      </w:pPr>
    </w:p>
    <w:p w:rsidR="00B7623A" w:rsidRDefault="00B7623A" w:rsidP="00755F10">
      <w:pPr>
        <w:pStyle w:val="NoSpacing"/>
      </w:pPr>
    </w:p>
    <w:p w:rsidR="00F75A6D" w:rsidRPr="00B7623A" w:rsidRDefault="00F75A6D" w:rsidP="00755F10">
      <w:pPr>
        <w:pStyle w:val="NoSpacing"/>
        <w:rPr>
          <w:b/>
          <w:i/>
          <w:u w:val="single"/>
        </w:rPr>
      </w:pPr>
      <w:proofErr w:type="gramStart"/>
      <w:r w:rsidRPr="00B7623A">
        <w:rPr>
          <w:b/>
          <w:i/>
          <w:u w:val="single"/>
        </w:rPr>
        <w:lastRenderedPageBreak/>
        <w:t>2.2  Assumptions</w:t>
      </w:r>
      <w:proofErr w:type="gramEnd"/>
      <w:r w:rsidRPr="00B7623A">
        <w:rPr>
          <w:b/>
          <w:i/>
          <w:u w:val="single"/>
        </w:rPr>
        <w:t xml:space="preserve"> and Constraints</w:t>
      </w:r>
    </w:p>
    <w:p w:rsidR="00B7623A" w:rsidRDefault="00B7623A" w:rsidP="00755F10">
      <w:pPr>
        <w:pStyle w:val="NoSpacing"/>
      </w:pPr>
    </w:p>
    <w:p w:rsidR="00F75A6D" w:rsidRDefault="00F75A6D" w:rsidP="00755F10">
      <w:pPr>
        <w:pStyle w:val="NoSpacing"/>
      </w:pPr>
      <w:r>
        <w:t xml:space="preserve">The PSID is designed to be portable and functional on any personal computer (PC) that can run Java programs; the PSID is written in Java language.  </w:t>
      </w:r>
    </w:p>
    <w:p w:rsidR="00F75A6D" w:rsidRDefault="00F75A6D" w:rsidP="00755F10">
      <w:pPr>
        <w:pStyle w:val="NoSpacing"/>
      </w:pPr>
    </w:p>
    <w:p w:rsidR="00F75A6D" w:rsidRDefault="00F75A6D" w:rsidP="00755F10">
      <w:pPr>
        <w:pStyle w:val="NoSpacing"/>
      </w:pPr>
      <w:r>
        <w:t xml:space="preserve">There </w:t>
      </w:r>
      <w:r w:rsidR="00B7623A">
        <w:t xml:space="preserve">are minimal assumptions with the PSID because of its lean design.  Constraints for the PSID include limited staffing to facilitate dedicated documentation, programming, troubleshooting, and last minute alterations.  </w:t>
      </w:r>
      <w:r w:rsidR="00AB7BDF">
        <w:t>Teams consists of only three members requiring every member to multi-task and equally share</w:t>
      </w:r>
      <w:r w:rsidR="00B7623A">
        <w:t xml:space="preserve"> burdens on the development and meeting the delivery date for the product.  </w:t>
      </w:r>
    </w:p>
    <w:p w:rsidR="00B7623A" w:rsidRDefault="00B7623A" w:rsidP="00755F10">
      <w:pPr>
        <w:pStyle w:val="NoSpacing"/>
      </w:pPr>
    </w:p>
    <w:p w:rsidR="00B7623A" w:rsidRPr="00B7623A" w:rsidRDefault="00B7623A" w:rsidP="00755F10">
      <w:pPr>
        <w:pStyle w:val="NoSpacing"/>
        <w:rPr>
          <w:b/>
          <w:i/>
          <w:u w:val="single"/>
        </w:rPr>
      </w:pPr>
      <w:proofErr w:type="gramStart"/>
      <w:r w:rsidRPr="00B7623A">
        <w:rPr>
          <w:b/>
          <w:i/>
          <w:u w:val="single"/>
        </w:rPr>
        <w:t>2.3  Product</w:t>
      </w:r>
      <w:proofErr w:type="gramEnd"/>
      <w:r w:rsidRPr="00B7623A">
        <w:rPr>
          <w:b/>
          <w:i/>
          <w:u w:val="single"/>
        </w:rPr>
        <w:t xml:space="preserve"> Deliverables</w:t>
      </w:r>
    </w:p>
    <w:p w:rsidR="00B7623A" w:rsidRDefault="00B7623A" w:rsidP="00755F10">
      <w:pPr>
        <w:pStyle w:val="NoSpacing"/>
      </w:pPr>
    </w:p>
    <w:p w:rsidR="00B7623A" w:rsidRDefault="00B7623A" w:rsidP="00755F10">
      <w:pPr>
        <w:pStyle w:val="NoSpacing"/>
      </w:pPr>
      <w:r>
        <w:t>The project deliverables for the PSID are:</w:t>
      </w:r>
    </w:p>
    <w:p w:rsidR="00B7623A" w:rsidRDefault="00B7623A" w:rsidP="00755F10">
      <w:pPr>
        <w:pStyle w:val="NoSpacing"/>
      </w:pPr>
    </w:p>
    <w:p w:rsidR="00B7623A" w:rsidRDefault="00B7623A" w:rsidP="00B7623A">
      <w:pPr>
        <w:pStyle w:val="NoSpacing"/>
        <w:ind w:firstLine="720"/>
      </w:pPr>
      <w:r>
        <w:t>1.  Software package including:</w:t>
      </w:r>
    </w:p>
    <w:p w:rsidR="00B7623A" w:rsidRDefault="00B7623A" w:rsidP="00B7623A">
      <w:pPr>
        <w:pStyle w:val="NoSpacing"/>
      </w:pPr>
      <w:r>
        <w:tab/>
      </w:r>
      <w:r>
        <w:tab/>
      </w:r>
      <w:proofErr w:type="gramStart"/>
      <w:r>
        <w:t>a.  Inventory</w:t>
      </w:r>
      <w:proofErr w:type="gramEnd"/>
      <w:r>
        <w:t xml:space="preserve"> Entry GUI form;</w:t>
      </w:r>
    </w:p>
    <w:p w:rsidR="00B7623A" w:rsidRDefault="00B7623A" w:rsidP="00B7623A">
      <w:pPr>
        <w:pStyle w:val="NoSpacing"/>
      </w:pPr>
      <w:r>
        <w:tab/>
      </w:r>
      <w:r>
        <w:tab/>
      </w:r>
      <w:r>
        <w:tab/>
        <w:t>1.  Displayed Contents of Inventory GUI from;</w:t>
      </w:r>
    </w:p>
    <w:p w:rsidR="00B7623A" w:rsidRDefault="00B7623A" w:rsidP="00B7623A">
      <w:pPr>
        <w:pStyle w:val="NoSpacing"/>
      </w:pPr>
      <w:r>
        <w:tab/>
      </w:r>
      <w:r>
        <w:tab/>
      </w:r>
      <w:r>
        <w:tab/>
        <w:t>2.  Display Value of Contents GUI form;</w:t>
      </w:r>
    </w:p>
    <w:p w:rsidR="00B7623A" w:rsidRDefault="00B7623A" w:rsidP="00B7623A">
      <w:pPr>
        <w:pStyle w:val="NoSpacing"/>
      </w:pPr>
      <w:r>
        <w:tab/>
      </w:r>
      <w:r>
        <w:tab/>
      </w:r>
      <w:r>
        <w:tab/>
        <w:t>3.  Display Weight of Contents GUI form;</w:t>
      </w:r>
    </w:p>
    <w:p w:rsidR="00B7623A" w:rsidRDefault="00B7623A" w:rsidP="00B7623A">
      <w:pPr>
        <w:pStyle w:val="NoSpacing"/>
      </w:pPr>
      <w:r>
        <w:tab/>
      </w:r>
      <w:r>
        <w:tab/>
      </w:r>
      <w:proofErr w:type="gramStart"/>
      <w:r>
        <w:t>b.  Remove</w:t>
      </w:r>
      <w:proofErr w:type="gramEnd"/>
      <w:r>
        <w:t xml:space="preserve"> items from Inventory GUI form;</w:t>
      </w:r>
    </w:p>
    <w:p w:rsidR="00B7623A" w:rsidRDefault="00B7623A" w:rsidP="00B7623A">
      <w:pPr>
        <w:pStyle w:val="NoSpacing"/>
      </w:pPr>
      <w:r>
        <w:tab/>
        <w:t>2.  User Guide</w:t>
      </w:r>
    </w:p>
    <w:p w:rsidR="00B7623A" w:rsidRDefault="00B7623A" w:rsidP="00B7623A">
      <w:pPr>
        <w:pStyle w:val="NoSpacing"/>
      </w:pPr>
    </w:p>
    <w:p w:rsidR="00B7623A" w:rsidRDefault="00B7623A" w:rsidP="00755F10">
      <w:pPr>
        <w:pStyle w:val="NoSpacing"/>
      </w:pPr>
      <w:r>
        <w:t>The software delivery of the PSID will be a Java application; it will be made for digital download and be provided on CD-ROM.  The user guide will also be available as a digital download and hard copy.</w:t>
      </w:r>
    </w:p>
    <w:sectPr w:rsidR="00B7623A" w:rsidSect="00C06020">
      <w:headerReference w:type="default" r:id="rId8"/>
      <w:footerReference w:type="default" r:id="rId9"/>
      <w:pgSz w:w="12240" w:h="15840" w:code="1"/>
      <w:pgMar w:top="1440" w:right="1440" w:bottom="1440" w:left="1440" w:header="432" w:footer="432" w:gutter="0"/>
      <w:pgBorders w:offsetFrom="page">
        <w:top w:val="single" w:sz="8" w:space="24" w:color="1F497D" w:themeColor="text2"/>
        <w:left w:val="single" w:sz="8" w:space="24" w:color="1F497D" w:themeColor="text2"/>
        <w:bottom w:val="single" w:sz="8" w:space="24" w:color="1F497D" w:themeColor="text2"/>
        <w:right w:val="single" w:sz="8" w:space="24" w:color="1F497D" w:themeColor="text2"/>
      </w:pgBorders>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776DC" w:rsidRDefault="005776DC" w:rsidP="00C06020">
      <w:pPr>
        <w:spacing w:after="0" w:line="240" w:lineRule="auto"/>
      </w:pPr>
      <w:r>
        <w:separator/>
      </w:r>
    </w:p>
  </w:endnote>
  <w:endnote w:type="continuationSeparator" w:id="0">
    <w:p w:rsidR="005776DC" w:rsidRDefault="005776DC" w:rsidP="00C0602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51212048"/>
      <w:docPartObj>
        <w:docPartGallery w:val="Page Numbers (Bottom of Page)"/>
        <w:docPartUnique/>
      </w:docPartObj>
    </w:sdtPr>
    <w:sdtEndPr>
      <w:rPr>
        <w:color w:val="7F7F7F" w:themeColor="background1" w:themeShade="7F"/>
        <w:spacing w:val="60"/>
      </w:rPr>
    </w:sdtEndPr>
    <w:sdtContent>
      <w:p w:rsidR="00F75A6D" w:rsidRDefault="00F75A6D">
        <w:pPr>
          <w:pStyle w:val="Footer"/>
          <w:pBdr>
            <w:top w:val="single" w:sz="4" w:space="1" w:color="D9D9D9" w:themeColor="background1" w:themeShade="D9"/>
          </w:pBdr>
          <w:jc w:val="right"/>
        </w:pPr>
        <w:fldSimple w:instr=" PAGE   \* MERGEFORMAT ">
          <w:r w:rsidR="00AB7BDF">
            <w:rPr>
              <w:noProof/>
            </w:rPr>
            <w:t>4</w:t>
          </w:r>
        </w:fldSimple>
        <w:r>
          <w:t xml:space="preserve"> | </w:t>
        </w:r>
        <w:r>
          <w:rPr>
            <w:color w:val="7F7F7F" w:themeColor="background1" w:themeShade="7F"/>
            <w:spacing w:val="60"/>
          </w:rPr>
          <w:t>Page</w:t>
        </w:r>
      </w:p>
    </w:sdtContent>
  </w:sdt>
  <w:p w:rsidR="00F75A6D" w:rsidRDefault="00F75A6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776DC" w:rsidRDefault="005776DC" w:rsidP="00C06020">
      <w:pPr>
        <w:spacing w:after="0" w:line="240" w:lineRule="auto"/>
      </w:pPr>
      <w:r>
        <w:separator/>
      </w:r>
    </w:p>
  </w:footnote>
  <w:footnote w:type="continuationSeparator" w:id="0">
    <w:p w:rsidR="005776DC" w:rsidRDefault="005776DC" w:rsidP="00C0602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58" w:type="dxa"/>
        <w:left w:w="115" w:type="dxa"/>
        <w:bottom w:w="58" w:type="dxa"/>
        <w:right w:w="115" w:type="dxa"/>
      </w:tblCellMar>
      <w:tblLook w:val="04A0"/>
    </w:tblPr>
    <w:tblGrid>
      <w:gridCol w:w="1438"/>
      <w:gridCol w:w="8152"/>
    </w:tblGrid>
    <w:tr w:rsidR="00F75A6D" w:rsidTr="00F75A6D">
      <w:tc>
        <w:tcPr>
          <w:tcW w:w="750" w:type="pct"/>
          <w:tcBorders>
            <w:right w:val="single" w:sz="18" w:space="0" w:color="4F81BD" w:themeColor="accent1"/>
          </w:tcBorders>
        </w:tcPr>
        <w:p w:rsidR="00F75A6D" w:rsidRDefault="00F75A6D" w:rsidP="00F75A6D">
          <w:pPr>
            <w:pStyle w:val="Header"/>
          </w:pPr>
        </w:p>
      </w:tc>
      <w:sdt>
        <w:sdtPr>
          <w:rPr>
            <w:rFonts w:asciiTheme="majorHAnsi" w:eastAsiaTheme="majorEastAsia" w:hAnsiTheme="majorHAnsi" w:cstheme="majorBidi"/>
            <w:color w:val="4F81BD" w:themeColor="accent1"/>
            <w:sz w:val="24"/>
            <w:szCs w:val="24"/>
          </w:rPr>
          <w:alias w:val="Title"/>
          <w:id w:val="77580493"/>
          <w:placeholder>
            <w:docPart w:val="CAF00CB6E58D472EA55B5DDB3C2205A3"/>
          </w:placeholder>
          <w:dataBinding w:prefixMappings="xmlns:ns0='http://schemas.openxmlformats.org/package/2006/metadata/core-properties' xmlns:ns1='http://purl.org/dc/elements/1.1/'" w:xpath="/ns0:coreProperties[1]/ns1:title[1]" w:storeItemID="{6C3C8BC8-F283-45AE-878A-BAB7291924A1}"/>
          <w:text/>
        </w:sdtPr>
        <w:sdtContent>
          <w:tc>
            <w:tcPr>
              <w:tcW w:w="4250" w:type="pct"/>
              <w:tcBorders>
                <w:left w:val="single" w:sz="18" w:space="0" w:color="4F81BD" w:themeColor="accent1"/>
              </w:tcBorders>
            </w:tcPr>
            <w:p w:rsidR="00F75A6D" w:rsidRDefault="00F75A6D" w:rsidP="00F75A6D">
              <w:pPr>
                <w:pStyle w:val="Header"/>
                <w:rPr>
                  <w:rFonts w:asciiTheme="majorHAnsi" w:eastAsiaTheme="majorEastAsia" w:hAnsiTheme="majorHAnsi" w:cstheme="majorBidi"/>
                  <w:color w:val="4F81BD" w:themeColor="accent1"/>
                  <w:sz w:val="24"/>
                  <w:szCs w:val="24"/>
                </w:rPr>
              </w:pPr>
              <w:r>
                <w:rPr>
                  <w:rFonts w:asciiTheme="majorHAnsi" w:eastAsiaTheme="majorEastAsia" w:hAnsiTheme="majorHAnsi" w:cstheme="majorBidi"/>
                  <w:color w:val="4F81BD" w:themeColor="accent1"/>
                  <w:sz w:val="24"/>
                  <w:szCs w:val="24"/>
                </w:rPr>
                <w:t>Software Development Plan</w:t>
              </w:r>
            </w:p>
          </w:tc>
        </w:sdtContent>
      </w:sdt>
    </w:tr>
  </w:tbl>
  <w:p w:rsidR="00F75A6D" w:rsidRDefault="00F75A6D">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755F10"/>
    <w:rsid w:val="00117FFE"/>
    <w:rsid w:val="00145575"/>
    <w:rsid w:val="00327EA9"/>
    <w:rsid w:val="005776DC"/>
    <w:rsid w:val="00644851"/>
    <w:rsid w:val="006571A2"/>
    <w:rsid w:val="00754055"/>
    <w:rsid w:val="00755F10"/>
    <w:rsid w:val="008C58B9"/>
    <w:rsid w:val="00AB7BDF"/>
    <w:rsid w:val="00B7623A"/>
    <w:rsid w:val="00C06020"/>
    <w:rsid w:val="00CD003F"/>
    <w:rsid w:val="00D563D8"/>
    <w:rsid w:val="00E93AD4"/>
    <w:rsid w:val="00ED0AC9"/>
    <w:rsid w:val="00F75A6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4055"/>
  </w:style>
  <w:style w:type="paragraph" w:styleId="Heading1">
    <w:name w:val="heading 1"/>
    <w:basedOn w:val="Normal"/>
    <w:next w:val="Normal"/>
    <w:link w:val="Heading1Char"/>
    <w:uiPriority w:val="9"/>
    <w:qFormat/>
    <w:rsid w:val="0014557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55F10"/>
    <w:pPr>
      <w:spacing w:after="0" w:line="240" w:lineRule="auto"/>
    </w:pPr>
  </w:style>
  <w:style w:type="character" w:customStyle="1" w:styleId="NoSpacingChar">
    <w:name w:val="No Spacing Char"/>
    <w:basedOn w:val="DefaultParagraphFont"/>
    <w:link w:val="NoSpacing"/>
    <w:uiPriority w:val="1"/>
    <w:rsid w:val="00755F10"/>
  </w:style>
  <w:style w:type="paragraph" w:styleId="BalloonText">
    <w:name w:val="Balloon Text"/>
    <w:basedOn w:val="Normal"/>
    <w:link w:val="BalloonTextChar"/>
    <w:uiPriority w:val="99"/>
    <w:semiHidden/>
    <w:unhideWhenUsed/>
    <w:rsid w:val="00755F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5F10"/>
    <w:rPr>
      <w:rFonts w:ascii="Tahoma" w:hAnsi="Tahoma" w:cs="Tahoma"/>
      <w:sz w:val="16"/>
      <w:szCs w:val="16"/>
    </w:rPr>
  </w:style>
  <w:style w:type="character" w:customStyle="1" w:styleId="Heading1Char">
    <w:name w:val="Heading 1 Char"/>
    <w:basedOn w:val="DefaultParagraphFont"/>
    <w:link w:val="Heading1"/>
    <w:uiPriority w:val="9"/>
    <w:rsid w:val="0014557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145575"/>
    <w:pPr>
      <w:outlineLvl w:val="9"/>
    </w:pPr>
  </w:style>
  <w:style w:type="paragraph" w:styleId="Header">
    <w:name w:val="header"/>
    <w:basedOn w:val="Normal"/>
    <w:link w:val="HeaderChar"/>
    <w:uiPriority w:val="99"/>
    <w:unhideWhenUsed/>
    <w:rsid w:val="00C060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6020"/>
  </w:style>
  <w:style w:type="paragraph" w:styleId="Footer">
    <w:name w:val="footer"/>
    <w:basedOn w:val="Normal"/>
    <w:link w:val="FooterChar"/>
    <w:uiPriority w:val="99"/>
    <w:unhideWhenUsed/>
    <w:rsid w:val="00C060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6020"/>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38D4C92C4367421FB907454C343293D4"/>
        <w:category>
          <w:name w:val="General"/>
          <w:gallery w:val="placeholder"/>
        </w:category>
        <w:types>
          <w:type w:val="bbPlcHdr"/>
        </w:types>
        <w:behaviors>
          <w:behavior w:val="content"/>
        </w:behaviors>
        <w:guid w:val="{13A222A1-A061-4064-AC71-EC94E791185D}"/>
      </w:docPartPr>
      <w:docPartBody>
        <w:p w:rsidR="00237A3A" w:rsidRDefault="007731A4" w:rsidP="007731A4">
          <w:pPr>
            <w:pStyle w:val="38D4C92C4367421FB907454C343293D4"/>
          </w:pPr>
          <w:r>
            <w:rPr>
              <w:rFonts w:asciiTheme="majorHAnsi" w:eastAsiaTheme="majorEastAsia" w:hAnsiTheme="majorHAnsi" w:cstheme="majorBidi"/>
              <w:sz w:val="72"/>
              <w:szCs w:val="72"/>
            </w:rPr>
            <w:t>[Type the document title]</w:t>
          </w:r>
        </w:p>
      </w:docPartBody>
    </w:docPart>
    <w:docPart>
      <w:docPartPr>
        <w:name w:val="77DB7DC04DFA40E1903306965B026A53"/>
        <w:category>
          <w:name w:val="General"/>
          <w:gallery w:val="placeholder"/>
        </w:category>
        <w:types>
          <w:type w:val="bbPlcHdr"/>
        </w:types>
        <w:behaviors>
          <w:behavior w:val="content"/>
        </w:behaviors>
        <w:guid w:val="{E61DD36B-E96E-4140-B05F-658C5E675775}"/>
      </w:docPartPr>
      <w:docPartBody>
        <w:p w:rsidR="00237A3A" w:rsidRDefault="007731A4" w:rsidP="007731A4">
          <w:pPr>
            <w:pStyle w:val="77DB7DC04DFA40E1903306965B026A53"/>
          </w:pPr>
          <w:r>
            <w:rPr>
              <w:rFonts w:asciiTheme="majorHAnsi" w:eastAsiaTheme="majorEastAsia" w:hAnsiTheme="majorHAnsi" w:cstheme="majorBidi"/>
              <w:sz w:val="36"/>
              <w:szCs w:val="36"/>
            </w:rPr>
            <w:t>[Pick the date]</w:t>
          </w:r>
        </w:p>
      </w:docPartBody>
    </w:docPart>
    <w:docPart>
      <w:docPartPr>
        <w:name w:val="A6241BB458924CA489F1E6A62F44A22D"/>
        <w:category>
          <w:name w:val="General"/>
          <w:gallery w:val="placeholder"/>
        </w:category>
        <w:types>
          <w:type w:val="bbPlcHdr"/>
        </w:types>
        <w:behaviors>
          <w:behavior w:val="content"/>
        </w:behaviors>
        <w:guid w:val="{5553584D-1861-494F-8D48-3A2D51AA5574}"/>
      </w:docPartPr>
      <w:docPartBody>
        <w:p w:rsidR="00237A3A" w:rsidRDefault="007731A4" w:rsidP="007731A4">
          <w:pPr>
            <w:pStyle w:val="A6241BB458924CA489F1E6A62F44A22D"/>
          </w:pPr>
          <w:r>
            <w:rPr>
              <w:color w:val="4F81BD" w:themeColor="accent1"/>
              <w:sz w:val="200"/>
              <w:szCs w:val="200"/>
            </w:rPr>
            <w:t>[Year]</w:t>
          </w:r>
        </w:p>
      </w:docPartBody>
    </w:docPart>
    <w:docPart>
      <w:docPartPr>
        <w:name w:val="FD6FF1D929854943836CD4660171E434"/>
        <w:category>
          <w:name w:val="General"/>
          <w:gallery w:val="placeholder"/>
        </w:category>
        <w:types>
          <w:type w:val="bbPlcHdr"/>
        </w:types>
        <w:behaviors>
          <w:behavior w:val="content"/>
        </w:behaviors>
        <w:guid w:val="{E58BA159-D5C4-4A96-B80F-A64E312C7ED9}"/>
      </w:docPartPr>
      <w:docPartBody>
        <w:p w:rsidR="00237A3A" w:rsidRDefault="007731A4" w:rsidP="007731A4">
          <w:pPr>
            <w:pStyle w:val="FD6FF1D929854943836CD4660171E434"/>
          </w:pPr>
          <w:r>
            <w:t>[Type the abstract of the document here. The abstract is typically a short summary of the contents of the document. Type the abstract of the document here. The abstract is typically a short summary of the contents of the document.]</w:t>
          </w:r>
        </w:p>
      </w:docPartBody>
    </w:docPart>
    <w:docPart>
      <w:docPartPr>
        <w:name w:val="76CCAD87464D4CDD9FA728351B33734D"/>
        <w:category>
          <w:name w:val="General"/>
          <w:gallery w:val="placeholder"/>
        </w:category>
        <w:types>
          <w:type w:val="bbPlcHdr"/>
        </w:types>
        <w:behaviors>
          <w:behavior w:val="content"/>
        </w:behaviors>
        <w:guid w:val="{EF5F683A-5448-4D8A-970D-9A6B8B2C9971}"/>
      </w:docPartPr>
      <w:docPartBody>
        <w:p w:rsidR="00237A3A" w:rsidRDefault="007731A4" w:rsidP="007731A4">
          <w:pPr>
            <w:pStyle w:val="76CCAD87464D4CDD9FA728351B33734D"/>
          </w:pPr>
          <w:r>
            <w:rPr>
              <w:rFonts w:asciiTheme="majorHAnsi" w:eastAsiaTheme="majorEastAsia" w:hAnsiTheme="majorHAnsi" w:cstheme="majorBidi"/>
              <w:sz w:val="36"/>
              <w:szCs w:val="36"/>
            </w:rPr>
            <w:t>[Type the document subtitle]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7731A4"/>
    <w:rsid w:val="00237A3A"/>
    <w:rsid w:val="004C1B98"/>
    <w:rsid w:val="007731A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7A3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C6C35EA55C34BFAA82DFDC889B4D126">
    <w:name w:val="0C6C35EA55C34BFAA82DFDC889B4D126"/>
    <w:rsid w:val="007731A4"/>
  </w:style>
  <w:style w:type="paragraph" w:customStyle="1" w:styleId="2C6F34EE4009490CAE0390A025A0A6EF">
    <w:name w:val="2C6F34EE4009490CAE0390A025A0A6EF"/>
    <w:rsid w:val="007731A4"/>
  </w:style>
  <w:style w:type="paragraph" w:customStyle="1" w:styleId="9D90F65919BA4A88852A66441B63CA4F">
    <w:name w:val="9D90F65919BA4A88852A66441B63CA4F"/>
    <w:rsid w:val="007731A4"/>
  </w:style>
  <w:style w:type="paragraph" w:customStyle="1" w:styleId="26DF13F634AB48A58A4C2632BD5553DF">
    <w:name w:val="26DF13F634AB48A58A4C2632BD5553DF"/>
    <w:rsid w:val="007731A4"/>
  </w:style>
  <w:style w:type="paragraph" w:customStyle="1" w:styleId="91624214D90C44BF800DCE5901F4AF36">
    <w:name w:val="91624214D90C44BF800DCE5901F4AF36"/>
    <w:rsid w:val="007731A4"/>
  </w:style>
  <w:style w:type="paragraph" w:customStyle="1" w:styleId="0DE53F44DC6E47D1938CF424D76AEA9B">
    <w:name w:val="0DE53F44DC6E47D1938CF424D76AEA9B"/>
    <w:rsid w:val="007731A4"/>
  </w:style>
  <w:style w:type="paragraph" w:customStyle="1" w:styleId="29A41FFBF1D04CB0B2CD0CBF17C4742A">
    <w:name w:val="29A41FFBF1D04CB0B2CD0CBF17C4742A"/>
    <w:rsid w:val="007731A4"/>
  </w:style>
  <w:style w:type="paragraph" w:customStyle="1" w:styleId="783E176ACC434EF3BF847C97A1228033">
    <w:name w:val="783E176ACC434EF3BF847C97A1228033"/>
    <w:rsid w:val="007731A4"/>
  </w:style>
  <w:style w:type="paragraph" w:customStyle="1" w:styleId="38D4C92C4367421FB907454C343293D4">
    <w:name w:val="38D4C92C4367421FB907454C343293D4"/>
    <w:rsid w:val="007731A4"/>
  </w:style>
  <w:style w:type="paragraph" w:customStyle="1" w:styleId="77DB7DC04DFA40E1903306965B026A53">
    <w:name w:val="77DB7DC04DFA40E1903306965B026A53"/>
    <w:rsid w:val="007731A4"/>
  </w:style>
  <w:style w:type="paragraph" w:customStyle="1" w:styleId="A6241BB458924CA489F1E6A62F44A22D">
    <w:name w:val="A6241BB458924CA489F1E6A62F44A22D"/>
    <w:rsid w:val="007731A4"/>
  </w:style>
  <w:style w:type="paragraph" w:customStyle="1" w:styleId="FD6FF1D929854943836CD4660171E434">
    <w:name w:val="FD6FF1D929854943836CD4660171E434"/>
    <w:rsid w:val="007731A4"/>
  </w:style>
  <w:style w:type="paragraph" w:customStyle="1" w:styleId="76CCAD87464D4CDD9FA728351B33734D">
    <w:name w:val="76CCAD87464D4CDD9FA728351B33734D"/>
    <w:rsid w:val="007731A4"/>
  </w:style>
  <w:style w:type="paragraph" w:customStyle="1" w:styleId="540280BA202D4904BADC2B647335DE16">
    <w:name w:val="540280BA202D4904BADC2B647335DE16"/>
    <w:rsid w:val="007731A4"/>
  </w:style>
  <w:style w:type="paragraph" w:customStyle="1" w:styleId="CAF00CB6E58D472EA55B5DDB3C2205A3">
    <w:name w:val="CAF00CB6E58D472EA55B5DDB3C2205A3"/>
    <w:rsid w:val="007731A4"/>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2017-04-06T00:00:00</PublishDate>
  <Abstract>The Personal Storage Inventory Database (PSID) Software Development Plan (SDP) provides an overview of the project, concerns, team members, and schedule program.</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2F17E2E-9AF4-48EB-AB14-A0B008770D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4</Pages>
  <Words>646</Words>
  <Characters>3687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Software Development Plan</vt:lpstr>
    </vt:vector>
  </TitlesOfParts>
  <Company>Microsoft</Company>
  <LinksUpToDate>false</LinksUpToDate>
  <CharactersWithSpaces>4325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Development Plan</dc:title>
  <dc:subject>PSID SDP</dc:subject>
  <dc:creator>Ozzy</dc:creator>
  <cp:lastModifiedBy>Ozzy</cp:lastModifiedBy>
  <cp:revision>2</cp:revision>
  <dcterms:created xsi:type="dcterms:W3CDTF">2017-04-06T23:16:00Z</dcterms:created>
  <dcterms:modified xsi:type="dcterms:W3CDTF">2017-04-09T18:57:00Z</dcterms:modified>
</cp:coreProperties>
</file>