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2512119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4777"/>
            <w:gridCol w:w="2567"/>
            <w:gridCol w:w="2448"/>
          </w:tblGrid>
          <w:tr w:rsidR="00755F10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</w:rPr>
                <w:alias w:val="Title"/>
                <w:id w:val="276713177"/>
                <w:placeholder>
                  <w:docPart w:val="38D4C92C4367421FB907454C343293D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755F10" w:rsidRDefault="00755F10" w:rsidP="00755F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Software Development Plan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77DB7DC04DFA40E1903306965B026A5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06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55F10" w:rsidRDefault="00755F1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6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</w:rPr>
                  <w:alias w:val="Year"/>
                  <w:id w:val="276713170"/>
                  <w:placeholder>
                    <w:docPart w:val="A6241BB458924CA489F1E6A62F44A2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06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55F10" w:rsidRDefault="00755F10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</w:rPr>
                      <w:t>2017</w:t>
                    </w:r>
                  </w:p>
                </w:sdtContent>
              </w:sdt>
            </w:tc>
          </w:tr>
          <w:tr w:rsidR="00755F10">
            <w:sdt>
              <w:sdtPr>
                <w:alias w:val="Abstract"/>
                <w:id w:val="276713183"/>
                <w:placeholder>
                  <w:docPart w:val="FD6FF1D929854943836CD4660171E43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55F10" w:rsidRDefault="00755F10" w:rsidP="00755F10">
                    <w:pPr>
                      <w:pStyle w:val="NoSpacing"/>
                    </w:pPr>
                    <w:r>
                      <w:t>The Personal Storage Inventory Database (PSID) Software Development Plan (SDP) provides an overview of the project, concerns, team members, and schedule program.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76CCAD87464D4CDD9FA728351B3373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755F10" w:rsidRDefault="00C06020" w:rsidP="00C0602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PSID SDP</w:t>
                    </w:r>
                  </w:p>
                </w:tc>
              </w:sdtContent>
            </w:sdt>
          </w:tr>
        </w:tbl>
        <w:p w:rsidR="00755F10" w:rsidRDefault="00755F10"/>
        <w:p w:rsidR="00755F10" w:rsidRDefault="00755F10">
          <w:r>
            <w:br w:type="page"/>
          </w:r>
        </w:p>
      </w:sdtContent>
    </w:sdt>
    <w:sdt>
      <w:sdtPr>
        <w:id w:val="251212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45575" w:rsidRDefault="00145575" w:rsidP="00145575">
          <w:pPr>
            <w:pStyle w:val="TOCHeading"/>
          </w:pPr>
          <w:r>
            <w:t>Table of Contents</w:t>
          </w:r>
        </w:p>
        <w:p w:rsidR="00145575" w:rsidRDefault="00145575" w:rsidP="00145575">
          <w:r>
            <w:t>1. Introduction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</w:t>
          </w:r>
        </w:p>
        <w:p w:rsidR="00145575" w:rsidRDefault="00145575" w:rsidP="00145575">
          <w:r>
            <w:tab/>
            <w:t xml:space="preserve">1.1 Purpose 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</w:t>
          </w:r>
          <w:r>
            <w:tab/>
          </w:r>
        </w:p>
        <w:p w:rsidR="00145575" w:rsidRDefault="00145575" w:rsidP="00145575">
          <w:r>
            <w:tab/>
            <w:t>1.2 Scope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3</w:t>
          </w:r>
        </w:p>
        <w:p w:rsidR="00145575" w:rsidRDefault="00145575" w:rsidP="00145575">
          <w:r>
            <w:tab/>
            <w:t>1.3 Definitions, Acronyms, and Abbreviations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4</w:t>
          </w:r>
          <w:r>
            <w:tab/>
          </w:r>
        </w:p>
        <w:p w:rsidR="00145575" w:rsidRDefault="00145575" w:rsidP="00145575">
          <w:r>
            <w:tab/>
            <w:t>1.4 References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5</w:t>
          </w:r>
        </w:p>
        <w:p w:rsidR="00145575" w:rsidRDefault="00145575" w:rsidP="00145575">
          <w:r>
            <w:tab/>
            <w:t>1.5 Overview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6</w:t>
          </w:r>
        </w:p>
        <w:p w:rsidR="00145575" w:rsidRDefault="00145575" w:rsidP="00145575">
          <w:r>
            <w:t>2. Project Overview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7</w:t>
          </w:r>
        </w:p>
        <w:p w:rsidR="00145575" w:rsidRDefault="00145575" w:rsidP="00145575">
          <w:r>
            <w:tab/>
            <w:t>2.1 Project Purpose, Scope, and Objectives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8</w:t>
          </w:r>
        </w:p>
        <w:p w:rsidR="00145575" w:rsidRDefault="00145575" w:rsidP="00145575">
          <w:r>
            <w:tab/>
            <w:t>2.2 Assumptions and Constraints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9</w:t>
          </w:r>
        </w:p>
        <w:p w:rsidR="00145575" w:rsidRDefault="00145575" w:rsidP="00145575">
          <w:r>
            <w:tab/>
            <w:t>2.3 Project Deliverables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10</w:t>
          </w:r>
        </w:p>
        <w:p w:rsidR="00145575" w:rsidRDefault="00145575" w:rsidP="00145575">
          <w:r>
            <w:tab/>
            <w:t>2.4 Evolution of the Software Development Plan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11</w:t>
          </w:r>
        </w:p>
        <w:p w:rsidR="00145575" w:rsidRDefault="00145575" w:rsidP="00145575">
          <w:r>
            <w:t>3. Project Organization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12</w:t>
          </w:r>
        </w:p>
        <w:p w:rsidR="00145575" w:rsidRDefault="00145575" w:rsidP="00145575">
          <w:r>
            <w:tab/>
            <w:t>3.1 Organizational Structure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13</w:t>
          </w:r>
        </w:p>
        <w:p w:rsidR="00145575" w:rsidRDefault="00145575" w:rsidP="00145575">
          <w:r>
            <w:tab/>
            <w:t>3.2 External Interfaces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14</w:t>
          </w:r>
        </w:p>
        <w:p w:rsidR="00145575" w:rsidRDefault="00145575" w:rsidP="00145575">
          <w:r>
            <w:tab/>
            <w:t>3.3 Roles and Responsibilities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15</w:t>
          </w:r>
        </w:p>
        <w:p w:rsidR="00145575" w:rsidRDefault="00145575" w:rsidP="00145575">
          <w:r>
            <w:t>4. Management Process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16</w:t>
          </w:r>
        </w:p>
        <w:p w:rsidR="00145575" w:rsidRDefault="00145575" w:rsidP="00145575">
          <w:r>
            <w:tab/>
            <w:t>4.1 Project Estimates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17</w:t>
          </w:r>
        </w:p>
        <w:p w:rsidR="00145575" w:rsidRDefault="00145575" w:rsidP="00145575">
          <w:r>
            <w:tab/>
            <w:t>4.2 Project Plan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18</w:t>
          </w:r>
        </w:p>
        <w:p w:rsidR="00145575" w:rsidRDefault="00145575" w:rsidP="00145575">
          <w:r>
            <w:tab/>
          </w:r>
          <w:r>
            <w:tab/>
            <w:t>4.2.1 Phase Plan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19</w:t>
          </w:r>
        </w:p>
        <w:p w:rsidR="00145575" w:rsidRDefault="00145575" w:rsidP="00145575">
          <w:r>
            <w:tab/>
          </w:r>
          <w:r>
            <w:tab/>
            <w:t>4.2.2 Iteration Objectives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20</w:t>
          </w:r>
        </w:p>
        <w:p w:rsidR="00145575" w:rsidRDefault="00145575" w:rsidP="00145575">
          <w:r>
            <w:tab/>
          </w:r>
          <w:r>
            <w:tab/>
            <w:t>4.2.3 Releases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21</w:t>
          </w:r>
        </w:p>
        <w:p w:rsidR="00145575" w:rsidRDefault="00145575" w:rsidP="00145575">
          <w:r>
            <w:tab/>
          </w:r>
          <w:r>
            <w:tab/>
            <w:t>4.2.4 Project Schedule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22</w:t>
          </w:r>
        </w:p>
        <w:p w:rsidR="00145575" w:rsidRDefault="00145575" w:rsidP="00145575">
          <w:r>
            <w:tab/>
          </w:r>
          <w:r>
            <w:tab/>
            <w:t>4.2.5 Project Resourcing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23</w:t>
          </w:r>
        </w:p>
        <w:p w:rsidR="00145575" w:rsidRDefault="00145575" w:rsidP="00145575">
          <w:r>
            <w:tab/>
            <w:t>4.3 Project Monitoring and Control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24</w:t>
          </w:r>
        </w:p>
        <w:p w:rsidR="00145575" w:rsidRPr="00145575" w:rsidRDefault="00145575" w:rsidP="00145575">
          <w:r>
            <w:t>5. Annexes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25</w:t>
          </w:r>
        </w:p>
      </w:sdtContent>
    </w:sdt>
    <w:p w:rsidR="00754055" w:rsidRDefault="00754055" w:rsidP="00755F10">
      <w:pPr>
        <w:pStyle w:val="NoSpacing"/>
      </w:pPr>
    </w:p>
    <w:sectPr w:rsidR="00754055" w:rsidSect="00C06020">
      <w:headerReference w:type="default" r:id="rId8"/>
      <w:footerReference w:type="default" r:id="rId9"/>
      <w:pgSz w:w="12240" w:h="15840" w:code="1"/>
      <w:pgMar w:top="1440" w:right="1440" w:bottom="1440" w:left="1440" w:header="432" w:footer="432" w:gutter="0"/>
      <w:pgBorders w:offsetFrom="page">
        <w:top w:val="single" w:sz="8" w:space="24" w:color="1F497D" w:themeColor="text2"/>
        <w:left w:val="single" w:sz="8" w:space="24" w:color="1F497D" w:themeColor="text2"/>
        <w:bottom w:val="single" w:sz="8" w:space="24" w:color="1F497D" w:themeColor="text2"/>
        <w:right w:val="single" w:sz="8" w:space="24" w:color="1F497D" w:themeColor="text2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3D8" w:rsidRDefault="00D563D8" w:rsidP="00C06020">
      <w:pPr>
        <w:spacing w:after="0" w:line="240" w:lineRule="auto"/>
      </w:pPr>
      <w:r>
        <w:separator/>
      </w:r>
    </w:p>
  </w:endnote>
  <w:endnote w:type="continuationSeparator" w:id="0">
    <w:p w:rsidR="00D563D8" w:rsidRDefault="00D563D8" w:rsidP="00C0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212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6020" w:rsidRDefault="00C0602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6020" w:rsidRDefault="00C060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3D8" w:rsidRDefault="00D563D8" w:rsidP="00C06020">
      <w:pPr>
        <w:spacing w:after="0" w:line="240" w:lineRule="auto"/>
      </w:pPr>
      <w:r>
        <w:separator/>
      </w:r>
    </w:p>
  </w:footnote>
  <w:footnote w:type="continuationSeparator" w:id="0">
    <w:p w:rsidR="00D563D8" w:rsidRDefault="00D563D8" w:rsidP="00C0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438"/>
      <w:gridCol w:w="8152"/>
    </w:tblGrid>
    <w:tr w:rsidR="00C06020" w:rsidTr="007814B6">
      <w:tc>
        <w:tcPr>
          <w:tcW w:w="750" w:type="pct"/>
          <w:tcBorders>
            <w:right w:val="single" w:sz="18" w:space="0" w:color="4F81BD" w:themeColor="accent1"/>
          </w:tcBorders>
        </w:tcPr>
        <w:p w:rsidR="00C06020" w:rsidRDefault="00C06020" w:rsidP="007814B6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placeholder>
            <w:docPart w:val="CAF00CB6E58D472EA55B5DDB3C2205A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C06020" w:rsidRDefault="00C06020" w:rsidP="007814B6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Software Development Plan</w:t>
              </w:r>
            </w:p>
          </w:tc>
        </w:sdtContent>
      </w:sdt>
    </w:tr>
  </w:tbl>
  <w:p w:rsidR="00C06020" w:rsidRDefault="00C060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5F10"/>
    <w:rsid w:val="00117FFE"/>
    <w:rsid w:val="00145575"/>
    <w:rsid w:val="00644851"/>
    <w:rsid w:val="00754055"/>
    <w:rsid w:val="00755F10"/>
    <w:rsid w:val="00C06020"/>
    <w:rsid w:val="00CD003F"/>
    <w:rsid w:val="00D563D8"/>
    <w:rsid w:val="00E93AD4"/>
    <w:rsid w:val="00ED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55"/>
  </w:style>
  <w:style w:type="paragraph" w:styleId="Heading1">
    <w:name w:val="heading 1"/>
    <w:basedOn w:val="Normal"/>
    <w:next w:val="Normal"/>
    <w:link w:val="Heading1Char"/>
    <w:uiPriority w:val="9"/>
    <w:qFormat/>
    <w:rsid w:val="00145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5F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F10"/>
  </w:style>
  <w:style w:type="paragraph" w:styleId="BalloonText">
    <w:name w:val="Balloon Text"/>
    <w:basedOn w:val="Normal"/>
    <w:link w:val="BalloonTextChar"/>
    <w:uiPriority w:val="99"/>
    <w:semiHidden/>
    <w:unhideWhenUsed/>
    <w:rsid w:val="00755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F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4557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20"/>
  </w:style>
  <w:style w:type="paragraph" w:styleId="Footer">
    <w:name w:val="footer"/>
    <w:basedOn w:val="Normal"/>
    <w:link w:val="FooterChar"/>
    <w:uiPriority w:val="99"/>
    <w:unhideWhenUsed/>
    <w:rsid w:val="00C0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D4C92C4367421FB907454C34329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222A1-A061-4064-AC71-EC94E791185D}"/>
      </w:docPartPr>
      <w:docPartBody>
        <w:p w:rsidR="00000000" w:rsidRDefault="007731A4" w:rsidP="007731A4">
          <w:pPr>
            <w:pStyle w:val="38D4C92C4367421FB907454C343293D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7DB7DC04DFA40E1903306965B0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D36B-E96E-4140-B05F-658C5E675775}"/>
      </w:docPartPr>
      <w:docPartBody>
        <w:p w:rsidR="00000000" w:rsidRDefault="007731A4" w:rsidP="007731A4">
          <w:pPr>
            <w:pStyle w:val="77DB7DC04DFA40E1903306965B026A5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A6241BB458924CA489F1E6A62F44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3584D-1861-494F-8D48-3A2D51AA5574}"/>
      </w:docPartPr>
      <w:docPartBody>
        <w:p w:rsidR="00000000" w:rsidRDefault="007731A4" w:rsidP="007731A4">
          <w:pPr>
            <w:pStyle w:val="A6241BB458924CA489F1E6A62F44A22D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  <w:docPart>
      <w:docPartPr>
        <w:name w:val="FD6FF1D929854943836CD4660171E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A159-D5C4-4A96-B80F-A64E312C7ED9}"/>
      </w:docPartPr>
      <w:docPartBody>
        <w:p w:rsidR="00000000" w:rsidRDefault="007731A4" w:rsidP="007731A4">
          <w:pPr>
            <w:pStyle w:val="FD6FF1D929854943836CD4660171E43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76CCAD87464D4CDD9FA728351B337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683A-5448-4D8A-970D-9A6B8B2C9971}"/>
      </w:docPartPr>
      <w:docPartBody>
        <w:p w:rsidR="00000000" w:rsidRDefault="007731A4" w:rsidP="007731A4">
          <w:pPr>
            <w:pStyle w:val="76CCAD87464D4CDD9FA728351B33734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CAF00CB6E58D472EA55B5DDB3C22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55082-0A88-4C45-91AB-FFFB8C15115C}"/>
      </w:docPartPr>
      <w:docPartBody>
        <w:p w:rsidR="00000000" w:rsidRDefault="007731A4" w:rsidP="007731A4">
          <w:pPr>
            <w:pStyle w:val="CAF00CB6E58D472EA55B5DDB3C2205A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31A4"/>
    <w:rsid w:val="004C1B98"/>
    <w:rsid w:val="0077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6C35EA55C34BFAA82DFDC889B4D126">
    <w:name w:val="0C6C35EA55C34BFAA82DFDC889B4D126"/>
    <w:rsid w:val="007731A4"/>
  </w:style>
  <w:style w:type="paragraph" w:customStyle="1" w:styleId="2C6F34EE4009490CAE0390A025A0A6EF">
    <w:name w:val="2C6F34EE4009490CAE0390A025A0A6EF"/>
    <w:rsid w:val="007731A4"/>
  </w:style>
  <w:style w:type="paragraph" w:customStyle="1" w:styleId="9D90F65919BA4A88852A66441B63CA4F">
    <w:name w:val="9D90F65919BA4A88852A66441B63CA4F"/>
    <w:rsid w:val="007731A4"/>
  </w:style>
  <w:style w:type="paragraph" w:customStyle="1" w:styleId="26DF13F634AB48A58A4C2632BD5553DF">
    <w:name w:val="26DF13F634AB48A58A4C2632BD5553DF"/>
    <w:rsid w:val="007731A4"/>
  </w:style>
  <w:style w:type="paragraph" w:customStyle="1" w:styleId="91624214D90C44BF800DCE5901F4AF36">
    <w:name w:val="91624214D90C44BF800DCE5901F4AF36"/>
    <w:rsid w:val="007731A4"/>
  </w:style>
  <w:style w:type="paragraph" w:customStyle="1" w:styleId="0DE53F44DC6E47D1938CF424D76AEA9B">
    <w:name w:val="0DE53F44DC6E47D1938CF424D76AEA9B"/>
    <w:rsid w:val="007731A4"/>
  </w:style>
  <w:style w:type="paragraph" w:customStyle="1" w:styleId="29A41FFBF1D04CB0B2CD0CBF17C4742A">
    <w:name w:val="29A41FFBF1D04CB0B2CD0CBF17C4742A"/>
    <w:rsid w:val="007731A4"/>
  </w:style>
  <w:style w:type="paragraph" w:customStyle="1" w:styleId="783E176ACC434EF3BF847C97A1228033">
    <w:name w:val="783E176ACC434EF3BF847C97A1228033"/>
    <w:rsid w:val="007731A4"/>
  </w:style>
  <w:style w:type="paragraph" w:customStyle="1" w:styleId="38D4C92C4367421FB907454C343293D4">
    <w:name w:val="38D4C92C4367421FB907454C343293D4"/>
    <w:rsid w:val="007731A4"/>
  </w:style>
  <w:style w:type="paragraph" w:customStyle="1" w:styleId="77DB7DC04DFA40E1903306965B026A53">
    <w:name w:val="77DB7DC04DFA40E1903306965B026A53"/>
    <w:rsid w:val="007731A4"/>
  </w:style>
  <w:style w:type="paragraph" w:customStyle="1" w:styleId="A6241BB458924CA489F1E6A62F44A22D">
    <w:name w:val="A6241BB458924CA489F1E6A62F44A22D"/>
    <w:rsid w:val="007731A4"/>
  </w:style>
  <w:style w:type="paragraph" w:customStyle="1" w:styleId="FD6FF1D929854943836CD4660171E434">
    <w:name w:val="FD6FF1D929854943836CD4660171E434"/>
    <w:rsid w:val="007731A4"/>
  </w:style>
  <w:style w:type="paragraph" w:customStyle="1" w:styleId="76CCAD87464D4CDD9FA728351B33734D">
    <w:name w:val="76CCAD87464D4CDD9FA728351B33734D"/>
    <w:rsid w:val="007731A4"/>
  </w:style>
  <w:style w:type="paragraph" w:customStyle="1" w:styleId="540280BA202D4904BADC2B647335DE16">
    <w:name w:val="540280BA202D4904BADC2B647335DE16"/>
    <w:rsid w:val="007731A4"/>
  </w:style>
  <w:style w:type="paragraph" w:customStyle="1" w:styleId="CAF00CB6E58D472EA55B5DDB3C2205A3">
    <w:name w:val="CAF00CB6E58D472EA55B5DDB3C2205A3"/>
    <w:rsid w:val="007731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2017-04-06T00:00:00</PublishDate>
  <Abstract>The Personal Storage Inventory Database (PSID) Software Development Plan (SDP) provides an overview of the project, concerns, team members, and schedule program.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EABC01-520E-418B-B63C-BAA2F964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PSID SDP</dc:subject>
  <dc:creator>Ozzy</dc:creator>
  <cp:lastModifiedBy>Ozzy</cp:lastModifiedBy>
  <cp:revision>1</cp:revision>
  <dcterms:created xsi:type="dcterms:W3CDTF">2017-04-06T23:16:00Z</dcterms:created>
  <dcterms:modified xsi:type="dcterms:W3CDTF">2017-04-06T23:44:00Z</dcterms:modified>
</cp:coreProperties>
</file>