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5D" w:rsidRPr="008C39C8" w:rsidRDefault="00534CD6" w:rsidP="00A90B56">
      <w:pPr>
        <w:pStyle w:val="NormalWeb"/>
        <w:jc w:val="both"/>
        <w:rPr>
          <w:rFonts w:asciiTheme="minorHAnsi" w:hAnsiTheme="minorHAnsi" w:cs="Arial"/>
          <w:lang w:val="fr-FR"/>
        </w:rPr>
      </w:pPr>
      <w:r w:rsidRPr="008C39C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3251835</wp:posOffset>
            </wp:positionH>
            <wp:positionV relativeFrom="paragraph">
              <wp:posOffset>52070</wp:posOffset>
            </wp:positionV>
            <wp:extent cx="2981325" cy="1847850"/>
            <wp:effectExtent l="19050" t="0" r="9525" b="0"/>
            <wp:wrapSquare wrapText="bothSides"/>
            <wp:docPr id="1" name="Image 1" descr="C:\Users\sesa161598\Documents\4_MCe\TCF\1_Courts couverts\Inauguration\Article Tennis Ain\DSC02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a161598\Documents\4_MCe\TCF\1_Courts couverts\Inauguration\Article Tennis Ain\DSC029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7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845" w:rsidRPr="00804845">
        <w:rPr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56.1pt;margin-top:152.6pt;width:234.75pt;height:48.85pt;z-index:251670528;mso-position-horizontal-relative:text;mso-position-vertical-relative:text" stroked="f">
            <v:textbox style="mso-fit-shape-to-text:t" inset="0,0,0,0">
              <w:txbxContent>
                <w:p w:rsidR="008A3605" w:rsidRPr="005B154C" w:rsidRDefault="008A3605" w:rsidP="005B154C">
                  <w:pPr>
                    <w:pStyle w:val="Lgende"/>
                    <w:spacing w:after="0"/>
                    <w:rPr>
                      <w:rFonts w:eastAsia="Times New Roman" w:cs="Arial"/>
                      <w:noProof/>
                      <w:color w:val="000000"/>
                      <w:sz w:val="22"/>
                      <w:szCs w:val="24"/>
                      <w:lang w:val="fr-FR"/>
                    </w:rPr>
                  </w:pPr>
                  <w:r w:rsidRPr="005B154C">
                    <w:rPr>
                      <w:sz w:val="16"/>
                      <w:lang w:val="fr-FR"/>
                    </w:rPr>
                    <w:t xml:space="preserve">De gauche à droite : </w:t>
                  </w:r>
                  <w:r w:rsidR="005B154C" w:rsidRPr="005B154C">
                    <w:rPr>
                      <w:sz w:val="16"/>
                      <w:lang w:val="fr-FR"/>
                    </w:rPr>
                    <w:t xml:space="preserve">M. </w:t>
                  </w:r>
                  <w:r w:rsidR="00534CD6">
                    <w:rPr>
                      <w:sz w:val="16"/>
                      <w:lang w:val="fr-FR"/>
                    </w:rPr>
                    <w:t>Voisin (D</w:t>
                  </w:r>
                  <w:r w:rsidR="005B154C" w:rsidRPr="005B154C">
                    <w:rPr>
                      <w:sz w:val="16"/>
                      <w:lang w:val="fr-FR"/>
                    </w:rPr>
                    <w:t xml:space="preserve">éputé-maire de Replonges), S. </w:t>
                  </w:r>
                  <w:proofErr w:type="spellStart"/>
                  <w:r w:rsidR="005B154C" w:rsidRPr="005B154C">
                    <w:rPr>
                      <w:sz w:val="16"/>
                      <w:lang w:val="fr-FR"/>
                    </w:rPr>
                    <w:t>Gonod</w:t>
                  </w:r>
                  <w:proofErr w:type="spellEnd"/>
                  <w:r w:rsidR="005B154C" w:rsidRPr="005B154C">
                    <w:rPr>
                      <w:sz w:val="16"/>
                      <w:lang w:val="fr-FR"/>
                    </w:rPr>
                    <w:t xml:space="preserve"> (président du TCM), </w:t>
                  </w:r>
                  <w:r w:rsidR="005B154C">
                    <w:rPr>
                      <w:sz w:val="16"/>
                      <w:lang w:val="fr-FR"/>
                    </w:rPr>
                    <w:t xml:space="preserve">G. </w:t>
                  </w:r>
                  <w:proofErr w:type="spellStart"/>
                  <w:r w:rsidR="005B154C">
                    <w:rPr>
                      <w:sz w:val="16"/>
                      <w:lang w:val="fr-FR"/>
                    </w:rPr>
                    <w:t>Billoudet</w:t>
                  </w:r>
                  <w:proofErr w:type="spellEnd"/>
                  <w:r w:rsidR="005B154C">
                    <w:rPr>
                      <w:sz w:val="16"/>
                      <w:lang w:val="fr-FR"/>
                    </w:rPr>
                    <w:t xml:space="preserve"> (Président de la C.C.), M. Barnier Commissaire européen, </w:t>
                  </w:r>
                  <w:r w:rsidR="005B154C" w:rsidRPr="005B154C">
                    <w:rPr>
                      <w:sz w:val="16"/>
                      <w:lang w:val="fr-FR"/>
                    </w:rPr>
                    <w:t xml:space="preserve">F. </w:t>
                  </w:r>
                  <w:proofErr w:type="spellStart"/>
                  <w:r w:rsidR="005B154C" w:rsidRPr="005B154C">
                    <w:rPr>
                      <w:sz w:val="16"/>
                      <w:lang w:val="fr-FR"/>
                    </w:rPr>
                    <w:t>Pocheron</w:t>
                  </w:r>
                  <w:proofErr w:type="spellEnd"/>
                  <w:r w:rsidR="005B154C" w:rsidRPr="005B154C">
                    <w:rPr>
                      <w:sz w:val="16"/>
                      <w:lang w:val="fr-FR"/>
                    </w:rPr>
                    <w:t>-</w:t>
                  </w:r>
                  <w:proofErr w:type="spellStart"/>
                  <w:r w:rsidR="005B154C" w:rsidRPr="005B154C">
                    <w:rPr>
                      <w:sz w:val="16"/>
                      <w:lang w:val="fr-FR"/>
                    </w:rPr>
                    <w:t>Luyat</w:t>
                  </w:r>
                  <w:proofErr w:type="spellEnd"/>
                  <w:r w:rsidR="005B154C" w:rsidRPr="005B154C">
                    <w:rPr>
                      <w:sz w:val="16"/>
                      <w:lang w:val="fr-FR"/>
                    </w:rPr>
                    <w:t xml:space="preserve"> (Présidente du </w:t>
                  </w:r>
                  <w:r w:rsidR="005B154C">
                    <w:rPr>
                      <w:sz w:val="16"/>
                      <w:lang w:val="fr-FR"/>
                    </w:rPr>
                    <w:t xml:space="preserve">CDA </w:t>
                  </w:r>
                  <w:r w:rsidR="005B154C" w:rsidRPr="005B154C">
                    <w:rPr>
                      <w:sz w:val="16"/>
                      <w:lang w:val="fr-FR"/>
                    </w:rPr>
                    <w:t>de tennis</w:t>
                  </w:r>
                  <w:r w:rsidR="005B154C">
                    <w:rPr>
                      <w:sz w:val="16"/>
                      <w:lang w:val="fr-FR"/>
                    </w:rPr>
                    <w:t>), Gérard Bon (</w:t>
                  </w:r>
                  <w:r w:rsidR="00534CD6">
                    <w:rPr>
                      <w:sz w:val="16"/>
                      <w:lang w:val="fr-FR"/>
                    </w:rPr>
                    <w:t>Vice-président</w:t>
                  </w:r>
                  <w:r w:rsidR="005B154C">
                    <w:rPr>
                      <w:sz w:val="16"/>
                      <w:lang w:val="fr-FR"/>
                    </w:rPr>
                    <w:t xml:space="preserve"> du CDA tennis), </w:t>
                  </w:r>
                  <w:r w:rsidR="005B154C" w:rsidRPr="005B154C">
                    <w:rPr>
                      <w:sz w:val="16"/>
                      <w:lang w:val="fr-FR"/>
                    </w:rPr>
                    <w:t xml:space="preserve"> </w:t>
                  </w:r>
                  <w:r w:rsidRPr="005B154C">
                    <w:rPr>
                      <w:sz w:val="16"/>
                      <w:lang w:val="fr-FR"/>
                    </w:rPr>
                    <w:t xml:space="preserve">A. </w:t>
                  </w:r>
                  <w:proofErr w:type="spellStart"/>
                  <w:r w:rsidRPr="005B154C">
                    <w:rPr>
                      <w:sz w:val="16"/>
                      <w:lang w:val="fr-FR"/>
                    </w:rPr>
                    <w:t>Clère</w:t>
                  </w:r>
                  <w:proofErr w:type="spellEnd"/>
                  <w:r w:rsidRPr="005B154C">
                    <w:rPr>
                      <w:sz w:val="16"/>
                      <w:lang w:val="fr-FR"/>
                    </w:rPr>
                    <w:t xml:space="preserve"> (président du T3BD), M. </w:t>
                  </w:r>
                  <w:proofErr w:type="spellStart"/>
                  <w:r w:rsidRPr="005B154C">
                    <w:rPr>
                      <w:sz w:val="16"/>
                      <w:lang w:val="fr-FR"/>
                    </w:rPr>
                    <w:t>Ceddia</w:t>
                  </w:r>
                  <w:proofErr w:type="spellEnd"/>
                  <w:r w:rsidRPr="005B154C">
                    <w:rPr>
                      <w:sz w:val="16"/>
                      <w:lang w:val="fr-FR"/>
                    </w:rPr>
                    <w:t xml:space="preserve"> (président du TCF).</w:t>
                  </w:r>
                </w:p>
              </w:txbxContent>
            </v:textbox>
            <w10:wrap type="square"/>
          </v:shape>
        </w:pict>
      </w:r>
      <w:r w:rsidR="0041195D" w:rsidRPr="008C39C8">
        <w:rPr>
          <w:rFonts w:asciiTheme="minorHAnsi" w:hAnsiTheme="minorHAnsi" w:cs="Arial"/>
          <w:color w:val="000000"/>
          <w:lang w:val="fr-FR"/>
        </w:rPr>
        <w:t xml:space="preserve">C'est sur invitation de la Communauté de Communes du Pays de </w:t>
      </w:r>
      <w:proofErr w:type="spellStart"/>
      <w:r w:rsidR="0041195D" w:rsidRPr="008C39C8">
        <w:rPr>
          <w:rFonts w:asciiTheme="minorHAnsi" w:hAnsiTheme="minorHAnsi" w:cs="Arial"/>
          <w:color w:val="000000"/>
          <w:lang w:val="fr-FR"/>
        </w:rPr>
        <w:t>Bâgé</w:t>
      </w:r>
      <w:proofErr w:type="spellEnd"/>
      <w:r w:rsidR="0041195D" w:rsidRPr="008C39C8">
        <w:rPr>
          <w:rFonts w:asciiTheme="minorHAnsi" w:hAnsiTheme="minorHAnsi" w:cs="Arial"/>
          <w:color w:val="000000"/>
          <w:lang w:val="fr-FR"/>
        </w:rPr>
        <w:t xml:space="preserve">, présidée par Guy </w:t>
      </w:r>
      <w:proofErr w:type="spellStart"/>
      <w:r w:rsidR="0041195D" w:rsidRPr="008C39C8">
        <w:rPr>
          <w:rFonts w:asciiTheme="minorHAnsi" w:hAnsiTheme="minorHAnsi" w:cs="Arial"/>
          <w:color w:val="000000"/>
          <w:lang w:val="fr-FR"/>
        </w:rPr>
        <w:t>Billoudet</w:t>
      </w:r>
      <w:proofErr w:type="spellEnd"/>
      <w:r w:rsidR="0041195D" w:rsidRPr="008C39C8">
        <w:rPr>
          <w:rFonts w:asciiTheme="minorHAnsi" w:hAnsiTheme="minorHAnsi" w:cs="Arial"/>
          <w:color w:val="000000"/>
          <w:lang w:val="fr-FR"/>
        </w:rPr>
        <w:t xml:space="preserve"> </w:t>
      </w:r>
      <w:r w:rsidR="00BD3157" w:rsidRPr="008C39C8">
        <w:rPr>
          <w:rFonts w:asciiTheme="minorHAnsi" w:hAnsiTheme="minorHAnsi" w:cs="Arial"/>
          <w:color w:val="000000"/>
          <w:lang w:val="fr-FR"/>
        </w:rPr>
        <w:t xml:space="preserve">conseiller général </w:t>
      </w:r>
      <w:r w:rsidR="002F635F" w:rsidRPr="008C39C8">
        <w:rPr>
          <w:rFonts w:asciiTheme="minorHAnsi" w:hAnsiTheme="minorHAnsi" w:cs="Arial"/>
          <w:color w:val="000000"/>
          <w:lang w:val="fr-FR"/>
        </w:rPr>
        <w:t xml:space="preserve">du canton </w:t>
      </w:r>
      <w:r w:rsidR="00BD3157" w:rsidRPr="008C39C8">
        <w:rPr>
          <w:rFonts w:asciiTheme="minorHAnsi" w:hAnsiTheme="minorHAnsi" w:cs="Arial"/>
          <w:color w:val="000000"/>
          <w:lang w:val="fr-FR"/>
        </w:rPr>
        <w:t xml:space="preserve">et </w:t>
      </w:r>
      <w:r w:rsidR="0041195D" w:rsidRPr="008C39C8">
        <w:rPr>
          <w:rFonts w:asciiTheme="minorHAnsi" w:hAnsiTheme="minorHAnsi" w:cs="Arial"/>
          <w:color w:val="000000"/>
          <w:lang w:val="fr-FR"/>
        </w:rPr>
        <w:t xml:space="preserve">maire de </w:t>
      </w:r>
      <w:r w:rsidR="0041195D" w:rsidRPr="008C39C8">
        <w:rPr>
          <w:rStyle w:val="lev"/>
          <w:rFonts w:asciiTheme="minorHAnsi" w:hAnsiTheme="minorHAnsi" w:cs="Arial"/>
          <w:b w:val="0"/>
          <w:color w:val="000000"/>
          <w:lang w:val="fr-FR"/>
        </w:rPr>
        <w:t>FEILLENS</w:t>
      </w:r>
      <w:r w:rsidR="0041195D" w:rsidRPr="008C39C8">
        <w:rPr>
          <w:rFonts w:asciiTheme="minorHAnsi" w:hAnsiTheme="minorHAnsi" w:cs="Arial"/>
          <w:color w:val="000000"/>
          <w:lang w:val="fr-FR"/>
        </w:rPr>
        <w:t xml:space="preserve">, et avec la présence exceptionnelle de </w:t>
      </w:r>
      <w:r w:rsidR="00FF0987" w:rsidRPr="008C39C8">
        <w:rPr>
          <w:rFonts w:asciiTheme="minorHAnsi" w:hAnsiTheme="minorHAnsi" w:cs="Arial"/>
          <w:lang w:val="fr-FR"/>
        </w:rPr>
        <w:t>Michel Barnier - Commissaire européen</w:t>
      </w:r>
      <w:r w:rsidR="0041195D" w:rsidRPr="008C39C8">
        <w:rPr>
          <w:rFonts w:asciiTheme="minorHAnsi" w:hAnsiTheme="minorHAnsi" w:cs="Arial"/>
          <w:lang w:val="fr-FR"/>
        </w:rPr>
        <w:t xml:space="preserve">, </w:t>
      </w:r>
      <w:r w:rsidR="00BD3157" w:rsidRPr="008C39C8">
        <w:rPr>
          <w:rFonts w:asciiTheme="minorHAnsi" w:hAnsiTheme="minorHAnsi" w:cs="Arial"/>
          <w:lang w:val="fr-FR"/>
        </w:rPr>
        <w:t xml:space="preserve">ainsi que </w:t>
      </w:r>
      <w:r w:rsidR="00FF0987" w:rsidRPr="008C39C8">
        <w:rPr>
          <w:rFonts w:asciiTheme="minorHAnsi" w:hAnsiTheme="minorHAnsi" w:cs="Arial"/>
          <w:lang w:val="fr-FR"/>
        </w:rPr>
        <w:t>Philippe Galli - Préfet de l’AIN</w:t>
      </w:r>
      <w:r w:rsidR="0041195D" w:rsidRPr="008C39C8">
        <w:rPr>
          <w:rFonts w:asciiTheme="minorHAnsi" w:hAnsiTheme="minorHAnsi" w:cs="Arial"/>
          <w:lang w:val="fr-FR"/>
        </w:rPr>
        <w:t xml:space="preserve">, </w:t>
      </w:r>
      <w:r w:rsidR="00DB6992" w:rsidRPr="008C39C8">
        <w:rPr>
          <w:rFonts w:asciiTheme="minorHAnsi" w:hAnsiTheme="minorHAnsi" w:cs="Arial"/>
          <w:lang w:val="fr-FR"/>
        </w:rPr>
        <w:t xml:space="preserve">Philippe </w:t>
      </w:r>
      <w:proofErr w:type="spellStart"/>
      <w:r w:rsidR="00DB6992" w:rsidRPr="008C39C8">
        <w:rPr>
          <w:rFonts w:asciiTheme="minorHAnsi" w:hAnsiTheme="minorHAnsi" w:cs="Arial"/>
          <w:lang w:val="fr-FR"/>
        </w:rPr>
        <w:t>Meirieu</w:t>
      </w:r>
      <w:proofErr w:type="spellEnd"/>
      <w:r w:rsidR="00DB6992" w:rsidRPr="008C39C8">
        <w:rPr>
          <w:rFonts w:asciiTheme="minorHAnsi" w:hAnsiTheme="minorHAnsi" w:cs="Arial"/>
          <w:lang w:val="fr-FR"/>
        </w:rPr>
        <w:t xml:space="preserve"> - VP du Conseil Régional Rhône-Alpes</w:t>
      </w:r>
      <w:r w:rsidR="0041195D" w:rsidRPr="008C39C8">
        <w:rPr>
          <w:rFonts w:asciiTheme="minorHAnsi" w:hAnsiTheme="minorHAnsi" w:cs="Arial"/>
          <w:lang w:val="fr-FR"/>
        </w:rPr>
        <w:t xml:space="preserve">, </w:t>
      </w:r>
      <w:r w:rsidR="00FF0987" w:rsidRPr="008C39C8">
        <w:rPr>
          <w:rFonts w:asciiTheme="minorHAnsi" w:hAnsiTheme="minorHAnsi" w:cs="Arial"/>
          <w:lang w:val="fr-FR"/>
        </w:rPr>
        <w:t xml:space="preserve">Christophe </w:t>
      </w:r>
      <w:proofErr w:type="spellStart"/>
      <w:r w:rsidR="00FF0987" w:rsidRPr="008C39C8">
        <w:rPr>
          <w:rFonts w:asciiTheme="minorHAnsi" w:hAnsiTheme="minorHAnsi" w:cs="Arial"/>
          <w:lang w:val="fr-FR"/>
        </w:rPr>
        <w:t>Greffet</w:t>
      </w:r>
      <w:proofErr w:type="spellEnd"/>
      <w:r w:rsidR="00FF0987" w:rsidRPr="008C39C8">
        <w:rPr>
          <w:rFonts w:asciiTheme="minorHAnsi" w:hAnsiTheme="minorHAnsi" w:cs="Arial"/>
          <w:lang w:val="fr-FR"/>
        </w:rPr>
        <w:t xml:space="preserve"> - VP du conseil </w:t>
      </w:r>
      <w:r w:rsidR="00DB6992" w:rsidRPr="008C39C8">
        <w:rPr>
          <w:rFonts w:asciiTheme="minorHAnsi" w:hAnsiTheme="minorHAnsi" w:cs="Arial"/>
          <w:lang w:val="fr-FR"/>
        </w:rPr>
        <w:t>général de l’AIN</w:t>
      </w:r>
      <w:r w:rsidR="0041195D" w:rsidRPr="008C39C8">
        <w:rPr>
          <w:rFonts w:asciiTheme="minorHAnsi" w:hAnsiTheme="minorHAnsi" w:cs="Arial"/>
          <w:lang w:val="fr-FR"/>
        </w:rPr>
        <w:t xml:space="preserve">, </w:t>
      </w:r>
      <w:r w:rsidR="00FF0987" w:rsidRPr="008C39C8">
        <w:rPr>
          <w:rFonts w:asciiTheme="minorHAnsi" w:hAnsiTheme="minorHAnsi" w:cs="Arial"/>
          <w:lang w:val="fr-FR"/>
        </w:rPr>
        <w:t>Michel Voisin - Député</w:t>
      </w:r>
      <w:r w:rsidR="00DB6992" w:rsidRPr="008C39C8">
        <w:rPr>
          <w:rFonts w:asciiTheme="minorHAnsi" w:hAnsiTheme="minorHAnsi" w:cs="Arial"/>
          <w:lang w:val="fr-FR"/>
        </w:rPr>
        <w:t xml:space="preserve"> de l’AIN</w:t>
      </w:r>
      <w:r w:rsidR="0041195D" w:rsidRPr="008C39C8">
        <w:rPr>
          <w:rFonts w:asciiTheme="minorHAnsi" w:hAnsiTheme="minorHAnsi" w:cs="Arial"/>
          <w:lang w:val="fr-FR"/>
        </w:rPr>
        <w:t xml:space="preserve"> et de Florence </w:t>
      </w:r>
      <w:proofErr w:type="spellStart"/>
      <w:r w:rsidR="0041195D" w:rsidRPr="008C39C8">
        <w:rPr>
          <w:rFonts w:asciiTheme="minorHAnsi" w:hAnsiTheme="minorHAnsi" w:cs="Arial"/>
          <w:lang w:val="fr-FR"/>
        </w:rPr>
        <w:t>Pocheron</w:t>
      </w:r>
      <w:proofErr w:type="spellEnd"/>
      <w:r w:rsidR="0041195D" w:rsidRPr="008C39C8">
        <w:rPr>
          <w:rFonts w:asciiTheme="minorHAnsi" w:hAnsiTheme="minorHAnsi" w:cs="Arial"/>
          <w:lang w:val="fr-FR"/>
        </w:rPr>
        <w:t>-</w:t>
      </w:r>
      <w:proofErr w:type="spellStart"/>
      <w:r w:rsidR="0041195D" w:rsidRPr="008C39C8">
        <w:rPr>
          <w:rFonts w:asciiTheme="minorHAnsi" w:hAnsiTheme="minorHAnsi" w:cs="Arial"/>
          <w:lang w:val="fr-FR"/>
        </w:rPr>
        <w:t>Luyat</w:t>
      </w:r>
      <w:proofErr w:type="spellEnd"/>
      <w:r w:rsidR="0041195D" w:rsidRPr="008C39C8">
        <w:rPr>
          <w:rFonts w:asciiTheme="minorHAnsi" w:hAnsiTheme="minorHAnsi" w:cs="Arial"/>
          <w:lang w:val="fr-FR"/>
        </w:rPr>
        <w:t xml:space="preserve"> présidente du Comité de Tennis de l’AIN</w:t>
      </w:r>
      <w:r w:rsidR="005321B3" w:rsidRPr="008C39C8">
        <w:rPr>
          <w:rFonts w:asciiTheme="minorHAnsi" w:hAnsiTheme="minorHAnsi" w:cs="Arial"/>
          <w:lang w:val="fr-FR"/>
        </w:rPr>
        <w:t>,</w:t>
      </w:r>
      <w:r w:rsidRPr="008C39C8">
        <w:rPr>
          <w:rFonts w:asciiTheme="minorHAnsi" w:hAnsiTheme="minorHAnsi" w:cs="Arial"/>
          <w:lang w:val="fr-FR"/>
        </w:rPr>
        <w:t xml:space="preserve"> </w:t>
      </w:r>
      <w:r w:rsidR="0041195D" w:rsidRPr="008C39C8">
        <w:rPr>
          <w:rFonts w:asciiTheme="minorHAnsi" w:hAnsiTheme="minorHAnsi" w:cs="Arial"/>
          <w:color w:val="000000"/>
          <w:lang w:val="fr-FR"/>
        </w:rPr>
        <w:t xml:space="preserve">que s'est déroulée </w:t>
      </w:r>
      <w:r w:rsidR="0041195D" w:rsidRPr="008C39C8">
        <w:rPr>
          <w:rStyle w:val="lev"/>
          <w:rFonts w:asciiTheme="minorHAnsi" w:hAnsiTheme="minorHAnsi" w:cs="Arial"/>
          <w:color w:val="000000"/>
          <w:lang w:val="fr-FR"/>
        </w:rPr>
        <w:t>samedi 20 avril 2013</w:t>
      </w:r>
      <w:r w:rsidR="0041195D" w:rsidRPr="008C39C8">
        <w:rPr>
          <w:rFonts w:asciiTheme="minorHAnsi" w:hAnsiTheme="minorHAnsi" w:cs="Arial"/>
          <w:lang w:val="fr-FR"/>
        </w:rPr>
        <w:t xml:space="preserve"> </w:t>
      </w:r>
      <w:r w:rsidR="0041195D" w:rsidRPr="008C39C8">
        <w:rPr>
          <w:rFonts w:asciiTheme="minorHAnsi" w:hAnsiTheme="minorHAnsi" w:cs="Arial"/>
          <w:color w:val="000000"/>
          <w:lang w:val="fr-FR"/>
        </w:rPr>
        <w:t xml:space="preserve">l’inauguration de la salle </w:t>
      </w:r>
      <w:r w:rsidR="00BD3157" w:rsidRPr="008C39C8">
        <w:rPr>
          <w:rFonts w:asciiTheme="minorHAnsi" w:hAnsiTheme="minorHAnsi" w:cs="Arial"/>
          <w:color w:val="000000"/>
          <w:lang w:val="fr-FR"/>
        </w:rPr>
        <w:t xml:space="preserve">de </w:t>
      </w:r>
      <w:r w:rsidR="0041195D" w:rsidRPr="008C39C8">
        <w:rPr>
          <w:rFonts w:asciiTheme="minorHAnsi" w:hAnsiTheme="minorHAnsi" w:cs="Arial"/>
          <w:color w:val="000000"/>
          <w:lang w:val="fr-FR"/>
        </w:rPr>
        <w:t xml:space="preserve">tennis </w:t>
      </w:r>
      <w:r w:rsidR="008D11EA" w:rsidRPr="008C39C8">
        <w:rPr>
          <w:rFonts w:asciiTheme="minorHAnsi" w:hAnsiTheme="minorHAnsi" w:cs="Arial"/>
          <w:color w:val="000000"/>
          <w:lang w:val="fr-FR"/>
        </w:rPr>
        <w:t>construit</w:t>
      </w:r>
      <w:r w:rsidR="00BD3157" w:rsidRPr="008C39C8">
        <w:rPr>
          <w:rFonts w:asciiTheme="minorHAnsi" w:hAnsiTheme="minorHAnsi" w:cs="Arial"/>
          <w:color w:val="000000"/>
          <w:lang w:val="fr-FR"/>
        </w:rPr>
        <w:t>e</w:t>
      </w:r>
      <w:r w:rsidR="008D11EA" w:rsidRPr="008C39C8">
        <w:rPr>
          <w:rFonts w:asciiTheme="minorHAnsi" w:hAnsiTheme="minorHAnsi" w:cs="Arial"/>
          <w:color w:val="000000"/>
          <w:lang w:val="fr-FR"/>
        </w:rPr>
        <w:t xml:space="preserve"> sur la commune de </w:t>
      </w:r>
      <w:proofErr w:type="spellStart"/>
      <w:r w:rsidR="0041195D" w:rsidRPr="008C39C8">
        <w:rPr>
          <w:rFonts w:asciiTheme="minorHAnsi" w:hAnsiTheme="minorHAnsi" w:cs="Arial"/>
          <w:color w:val="000000"/>
          <w:lang w:val="fr-FR"/>
        </w:rPr>
        <w:t>Feillens</w:t>
      </w:r>
      <w:proofErr w:type="spellEnd"/>
      <w:r w:rsidR="0041195D" w:rsidRPr="008C39C8">
        <w:rPr>
          <w:rFonts w:asciiTheme="minorHAnsi" w:hAnsiTheme="minorHAnsi" w:cs="Arial"/>
          <w:color w:val="000000"/>
          <w:lang w:val="fr-FR"/>
        </w:rPr>
        <w:t>.</w:t>
      </w:r>
    </w:p>
    <w:p w:rsidR="0041195D" w:rsidRPr="008C39C8" w:rsidRDefault="0041195D" w:rsidP="00A90B56">
      <w:pPr>
        <w:pStyle w:val="NormalWeb"/>
        <w:jc w:val="both"/>
        <w:rPr>
          <w:rFonts w:asciiTheme="minorHAnsi" w:hAnsiTheme="minorHAnsi" w:cs="Arial"/>
          <w:color w:val="000000"/>
          <w:lang w:val="fr-FR"/>
        </w:rPr>
      </w:pPr>
      <w:r w:rsidRPr="008C39C8">
        <w:rPr>
          <w:rFonts w:asciiTheme="minorHAnsi" w:hAnsiTheme="minorHAnsi" w:cs="Arial"/>
          <w:color w:val="000000"/>
          <w:lang w:val="fr-FR"/>
        </w:rPr>
        <w:t xml:space="preserve">La traditionnelle coupure du ruban par les officiels </w:t>
      </w:r>
      <w:r w:rsidR="008D11EA" w:rsidRPr="008C39C8">
        <w:rPr>
          <w:rFonts w:asciiTheme="minorHAnsi" w:hAnsiTheme="minorHAnsi" w:cs="Arial"/>
          <w:color w:val="000000"/>
          <w:lang w:val="fr-FR"/>
        </w:rPr>
        <w:t xml:space="preserve">conviés pour l’évènement </w:t>
      </w:r>
      <w:r w:rsidRPr="008C39C8">
        <w:rPr>
          <w:rFonts w:asciiTheme="minorHAnsi" w:hAnsiTheme="minorHAnsi" w:cs="Arial"/>
          <w:color w:val="000000"/>
          <w:lang w:val="fr-FR"/>
        </w:rPr>
        <w:t>eu</w:t>
      </w:r>
      <w:r w:rsidR="00B062C7">
        <w:rPr>
          <w:rFonts w:asciiTheme="minorHAnsi" w:hAnsiTheme="minorHAnsi" w:cs="Arial"/>
          <w:color w:val="000000"/>
          <w:lang w:val="fr-FR"/>
        </w:rPr>
        <w:t>t</w:t>
      </w:r>
      <w:r w:rsidRPr="008C39C8">
        <w:rPr>
          <w:rFonts w:asciiTheme="minorHAnsi" w:hAnsiTheme="minorHAnsi" w:cs="Arial"/>
          <w:color w:val="000000"/>
          <w:lang w:val="fr-FR"/>
        </w:rPr>
        <w:t xml:space="preserve"> lieu comme prévu à 10h45 </w:t>
      </w:r>
      <w:r w:rsidR="008D11EA" w:rsidRPr="008C39C8">
        <w:rPr>
          <w:rFonts w:asciiTheme="minorHAnsi" w:hAnsiTheme="minorHAnsi" w:cs="Arial"/>
          <w:color w:val="000000"/>
          <w:lang w:val="fr-FR"/>
        </w:rPr>
        <w:t xml:space="preserve">et </w:t>
      </w:r>
      <w:r w:rsidRPr="008C39C8">
        <w:rPr>
          <w:rFonts w:asciiTheme="minorHAnsi" w:hAnsiTheme="minorHAnsi" w:cs="Arial"/>
          <w:color w:val="000000"/>
          <w:lang w:val="fr-FR"/>
        </w:rPr>
        <w:t>laissa ensuite place aux allocutions protocolaires de nos illustres invités.</w:t>
      </w:r>
    </w:p>
    <w:p w:rsidR="00000C3B" w:rsidRPr="008C39C8" w:rsidRDefault="000368DB" w:rsidP="00A90B56">
      <w:pPr>
        <w:pStyle w:val="NormalWeb"/>
        <w:jc w:val="both"/>
        <w:rPr>
          <w:rFonts w:asciiTheme="minorHAnsi" w:hAnsiTheme="minorHAnsi" w:cs="Arial"/>
          <w:color w:val="000000"/>
          <w:lang w:val="fr-FR"/>
        </w:rPr>
      </w:pPr>
      <w:r w:rsidRPr="008C39C8">
        <w:rPr>
          <w:rFonts w:asciiTheme="minorHAnsi" w:hAnsiTheme="minorHAnsi" w:cs="Arial"/>
          <w:color w:val="000000"/>
          <w:lang w:val="fr-FR"/>
        </w:rPr>
        <w:t>D</w:t>
      </w:r>
      <w:r w:rsidR="00124A8D" w:rsidRPr="008C39C8">
        <w:rPr>
          <w:rFonts w:asciiTheme="minorHAnsi" w:hAnsiTheme="minorHAnsi" w:cs="Arial"/>
          <w:color w:val="000000"/>
          <w:lang w:val="fr-FR"/>
        </w:rPr>
        <w:t xml:space="preserve">evant un parterre constitué des </w:t>
      </w:r>
      <w:r w:rsidR="00BD3157" w:rsidRPr="008C39C8">
        <w:rPr>
          <w:rFonts w:asciiTheme="minorHAnsi" w:hAnsiTheme="minorHAnsi" w:cs="Arial"/>
          <w:color w:val="000000"/>
          <w:lang w:val="fr-FR"/>
        </w:rPr>
        <w:t xml:space="preserve">élus, </w:t>
      </w:r>
      <w:r w:rsidR="00124A8D" w:rsidRPr="008C39C8">
        <w:rPr>
          <w:rFonts w:asciiTheme="minorHAnsi" w:hAnsiTheme="minorHAnsi" w:cs="Arial"/>
          <w:color w:val="000000"/>
          <w:lang w:val="fr-FR"/>
        </w:rPr>
        <w:t>responsables d’</w:t>
      </w:r>
      <w:r w:rsidR="008C39C8">
        <w:rPr>
          <w:rFonts w:asciiTheme="minorHAnsi" w:hAnsiTheme="minorHAnsi" w:cs="Arial"/>
          <w:color w:val="000000"/>
          <w:lang w:val="fr-FR"/>
        </w:rPr>
        <w:t xml:space="preserve">associations, artisans, </w:t>
      </w:r>
      <w:r w:rsidR="00124A8D" w:rsidRPr="008C39C8">
        <w:rPr>
          <w:rFonts w:asciiTheme="minorHAnsi" w:hAnsiTheme="minorHAnsi" w:cs="Arial"/>
          <w:color w:val="000000"/>
          <w:lang w:val="fr-FR"/>
        </w:rPr>
        <w:t>entreprises ayant participé à l</w:t>
      </w:r>
      <w:r w:rsidR="008C39C8">
        <w:rPr>
          <w:rFonts w:asciiTheme="minorHAnsi" w:hAnsiTheme="minorHAnsi" w:cs="Arial"/>
          <w:color w:val="000000"/>
          <w:lang w:val="fr-FR"/>
        </w:rPr>
        <w:t>’élabora</w:t>
      </w:r>
      <w:r w:rsidR="00124A8D" w:rsidRPr="008C39C8">
        <w:rPr>
          <w:rFonts w:asciiTheme="minorHAnsi" w:hAnsiTheme="minorHAnsi" w:cs="Arial"/>
          <w:color w:val="000000"/>
          <w:lang w:val="fr-FR"/>
        </w:rPr>
        <w:t xml:space="preserve">tion des bâtiments </w:t>
      </w:r>
      <w:r w:rsidR="00BD3157" w:rsidRPr="008C39C8">
        <w:rPr>
          <w:rFonts w:asciiTheme="minorHAnsi" w:hAnsiTheme="minorHAnsi" w:cs="Arial"/>
          <w:color w:val="000000"/>
          <w:lang w:val="fr-FR"/>
        </w:rPr>
        <w:t xml:space="preserve">et des habitants des 9 villages formant l’intercommunalité, </w:t>
      </w:r>
      <w:r w:rsidR="00124A8D" w:rsidRPr="008C39C8">
        <w:rPr>
          <w:rFonts w:asciiTheme="minorHAnsi" w:hAnsiTheme="minorHAnsi" w:cs="Arial"/>
          <w:color w:val="000000"/>
          <w:lang w:val="fr-FR"/>
        </w:rPr>
        <w:t xml:space="preserve">que Guy </w:t>
      </w:r>
      <w:proofErr w:type="spellStart"/>
      <w:r w:rsidR="00124A8D" w:rsidRPr="008C39C8">
        <w:rPr>
          <w:rFonts w:asciiTheme="minorHAnsi" w:hAnsiTheme="minorHAnsi" w:cs="Arial"/>
          <w:color w:val="000000"/>
          <w:lang w:val="fr-FR"/>
        </w:rPr>
        <w:t>Billoudet</w:t>
      </w:r>
      <w:proofErr w:type="spellEnd"/>
      <w:r w:rsidR="00124A8D" w:rsidRPr="008C39C8">
        <w:rPr>
          <w:rFonts w:asciiTheme="minorHAnsi" w:hAnsiTheme="minorHAnsi" w:cs="Arial"/>
          <w:color w:val="000000"/>
          <w:lang w:val="fr-FR"/>
        </w:rPr>
        <w:t xml:space="preserve">, </w:t>
      </w:r>
      <w:r w:rsidR="0041195D" w:rsidRPr="008C39C8">
        <w:rPr>
          <w:rFonts w:asciiTheme="minorHAnsi" w:hAnsiTheme="minorHAnsi" w:cs="Arial"/>
          <w:color w:val="000000"/>
          <w:lang w:val="fr-FR"/>
        </w:rPr>
        <w:t xml:space="preserve">hôte </w:t>
      </w:r>
      <w:r w:rsidR="008D11EA" w:rsidRPr="008C39C8">
        <w:rPr>
          <w:rFonts w:asciiTheme="minorHAnsi" w:hAnsiTheme="minorHAnsi" w:cs="Arial"/>
          <w:color w:val="000000"/>
          <w:lang w:val="fr-FR"/>
        </w:rPr>
        <w:t xml:space="preserve">de cérémonie, </w:t>
      </w:r>
      <w:r w:rsidR="0041195D" w:rsidRPr="008C39C8">
        <w:rPr>
          <w:rFonts w:asciiTheme="minorHAnsi" w:hAnsiTheme="minorHAnsi" w:cs="Arial"/>
          <w:color w:val="000000"/>
          <w:lang w:val="fr-FR"/>
        </w:rPr>
        <w:t xml:space="preserve">ouvrit </w:t>
      </w:r>
      <w:r w:rsidR="008D11EA" w:rsidRPr="008C39C8">
        <w:rPr>
          <w:rFonts w:asciiTheme="minorHAnsi" w:hAnsiTheme="minorHAnsi" w:cs="Arial"/>
          <w:color w:val="000000"/>
          <w:lang w:val="fr-FR"/>
        </w:rPr>
        <w:t xml:space="preserve">la </w:t>
      </w:r>
      <w:r w:rsidR="002B141F" w:rsidRPr="008C39C8">
        <w:rPr>
          <w:rFonts w:asciiTheme="minorHAnsi" w:hAnsiTheme="minorHAnsi" w:cs="Arial"/>
          <w:color w:val="000000"/>
          <w:lang w:val="fr-FR"/>
        </w:rPr>
        <w:t xml:space="preserve">séance </w:t>
      </w:r>
      <w:r w:rsidR="008D11EA" w:rsidRPr="008C39C8">
        <w:rPr>
          <w:rFonts w:asciiTheme="minorHAnsi" w:hAnsiTheme="minorHAnsi" w:cs="Arial"/>
          <w:color w:val="000000"/>
          <w:lang w:val="fr-FR"/>
        </w:rPr>
        <w:t>en remerciant chaleureusement les différents contributeurs à la construction des courts de tennis couvert</w:t>
      </w:r>
      <w:r w:rsidR="003930B5" w:rsidRPr="008C39C8">
        <w:rPr>
          <w:rFonts w:asciiTheme="minorHAnsi" w:hAnsiTheme="minorHAnsi" w:cs="Arial"/>
          <w:color w:val="000000"/>
          <w:lang w:val="fr-FR"/>
        </w:rPr>
        <w:t xml:space="preserve">. </w:t>
      </w:r>
      <w:r w:rsidR="005321B3" w:rsidRPr="008C39C8">
        <w:rPr>
          <w:rFonts w:asciiTheme="minorHAnsi" w:hAnsiTheme="minorHAnsi" w:cs="Arial"/>
          <w:color w:val="000000"/>
          <w:lang w:val="fr-FR"/>
        </w:rPr>
        <w:t>I</w:t>
      </w:r>
      <w:r w:rsidR="00157B54" w:rsidRPr="008C39C8">
        <w:rPr>
          <w:rFonts w:asciiTheme="minorHAnsi" w:hAnsiTheme="minorHAnsi" w:cs="Arial"/>
          <w:color w:val="000000"/>
          <w:lang w:val="fr-FR"/>
        </w:rPr>
        <w:t xml:space="preserve">l </w:t>
      </w:r>
      <w:r w:rsidR="008D11EA" w:rsidRPr="008C39C8">
        <w:rPr>
          <w:rFonts w:asciiTheme="minorHAnsi" w:hAnsiTheme="minorHAnsi" w:cs="Arial"/>
          <w:color w:val="000000"/>
          <w:lang w:val="fr-FR"/>
        </w:rPr>
        <w:t xml:space="preserve">vanta </w:t>
      </w:r>
      <w:r w:rsidR="008C39C8">
        <w:rPr>
          <w:rFonts w:asciiTheme="minorHAnsi" w:hAnsiTheme="minorHAnsi" w:cs="Arial"/>
          <w:color w:val="000000"/>
          <w:lang w:val="fr-FR"/>
        </w:rPr>
        <w:t xml:space="preserve">à cette occasion </w:t>
      </w:r>
      <w:r w:rsidR="008D11EA" w:rsidRPr="008C39C8">
        <w:rPr>
          <w:rFonts w:asciiTheme="minorHAnsi" w:hAnsiTheme="minorHAnsi" w:cs="Arial"/>
          <w:color w:val="000000"/>
          <w:lang w:val="fr-FR"/>
        </w:rPr>
        <w:t xml:space="preserve">les </w:t>
      </w:r>
      <w:r w:rsidRPr="008C39C8">
        <w:rPr>
          <w:rFonts w:asciiTheme="minorHAnsi" w:hAnsiTheme="minorHAnsi" w:cs="Arial"/>
          <w:color w:val="000000"/>
          <w:lang w:val="fr-FR"/>
        </w:rPr>
        <w:t xml:space="preserve">mérites de </w:t>
      </w:r>
      <w:r w:rsidR="008D11EA" w:rsidRPr="008C39C8">
        <w:rPr>
          <w:rFonts w:asciiTheme="minorHAnsi" w:hAnsiTheme="minorHAnsi" w:cs="Arial"/>
          <w:color w:val="000000"/>
          <w:lang w:val="fr-FR"/>
        </w:rPr>
        <w:t>la mutualisation de moyens</w:t>
      </w:r>
      <w:r w:rsidR="008C39C8">
        <w:rPr>
          <w:rFonts w:asciiTheme="minorHAnsi" w:hAnsiTheme="minorHAnsi" w:cs="Arial"/>
          <w:color w:val="000000"/>
          <w:lang w:val="fr-FR"/>
        </w:rPr>
        <w:t xml:space="preserve"> lorsqu’ils sont employés pour </w:t>
      </w:r>
      <w:r w:rsidR="002B141F" w:rsidRPr="008C39C8">
        <w:rPr>
          <w:rFonts w:asciiTheme="minorHAnsi" w:hAnsiTheme="minorHAnsi" w:cs="Arial"/>
          <w:color w:val="000000"/>
          <w:lang w:val="fr-FR"/>
        </w:rPr>
        <w:t>répond</w:t>
      </w:r>
      <w:r w:rsidR="008C39C8">
        <w:rPr>
          <w:rFonts w:asciiTheme="minorHAnsi" w:hAnsiTheme="minorHAnsi" w:cs="Arial"/>
          <w:color w:val="000000"/>
          <w:lang w:val="fr-FR"/>
        </w:rPr>
        <w:t xml:space="preserve">re </w:t>
      </w:r>
      <w:r w:rsidR="002B141F" w:rsidRPr="008C39C8">
        <w:rPr>
          <w:rFonts w:asciiTheme="minorHAnsi" w:hAnsiTheme="minorHAnsi" w:cs="Arial"/>
          <w:color w:val="000000"/>
          <w:lang w:val="fr-FR"/>
        </w:rPr>
        <w:t>aux attentes de l’ensemble des administrés</w:t>
      </w:r>
      <w:r w:rsidRPr="008C39C8">
        <w:rPr>
          <w:rFonts w:asciiTheme="minorHAnsi" w:hAnsiTheme="minorHAnsi" w:cs="Arial"/>
          <w:color w:val="000000"/>
          <w:lang w:val="fr-FR"/>
        </w:rPr>
        <w:t xml:space="preserve"> du canton</w:t>
      </w:r>
      <w:r w:rsidR="008D11EA" w:rsidRPr="008C39C8">
        <w:rPr>
          <w:rFonts w:asciiTheme="minorHAnsi" w:hAnsiTheme="minorHAnsi" w:cs="Arial"/>
          <w:color w:val="000000"/>
          <w:lang w:val="fr-FR"/>
        </w:rPr>
        <w:t>.</w:t>
      </w:r>
    </w:p>
    <w:p w:rsidR="008D11EA" w:rsidRPr="008C39C8" w:rsidRDefault="00F42666" w:rsidP="00A90B56">
      <w:pPr>
        <w:pStyle w:val="NormalWeb"/>
        <w:jc w:val="both"/>
        <w:rPr>
          <w:rFonts w:asciiTheme="minorHAnsi" w:hAnsiTheme="minorHAnsi" w:cs="Arial"/>
          <w:color w:val="000000"/>
          <w:lang w:val="fr-FR"/>
        </w:rPr>
      </w:pPr>
      <w:r w:rsidRPr="008C39C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22225</wp:posOffset>
            </wp:positionV>
            <wp:extent cx="1981200" cy="2199005"/>
            <wp:effectExtent l="19050" t="0" r="0" b="0"/>
            <wp:wrapSquare wrapText="bothSides"/>
            <wp:docPr id="2" name="Image 2" descr="C:\Users\sesa161598\Documents\4_MCe\TCF\1_Courts couverts\Inauguration\Article Tennis Ain\DSC02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a161598\Documents\4_MCe\TCF\1_Courts couverts\Inauguration\Article Tennis Ain\DSC029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6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141F" w:rsidRPr="008C39C8">
        <w:rPr>
          <w:rFonts w:asciiTheme="minorHAnsi" w:hAnsiTheme="minorHAnsi" w:cs="Arial"/>
          <w:color w:val="000000"/>
          <w:lang w:val="fr-FR"/>
        </w:rPr>
        <w:t xml:space="preserve"> Il fut suivi à la tribune par </w:t>
      </w:r>
      <w:r w:rsidR="00157B54" w:rsidRPr="008C39C8">
        <w:rPr>
          <w:rFonts w:asciiTheme="minorHAnsi" w:hAnsiTheme="minorHAnsi" w:cs="Arial"/>
          <w:color w:val="000000"/>
          <w:lang w:val="fr-FR"/>
        </w:rPr>
        <w:t>Michel Barnier, commissaire européen, auteur d’</w:t>
      </w:r>
      <w:r w:rsidR="002B141F" w:rsidRPr="008C39C8">
        <w:rPr>
          <w:rFonts w:asciiTheme="minorHAnsi" w:hAnsiTheme="minorHAnsi" w:cs="Arial"/>
          <w:color w:val="000000"/>
          <w:lang w:val="fr-FR"/>
        </w:rPr>
        <w:t>un</w:t>
      </w:r>
      <w:r w:rsidR="000368DB" w:rsidRPr="008C39C8">
        <w:rPr>
          <w:rFonts w:asciiTheme="minorHAnsi" w:hAnsiTheme="minorHAnsi" w:cs="Arial"/>
          <w:color w:val="000000"/>
          <w:lang w:val="fr-FR"/>
        </w:rPr>
        <w:t xml:space="preserve"> discours</w:t>
      </w:r>
      <w:r w:rsidR="003930B5" w:rsidRPr="008C39C8">
        <w:rPr>
          <w:rFonts w:asciiTheme="minorHAnsi" w:hAnsiTheme="minorHAnsi" w:cs="Arial"/>
          <w:color w:val="000000"/>
          <w:lang w:val="fr-FR"/>
        </w:rPr>
        <w:t>,</w:t>
      </w:r>
      <w:r w:rsidR="002B141F" w:rsidRPr="008C39C8">
        <w:rPr>
          <w:rFonts w:asciiTheme="minorHAnsi" w:hAnsiTheme="minorHAnsi" w:cs="Arial"/>
          <w:color w:val="000000"/>
          <w:lang w:val="fr-FR"/>
        </w:rPr>
        <w:t xml:space="preserve"> </w:t>
      </w:r>
      <w:r w:rsidR="003930B5" w:rsidRPr="008C39C8">
        <w:rPr>
          <w:rFonts w:asciiTheme="minorHAnsi" w:hAnsiTheme="minorHAnsi" w:cs="Arial"/>
          <w:color w:val="000000"/>
          <w:lang w:val="fr-FR"/>
        </w:rPr>
        <w:t xml:space="preserve">tout aussi </w:t>
      </w:r>
      <w:r w:rsidR="000368DB" w:rsidRPr="008C39C8">
        <w:rPr>
          <w:rFonts w:asciiTheme="minorHAnsi" w:hAnsiTheme="minorHAnsi" w:cs="Arial"/>
          <w:color w:val="000000"/>
          <w:lang w:val="fr-FR"/>
        </w:rPr>
        <w:t>apprécié</w:t>
      </w:r>
      <w:r w:rsidR="002B141F" w:rsidRPr="008C39C8">
        <w:rPr>
          <w:rFonts w:asciiTheme="minorHAnsi" w:hAnsiTheme="minorHAnsi" w:cs="Arial"/>
          <w:color w:val="000000"/>
          <w:lang w:val="fr-FR"/>
        </w:rPr>
        <w:t xml:space="preserve"> par l’</w:t>
      </w:r>
      <w:r w:rsidR="00157B54" w:rsidRPr="008C39C8">
        <w:rPr>
          <w:rFonts w:asciiTheme="minorHAnsi" w:hAnsiTheme="minorHAnsi" w:cs="Arial"/>
          <w:color w:val="000000"/>
          <w:lang w:val="fr-FR"/>
        </w:rPr>
        <w:t>auditoire</w:t>
      </w:r>
      <w:r w:rsidR="003930B5" w:rsidRPr="008C39C8">
        <w:rPr>
          <w:rFonts w:asciiTheme="minorHAnsi" w:hAnsiTheme="minorHAnsi" w:cs="Arial"/>
          <w:color w:val="000000"/>
          <w:lang w:val="fr-FR"/>
        </w:rPr>
        <w:t>,</w:t>
      </w:r>
      <w:r w:rsidR="002B141F" w:rsidRPr="008C39C8">
        <w:rPr>
          <w:rFonts w:asciiTheme="minorHAnsi" w:hAnsiTheme="minorHAnsi" w:cs="Arial"/>
          <w:color w:val="000000"/>
          <w:lang w:val="fr-FR"/>
        </w:rPr>
        <w:t xml:space="preserve"> sur le rôle prépondérant de l’Europe </w:t>
      </w:r>
      <w:r w:rsidR="00157B54" w:rsidRPr="008C39C8">
        <w:rPr>
          <w:rFonts w:asciiTheme="minorHAnsi" w:hAnsiTheme="minorHAnsi" w:cs="Arial"/>
          <w:color w:val="000000"/>
          <w:lang w:val="fr-FR"/>
        </w:rPr>
        <w:t xml:space="preserve">lorsqu’elle sert les intérêts </w:t>
      </w:r>
      <w:r w:rsidR="002B141F" w:rsidRPr="008C39C8">
        <w:rPr>
          <w:rFonts w:asciiTheme="minorHAnsi" w:hAnsiTheme="minorHAnsi" w:cs="Arial"/>
          <w:color w:val="000000"/>
          <w:lang w:val="fr-FR"/>
        </w:rPr>
        <w:t>de projets développés dans le cadre de politiques régionales cohérentes</w:t>
      </w:r>
      <w:r w:rsidR="00157B54" w:rsidRPr="008C39C8">
        <w:rPr>
          <w:rFonts w:asciiTheme="minorHAnsi" w:hAnsiTheme="minorHAnsi" w:cs="Arial"/>
          <w:color w:val="000000"/>
          <w:lang w:val="fr-FR"/>
        </w:rPr>
        <w:t>.</w:t>
      </w:r>
    </w:p>
    <w:p w:rsidR="001C1ABF" w:rsidRPr="008C39C8" w:rsidRDefault="000368DB" w:rsidP="00A90B56">
      <w:pPr>
        <w:pStyle w:val="NormalWeb"/>
        <w:jc w:val="both"/>
        <w:rPr>
          <w:rFonts w:asciiTheme="minorHAnsi" w:hAnsiTheme="minorHAnsi" w:cs="Arial"/>
          <w:color w:val="000000"/>
          <w:lang w:val="fr-FR"/>
        </w:rPr>
      </w:pPr>
      <w:r w:rsidRPr="008C39C8">
        <w:rPr>
          <w:rFonts w:asciiTheme="minorHAnsi" w:hAnsiTheme="minorHAnsi" w:cs="Arial"/>
          <w:color w:val="000000"/>
          <w:lang w:val="fr-FR"/>
        </w:rPr>
        <w:t xml:space="preserve">Les autres personnalités se sont ensuite succédées </w:t>
      </w:r>
      <w:r w:rsidR="00157B54" w:rsidRPr="008C39C8">
        <w:rPr>
          <w:rFonts w:asciiTheme="minorHAnsi" w:hAnsiTheme="minorHAnsi" w:cs="Arial"/>
          <w:color w:val="000000"/>
          <w:lang w:val="fr-FR"/>
        </w:rPr>
        <w:t xml:space="preserve">et </w:t>
      </w:r>
      <w:r w:rsidR="001C1ABF" w:rsidRPr="008C39C8">
        <w:rPr>
          <w:rFonts w:asciiTheme="minorHAnsi" w:hAnsiTheme="minorHAnsi" w:cs="Arial"/>
          <w:color w:val="000000"/>
          <w:lang w:val="fr-FR"/>
        </w:rPr>
        <w:t>lou</w:t>
      </w:r>
      <w:r w:rsidR="00157B54" w:rsidRPr="008C39C8">
        <w:rPr>
          <w:rFonts w:asciiTheme="minorHAnsi" w:hAnsiTheme="minorHAnsi" w:cs="Arial"/>
          <w:color w:val="000000"/>
          <w:lang w:val="fr-FR"/>
        </w:rPr>
        <w:t>èrent</w:t>
      </w:r>
      <w:r w:rsidR="00BD3157" w:rsidRPr="008C39C8">
        <w:rPr>
          <w:rFonts w:asciiTheme="minorHAnsi" w:hAnsiTheme="minorHAnsi" w:cs="Arial"/>
          <w:color w:val="000000"/>
          <w:lang w:val="fr-FR"/>
        </w:rPr>
        <w:t xml:space="preserve">, tout à tour, </w:t>
      </w:r>
      <w:r w:rsidR="005321B3" w:rsidRPr="008C39C8">
        <w:rPr>
          <w:rFonts w:asciiTheme="minorHAnsi" w:hAnsiTheme="minorHAnsi" w:cs="Arial"/>
          <w:color w:val="000000"/>
          <w:lang w:val="fr-FR"/>
        </w:rPr>
        <w:t xml:space="preserve">la qualité des installations et </w:t>
      </w:r>
      <w:r w:rsidR="00157B54" w:rsidRPr="008C39C8">
        <w:rPr>
          <w:rFonts w:asciiTheme="minorHAnsi" w:hAnsiTheme="minorHAnsi" w:cs="Arial"/>
          <w:color w:val="000000"/>
          <w:lang w:val="fr-FR"/>
        </w:rPr>
        <w:t xml:space="preserve">les moyens mis à disposition par la collectivité pour une </w:t>
      </w:r>
      <w:r w:rsidR="001C1ABF" w:rsidRPr="008C39C8">
        <w:rPr>
          <w:rFonts w:asciiTheme="minorHAnsi" w:hAnsiTheme="minorHAnsi" w:cs="Arial"/>
          <w:color w:val="000000"/>
          <w:lang w:val="fr-FR"/>
        </w:rPr>
        <w:t xml:space="preserve">réalisation </w:t>
      </w:r>
      <w:r w:rsidR="00157B54" w:rsidRPr="008C39C8">
        <w:rPr>
          <w:rFonts w:asciiTheme="minorHAnsi" w:hAnsiTheme="minorHAnsi" w:cs="Arial"/>
          <w:color w:val="000000"/>
          <w:lang w:val="fr-FR"/>
        </w:rPr>
        <w:t>qui saura ravir l’ensemble des u</w:t>
      </w:r>
      <w:r w:rsidR="00BC35EC" w:rsidRPr="008C39C8">
        <w:rPr>
          <w:rFonts w:asciiTheme="minorHAnsi" w:hAnsiTheme="minorHAnsi" w:cs="Arial"/>
          <w:color w:val="000000"/>
          <w:lang w:val="fr-FR"/>
        </w:rPr>
        <w:t xml:space="preserve">tilisateurs </w:t>
      </w:r>
      <w:r w:rsidR="001C1ABF" w:rsidRPr="008C39C8">
        <w:rPr>
          <w:rFonts w:asciiTheme="minorHAnsi" w:hAnsiTheme="minorHAnsi" w:cs="Arial"/>
          <w:color w:val="000000"/>
          <w:lang w:val="fr-FR"/>
        </w:rPr>
        <w:t xml:space="preserve">des 3 clubs </w:t>
      </w:r>
      <w:r w:rsidR="00BC35EC" w:rsidRPr="008C39C8">
        <w:rPr>
          <w:rFonts w:asciiTheme="minorHAnsi" w:hAnsiTheme="minorHAnsi" w:cs="Arial"/>
          <w:color w:val="000000"/>
          <w:lang w:val="fr-FR"/>
        </w:rPr>
        <w:t xml:space="preserve">de tennis </w:t>
      </w:r>
      <w:r w:rsidR="001C1ABF" w:rsidRPr="008C39C8">
        <w:rPr>
          <w:rFonts w:asciiTheme="minorHAnsi" w:hAnsiTheme="minorHAnsi" w:cs="Arial"/>
          <w:color w:val="000000"/>
          <w:lang w:val="fr-FR"/>
        </w:rPr>
        <w:t xml:space="preserve">du canton de </w:t>
      </w:r>
      <w:proofErr w:type="spellStart"/>
      <w:r w:rsidR="001C1ABF" w:rsidRPr="008C39C8">
        <w:rPr>
          <w:rFonts w:asciiTheme="minorHAnsi" w:hAnsiTheme="minorHAnsi" w:cs="Arial"/>
          <w:color w:val="000000"/>
          <w:lang w:val="fr-FR"/>
        </w:rPr>
        <w:t>Bâgé</w:t>
      </w:r>
      <w:proofErr w:type="spellEnd"/>
      <w:r w:rsidR="007108B7" w:rsidRPr="008C39C8">
        <w:rPr>
          <w:rFonts w:asciiTheme="minorHAnsi" w:hAnsiTheme="minorHAnsi" w:cs="Arial"/>
          <w:color w:val="000000"/>
          <w:lang w:val="fr-FR"/>
        </w:rPr>
        <w:t>-</w:t>
      </w:r>
      <w:r w:rsidR="001C1ABF" w:rsidRPr="008C39C8">
        <w:rPr>
          <w:rFonts w:asciiTheme="minorHAnsi" w:hAnsiTheme="minorHAnsi" w:cs="Arial"/>
          <w:color w:val="000000"/>
          <w:lang w:val="fr-FR"/>
        </w:rPr>
        <w:t>le</w:t>
      </w:r>
      <w:r w:rsidR="007108B7" w:rsidRPr="008C39C8">
        <w:rPr>
          <w:rFonts w:asciiTheme="minorHAnsi" w:hAnsiTheme="minorHAnsi" w:cs="Arial"/>
          <w:color w:val="000000"/>
          <w:lang w:val="fr-FR"/>
        </w:rPr>
        <w:t>-</w:t>
      </w:r>
      <w:r w:rsidR="001C1ABF" w:rsidRPr="008C39C8">
        <w:rPr>
          <w:rFonts w:asciiTheme="minorHAnsi" w:hAnsiTheme="minorHAnsi" w:cs="Arial"/>
          <w:color w:val="000000"/>
          <w:lang w:val="fr-FR"/>
        </w:rPr>
        <w:t>Châtel.</w:t>
      </w:r>
    </w:p>
    <w:p w:rsidR="00A90B56" w:rsidRPr="008C39C8" w:rsidRDefault="004A4E91" w:rsidP="00F42666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color w:val="000000"/>
          <w:lang w:val="fr-FR"/>
        </w:rPr>
      </w:pPr>
      <w:r>
        <w:rPr>
          <w:rFonts w:asciiTheme="minorHAnsi" w:hAnsiTheme="minorHAnsi" w:cs="Arial"/>
          <w:noProof/>
          <w:color w:val="00000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1597660</wp:posOffset>
            </wp:positionH>
            <wp:positionV relativeFrom="paragraph">
              <wp:posOffset>63500</wp:posOffset>
            </wp:positionV>
            <wp:extent cx="2583815" cy="1971675"/>
            <wp:effectExtent l="19050" t="0" r="6985" b="0"/>
            <wp:wrapSquare wrapText="bothSides"/>
            <wp:docPr id="6" name="Image 1" descr="C:\Users\sesa161598\Documents\4_MCe\TCF\1_Courts couverts\Inauguration\Article Tennis Ain\Chéque_michel_Ceddia_20_4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a161598\Documents\4_MCe\TCF\1_Courts couverts\Inauguration\Article Tennis Ain\Chéque_michel_Ceddia_20_4_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845" w:rsidRPr="00804845">
        <w:rPr>
          <w:lang w:val="fr-FR"/>
        </w:rPr>
        <w:pict>
          <v:shape id="_x0000_s1026" type="#_x0000_t202" style="position:absolute;left:0;text-align:left;margin-left:-164.95pt;margin-top:.5pt;width:143.25pt;height:21pt;z-index:251663360;mso-position-horizontal-relative:text;mso-position-vertical-relative:text" stroked="f">
            <v:textbox style="mso-next-textbox:#_x0000_s1026;mso-fit-shape-to-text:t" inset="0,0,0,0">
              <w:txbxContent>
                <w:p w:rsidR="00F42666" w:rsidRPr="008C39C8" w:rsidRDefault="00F42666" w:rsidP="00F42666">
                  <w:pPr>
                    <w:pStyle w:val="Lgende"/>
                    <w:spacing w:after="0"/>
                    <w:rPr>
                      <w:rFonts w:eastAsia="Times New Roman" w:cs="Arial"/>
                      <w:noProof/>
                      <w:color w:val="000000"/>
                      <w:sz w:val="22"/>
                      <w:szCs w:val="24"/>
                      <w:lang w:val="fr-FR"/>
                    </w:rPr>
                  </w:pPr>
                  <w:r w:rsidRPr="008C39C8">
                    <w:rPr>
                      <w:sz w:val="16"/>
                      <w:lang w:val="fr-FR"/>
                    </w:rPr>
                    <w:t>Michel Barnier - Commissaire européen</w:t>
                  </w:r>
                </w:p>
              </w:txbxContent>
            </v:textbox>
            <w10:wrap type="square"/>
          </v:shape>
        </w:pict>
      </w:r>
    </w:p>
    <w:p w:rsidR="00BC35EC" w:rsidRPr="008C39C8" w:rsidRDefault="00804845" w:rsidP="00A90B56">
      <w:pPr>
        <w:pStyle w:val="NormalWeb"/>
        <w:jc w:val="both"/>
        <w:rPr>
          <w:rFonts w:asciiTheme="minorHAnsi" w:hAnsiTheme="minorHAnsi" w:cs="Arial"/>
          <w:b/>
          <w:color w:val="000000"/>
          <w:lang w:val="fr-FR"/>
        </w:rPr>
      </w:pPr>
      <w:r w:rsidRPr="00804845">
        <w:rPr>
          <w:lang w:val="fr-FR"/>
        </w:rPr>
        <w:pict>
          <v:shape id="_x0000_s1027" type="#_x0000_t202" style="position:absolute;left:0;text-align:left;margin-left:287.55pt;margin-top:149.65pt;width:203.3pt;height:9.75pt;z-index:251665408" stroked="f">
            <v:textbox style="mso-next-textbox:#_x0000_s1027;mso-fit-shape-to-text:t" inset="0,0,0,0">
              <w:txbxContent>
                <w:p w:rsidR="00F42666" w:rsidRPr="00F42666" w:rsidRDefault="00F42666" w:rsidP="00F42666">
                  <w:pPr>
                    <w:pStyle w:val="Lgende"/>
                    <w:spacing w:after="0"/>
                    <w:rPr>
                      <w:rFonts w:eastAsia="Times New Roman" w:cs="Arial"/>
                      <w:noProof/>
                      <w:color w:val="000000"/>
                      <w:sz w:val="22"/>
                      <w:szCs w:val="24"/>
                      <w:lang w:val="fr-FR"/>
                    </w:rPr>
                  </w:pPr>
                  <w:r w:rsidRPr="00F42666">
                    <w:rPr>
                      <w:sz w:val="16"/>
                      <w:lang w:val="fr-FR"/>
                    </w:rPr>
                    <w:t xml:space="preserve">Michel </w:t>
                  </w:r>
                  <w:proofErr w:type="spellStart"/>
                  <w:r w:rsidRPr="00F42666">
                    <w:rPr>
                      <w:sz w:val="16"/>
                      <w:lang w:val="fr-FR"/>
                    </w:rPr>
                    <w:t>Ceddia</w:t>
                  </w:r>
                  <w:proofErr w:type="spellEnd"/>
                  <w:r w:rsidRPr="00F42666">
                    <w:rPr>
                      <w:sz w:val="16"/>
                      <w:lang w:val="fr-FR"/>
                    </w:rPr>
                    <w:t xml:space="preserve"> - Président du TC </w:t>
                  </w:r>
                  <w:proofErr w:type="spellStart"/>
                  <w:r w:rsidRPr="00F42666">
                    <w:rPr>
                      <w:sz w:val="16"/>
                      <w:lang w:val="fr-FR"/>
                    </w:rPr>
                    <w:t>Feillens</w:t>
                  </w:r>
                  <w:proofErr w:type="spellEnd"/>
                </w:p>
              </w:txbxContent>
            </v:textbox>
            <w10:wrap type="square"/>
          </v:shape>
        </w:pict>
      </w:r>
      <w:r w:rsidR="001C1ABF" w:rsidRPr="008C39C8">
        <w:rPr>
          <w:rFonts w:asciiTheme="minorHAnsi" w:hAnsiTheme="minorHAnsi" w:cs="Arial"/>
          <w:color w:val="000000"/>
          <w:lang w:val="fr-FR"/>
        </w:rPr>
        <w:t xml:space="preserve">Michel </w:t>
      </w:r>
      <w:proofErr w:type="spellStart"/>
      <w:r w:rsidR="001C1ABF" w:rsidRPr="008C39C8">
        <w:rPr>
          <w:rFonts w:asciiTheme="minorHAnsi" w:hAnsiTheme="minorHAnsi" w:cs="Arial"/>
          <w:color w:val="000000"/>
          <w:lang w:val="fr-FR"/>
        </w:rPr>
        <w:t>Ceddia</w:t>
      </w:r>
      <w:proofErr w:type="spellEnd"/>
      <w:r w:rsidR="001C1ABF" w:rsidRPr="008C39C8">
        <w:rPr>
          <w:rFonts w:asciiTheme="minorHAnsi" w:hAnsiTheme="minorHAnsi" w:cs="Arial"/>
          <w:color w:val="000000"/>
          <w:lang w:val="fr-FR"/>
        </w:rPr>
        <w:t xml:space="preserve">, </w:t>
      </w:r>
      <w:r w:rsidR="008C39C8">
        <w:rPr>
          <w:rFonts w:asciiTheme="minorHAnsi" w:hAnsiTheme="minorHAnsi" w:cs="Arial"/>
          <w:color w:val="000000"/>
          <w:lang w:val="fr-FR"/>
        </w:rPr>
        <w:t xml:space="preserve">président du tennis club de </w:t>
      </w:r>
      <w:proofErr w:type="spellStart"/>
      <w:r w:rsidR="008C39C8">
        <w:rPr>
          <w:rFonts w:asciiTheme="minorHAnsi" w:hAnsiTheme="minorHAnsi" w:cs="Arial"/>
          <w:color w:val="000000"/>
          <w:lang w:val="fr-FR"/>
        </w:rPr>
        <w:t>Feillens</w:t>
      </w:r>
      <w:proofErr w:type="spellEnd"/>
      <w:r w:rsidR="008C39C8">
        <w:rPr>
          <w:rFonts w:asciiTheme="minorHAnsi" w:hAnsiTheme="minorHAnsi" w:cs="Arial"/>
          <w:color w:val="000000"/>
          <w:lang w:val="fr-FR"/>
        </w:rPr>
        <w:t xml:space="preserve">, mais pour la circonstance représentant de </w:t>
      </w:r>
      <w:r w:rsidR="001C1ABF" w:rsidRPr="008C39C8">
        <w:rPr>
          <w:rFonts w:asciiTheme="minorHAnsi" w:hAnsiTheme="minorHAnsi" w:cs="Arial"/>
          <w:color w:val="000000"/>
          <w:lang w:val="fr-FR"/>
        </w:rPr>
        <w:t>l’Amicale des</w:t>
      </w:r>
      <w:r w:rsidR="0041195D" w:rsidRPr="008C39C8">
        <w:rPr>
          <w:rFonts w:asciiTheme="minorHAnsi" w:hAnsiTheme="minorHAnsi" w:cs="Arial"/>
          <w:color w:val="000000"/>
          <w:lang w:val="fr-FR"/>
        </w:rPr>
        <w:t xml:space="preserve"> Tennis Club </w:t>
      </w:r>
      <w:r w:rsidR="001C1ABF" w:rsidRPr="008C39C8">
        <w:rPr>
          <w:rFonts w:asciiTheme="minorHAnsi" w:hAnsiTheme="minorHAnsi" w:cs="Arial"/>
          <w:color w:val="000000"/>
          <w:lang w:val="fr-FR"/>
        </w:rPr>
        <w:t xml:space="preserve">du Pays de </w:t>
      </w:r>
      <w:proofErr w:type="spellStart"/>
      <w:r w:rsidR="001C1ABF" w:rsidRPr="008C39C8">
        <w:rPr>
          <w:rFonts w:asciiTheme="minorHAnsi" w:hAnsiTheme="minorHAnsi" w:cs="Arial"/>
          <w:color w:val="000000"/>
          <w:lang w:val="fr-FR"/>
        </w:rPr>
        <w:t>Bâgé</w:t>
      </w:r>
      <w:proofErr w:type="spellEnd"/>
      <w:r w:rsidR="008C39C8">
        <w:rPr>
          <w:rFonts w:asciiTheme="minorHAnsi" w:hAnsiTheme="minorHAnsi" w:cs="Arial"/>
          <w:color w:val="000000"/>
          <w:lang w:val="fr-FR"/>
        </w:rPr>
        <w:t>,</w:t>
      </w:r>
      <w:r w:rsidR="00B062C7">
        <w:rPr>
          <w:rFonts w:asciiTheme="minorHAnsi" w:hAnsiTheme="minorHAnsi" w:cs="Arial"/>
          <w:color w:val="000000"/>
          <w:lang w:val="fr-FR"/>
        </w:rPr>
        <w:t xml:space="preserve"> prit</w:t>
      </w:r>
      <w:r w:rsidR="001C1ABF" w:rsidRPr="008C39C8">
        <w:rPr>
          <w:rFonts w:asciiTheme="minorHAnsi" w:hAnsiTheme="minorHAnsi" w:cs="Arial"/>
          <w:color w:val="000000"/>
          <w:lang w:val="fr-FR"/>
        </w:rPr>
        <w:t xml:space="preserve"> à son tour la parole </w:t>
      </w:r>
      <w:r w:rsidR="00BC35EC" w:rsidRPr="008C39C8">
        <w:rPr>
          <w:rFonts w:asciiTheme="minorHAnsi" w:hAnsiTheme="minorHAnsi" w:cs="Arial"/>
          <w:color w:val="000000"/>
          <w:lang w:val="fr-FR"/>
        </w:rPr>
        <w:t xml:space="preserve">et </w:t>
      </w:r>
      <w:r w:rsidR="0041195D" w:rsidRPr="008C39C8">
        <w:rPr>
          <w:rFonts w:asciiTheme="minorHAnsi" w:hAnsiTheme="minorHAnsi" w:cs="Arial"/>
          <w:color w:val="000000"/>
          <w:lang w:val="fr-FR"/>
        </w:rPr>
        <w:t>exprim</w:t>
      </w:r>
      <w:r w:rsidR="00BC35EC" w:rsidRPr="008C39C8">
        <w:rPr>
          <w:rFonts w:asciiTheme="minorHAnsi" w:hAnsiTheme="minorHAnsi" w:cs="Arial"/>
          <w:color w:val="000000"/>
          <w:lang w:val="fr-FR"/>
        </w:rPr>
        <w:t xml:space="preserve">a </w:t>
      </w:r>
      <w:r w:rsidR="008A3C30" w:rsidRPr="008C39C8">
        <w:rPr>
          <w:rFonts w:asciiTheme="minorHAnsi" w:hAnsiTheme="minorHAnsi" w:cs="Arial"/>
          <w:lang w:val="fr-FR"/>
        </w:rPr>
        <w:t xml:space="preserve">avec émotion et fierté </w:t>
      </w:r>
      <w:r w:rsidR="00BC35EC" w:rsidRPr="008C39C8">
        <w:rPr>
          <w:rFonts w:asciiTheme="minorHAnsi" w:hAnsiTheme="minorHAnsi" w:cs="Arial"/>
          <w:color w:val="000000"/>
          <w:lang w:val="fr-FR"/>
        </w:rPr>
        <w:t xml:space="preserve">toute sa gratitude à l’égard des responsables qui étudièrent avec attention </w:t>
      </w:r>
      <w:r w:rsidR="007C6831" w:rsidRPr="008C39C8">
        <w:rPr>
          <w:rFonts w:asciiTheme="minorHAnsi" w:hAnsiTheme="minorHAnsi" w:cs="Arial"/>
          <w:color w:val="000000"/>
          <w:lang w:val="fr-FR"/>
        </w:rPr>
        <w:t xml:space="preserve">et détermination </w:t>
      </w:r>
      <w:r w:rsidR="00BC35EC" w:rsidRPr="008C39C8">
        <w:rPr>
          <w:rFonts w:asciiTheme="minorHAnsi" w:hAnsiTheme="minorHAnsi" w:cs="Arial"/>
          <w:color w:val="000000"/>
          <w:lang w:val="fr-FR"/>
        </w:rPr>
        <w:t xml:space="preserve">le projet déposé </w:t>
      </w:r>
      <w:r w:rsidR="008C39C8" w:rsidRPr="008C39C8">
        <w:rPr>
          <w:rFonts w:asciiTheme="minorHAnsi" w:hAnsiTheme="minorHAnsi" w:cs="Arial"/>
          <w:color w:val="000000"/>
          <w:lang w:val="fr-FR"/>
        </w:rPr>
        <w:t>en février 2003</w:t>
      </w:r>
      <w:r w:rsidR="008C39C8">
        <w:rPr>
          <w:rFonts w:asciiTheme="minorHAnsi" w:hAnsiTheme="minorHAnsi" w:cs="Arial"/>
          <w:color w:val="000000"/>
          <w:lang w:val="fr-FR"/>
        </w:rPr>
        <w:t xml:space="preserve"> </w:t>
      </w:r>
      <w:r w:rsidR="00BC35EC" w:rsidRPr="008C39C8">
        <w:rPr>
          <w:rFonts w:asciiTheme="minorHAnsi" w:hAnsiTheme="minorHAnsi" w:cs="Arial"/>
          <w:color w:val="000000"/>
          <w:lang w:val="fr-FR"/>
        </w:rPr>
        <w:t>auprès de</w:t>
      </w:r>
      <w:r w:rsidR="007C6831" w:rsidRPr="008C39C8">
        <w:rPr>
          <w:rFonts w:asciiTheme="minorHAnsi" w:hAnsiTheme="minorHAnsi" w:cs="Arial"/>
          <w:color w:val="000000"/>
          <w:lang w:val="fr-FR"/>
        </w:rPr>
        <w:t>s</w:t>
      </w:r>
      <w:r w:rsidR="00BC35EC" w:rsidRPr="008C39C8">
        <w:rPr>
          <w:rFonts w:asciiTheme="minorHAnsi" w:hAnsiTheme="minorHAnsi" w:cs="Arial"/>
          <w:color w:val="000000"/>
          <w:lang w:val="fr-FR"/>
        </w:rPr>
        <w:t xml:space="preserve"> </w:t>
      </w:r>
      <w:r w:rsidR="007C6831" w:rsidRPr="008C39C8">
        <w:rPr>
          <w:rFonts w:asciiTheme="minorHAnsi" w:hAnsiTheme="minorHAnsi" w:cs="Arial"/>
          <w:color w:val="000000"/>
          <w:lang w:val="fr-FR"/>
        </w:rPr>
        <w:t xml:space="preserve">9 maires de </w:t>
      </w:r>
      <w:r w:rsidR="00BC35EC" w:rsidRPr="008C39C8">
        <w:rPr>
          <w:rFonts w:asciiTheme="minorHAnsi" w:hAnsiTheme="minorHAnsi" w:cs="Arial"/>
          <w:color w:val="000000"/>
          <w:lang w:val="fr-FR"/>
        </w:rPr>
        <w:t xml:space="preserve">la Communauté de Communes du Pays de </w:t>
      </w:r>
      <w:proofErr w:type="spellStart"/>
      <w:r w:rsidR="00BC35EC" w:rsidRPr="008C39C8">
        <w:rPr>
          <w:rFonts w:asciiTheme="minorHAnsi" w:hAnsiTheme="minorHAnsi" w:cs="Arial"/>
          <w:color w:val="000000"/>
          <w:lang w:val="fr-FR"/>
        </w:rPr>
        <w:t>Bâgé</w:t>
      </w:r>
      <w:proofErr w:type="spellEnd"/>
      <w:r w:rsidR="00BC35EC" w:rsidRPr="008C39C8">
        <w:rPr>
          <w:rFonts w:asciiTheme="minorHAnsi" w:hAnsiTheme="minorHAnsi" w:cs="Arial"/>
          <w:color w:val="000000"/>
          <w:lang w:val="fr-FR"/>
        </w:rPr>
        <w:t xml:space="preserve"> et à ceux qui autorisèrent et suivirent la construction d’une salle </w:t>
      </w:r>
      <w:r w:rsidR="007C6831" w:rsidRPr="008C39C8">
        <w:rPr>
          <w:rFonts w:asciiTheme="minorHAnsi" w:hAnsiTheme="minorHAnsi" w:cs="Arial"/>
          <w:color w:val="000000"/>
          <w:lang w:val="fr-FR"/>
        </w:rPr>
        <w:t xml:space="preserve">de </w:t>
      </w:r>
      <w:r w:rsidR="00BC35EC" w:rsidRPr="008C39C8">
        <w:rPr>
          <w:rFonts w:asciiTheme="minorHAnsi" w:hAnsiTheme="minorHAnsi" w:cs="Arial"/>
          <w:color w:val="000000"/>
          <w:lang w:val="fr-FR"/>
        </w:rPr>
        <w:t xml:space="preserve">tennis dont l’architecture et </w:t>
      </w:r>
      <w:r w:rsidR="007C6831" w:rsidRPr="008C39C8">
        <w:rPr>
          <w:rFonts w:asciiTheme="minorHAnsi" w:hAnsiTheme="minorHAnsi" w:cs="Arial"/>
          <w:color w:val="000000"/>
          <w:lang w:val="fr-FR"/>
        </w:rPr>
        <w:t>la conception</w:t>
      </w:r>
      <w:r w:rsidR="00BC35EC" w:rsidRPr="008C39C8">
        <w:rPr>
          <w:rFonts w:asciiTheme="minorHAnsi" w:hAnsiTheme="minorHAnsi" w:cs="Arial"/>
          <w:color w:val="000000"/>
          <w:lang w:val="fr-FR"/>
        </w:rPr>
        <w:t xml:space="preserve"> en font certainement  un</w:t>
      </w:r>
      <w:r w:rsidR="008C39C8">
        <w:rPr>
          <w:rFonts w:asciiTheme="minorHAnsi" w:hAnsiTheme="minorHAnsi" w:cs="Arial"/>
          <w:color w:val="000000"/>
          <w:lang w:val="fr-FR"/>
        </w:rPr>
        <w:t>e</w:t>
      </w:r>
      <w:r w:rsidR="00BC35EC" w:rsidRPr="008C39C8">
        <w:rPr>
          <w:rFonts w:asciiTheme="minorHAnsi" w:hAnsiTheme="minorHAnsi" w:cs="Arial"/>
          <w:color w:val="000000"/>
          <w:lang w:val="fr-FR"/>
        </w:rPr>
        <w:t xml:space="preserve"> des plus belles </w:t>
      </w:r>
      <w:r w:rsidR="008C39C8">
        <w:rPr>
          <w:rFonts w:asciiTheme="minorHAnsi" w:hAnsiTheme="minorHAnsi" w:cs="Arial"/>
          <w:color w:val="000000"/>
          <w:lang w:val="fr-FR"/>
        </w:rPr>
        <w:lastRenderedPageBreak/>
        <w:t xml:space="preserve">salle de tennis </w:t>
      </w:r>
      <w:r w:rsidR="00BC35EC" w:rsidRPr="008C39C8">
        <w:rPr>
          <w:rFonts w:asciiTheme="minorHAnsi" w:hAnsiTheme="minorHAnsi" w:cs="Arial"/>
          <w:color w:val="000000"/>
          <w:lang w:val="fr-FR"/>
        </w:rPr>
        <w:t>du département.</w:t>
      </w:r>
      <w:r w:rsidR="007C6831" w:rsidRPr="008C39C8">
        <w:rPr>
          <w:rFonts w:asciiTheme="minorHAnsi" w:hAnsiTheme="minorHAnsi" w:cs="Arial"/>
          <w:color w:val="000000"/>
          <w:lang w:val="fr-FR"/>
        </w:rPr>
        <w:t xml:space="preserve"> </w:t>
      </w:r>
      <w:r w:rsidR="005321B3" w:rsidRPr="008C39C8">
        <w:rPr>
          <w:rFonts w:asciiTheme="minorHAnsi" w:hAnsiTheme="minorHAnsi" w:cs="Arial"/>
          <w:color w:val="000000"/>
          <w:lang w:val="fr-FR"/>
        </w:rPr>
        <w:t xml:space="preserve">Il </w:t>
      </w:r>
      <w:r w:rsidR="007C7A27" w:rsidRPr="008C39C8">
        <w:rPr>
          <w:rFonts w:asciiTheme="minorHAnsi" w:hAnsiTheme="minorHAnsi" w:cs="Arial"/>
          <w:color w:val="000000"/>
          <w:lang w:val="fr-FR"/>
        </w:rPr>
        <w:t>conforta</w:t>
      </w:r>
      <w:r w:rsidR="005321B3" w:rsidRPr="008C39C8">
        <w:rPr>
          <w:rFonts w:asciiTheme="minorHAnsi" w:hAnsiTheme="minorHAnsi" w:cs="Arial"/>
          <w:color w:val="000000"/>
          <w:lang w:val="fr-FR"/>
        </w:rPr>
        <w:t>, si besoin était, l’ensemble des édiles présents</w:t>
      </w:r>
      <w:r w:rsidR="008C39C8">
        <w:rPr>
          <w:rFonts w:asciiTheme="minorHAnsi" w:hAnsiTheme="minorHAnsi" w:cs="Arial"/>
          <w:color w:val="000000"/>
          <w:lang w:val="fr-FR"/>
        </w:rPr>
        <w:t xml:space="preserve"> dans l’assemblée</w:t>
      </w:r>
      <w:r w:rsidR="005321B3" w:rsidRPr="008C39C8">
        <w:rPr>
          <w:rFonts w:asciiTheme="minorHAnsi" w:hAnsiTheme="minorHAnsi" w:cs="Arial"/>
          <w:color w:val="000000"/>
          <w:lang w:val="fr-FR"/>
        </w:rPr>
        <w:t xml:space="preserve"> sur l</w:t>
      </w:r>
      <w:r w:rsidR="007C6831" w:rsidRPr="008C39C8">
        <w:rPr>
          <w:rFonts w:asciiTheme="minorHAnsi" w:hAnsiTheme="minorHAnsi" w:cs="Arial"/>
          <w:color w:val="000000"/>
          <w:lang w:val="fr-FR"/>
        </w:rPr>
        <w:t xml:space="preserve">a pérennité </w:t>
      </w:r>
      <w:r w:rsidR="007C7A27" w:rsidRPr="008C39C8">
        <w:rPr>
          <w:rFonts w:asciiTheme="minorHAnsi" w:hAnsiTheme="minorHAnsi" w:cs="Arial"/>
          <w:color w:val="000000"/>
          <w:lang w:val="fr-FR"/>
        </w:rPr>
        <w:t xml:space="preserve">de leur </w:t>
      </w:r>
      <w:r w:rsidR="007C6831" w:rsidRPr="008C39C8">
        <w:rPr>
          <w:rFonts w:asciiTheme="minorHAnsi" w:hAnsiTheme="minorHAnsi" w:cs="Arial"/>
          <w:color w:val="000000"/>
          <w:lang w:val="fr-FR"/>
        </w:rPr>
        <w:t>investissement</w:t>
      </w:r>
      <w:r w:rsidR="005321B3" w:rsidRPr="008C39C8">
        <w:rPr>
          <w:rFonts w:asciiTheme="minorHAnsi" w:hAnsiTheme="minorHAnsi" w:cs="Arial"/>
          <w:color w:val="000000"/>
          <w:lang w:val="fr-FR"/>
        </w:rPr>
        <w:t>, indiquant que</w:t>
      </w:r>
      <w:r w:rsidR="007108B7" w:rsidRPr="008C39C8">
        <w:rPr>
          <w:rFonts w:asciiTheme="minorHAnsi" w:hAnsiTheme="minorHAnsi" w:cs="Arial"/>
          <w:color w:val="000000"/>
          <w:lang w:val="fr-FR"/>
        </w:rPr>
        <w:t xml:space="preserve"> d’ores et déjà </w:t>
      </w:r>
      <w:r w:rsidR="005321B3" w:rsidRPr="008C39C8">
        <w:rPr>
          <w:rFonts w:asciiTheme="minorHAnsi" w:hAnsiTheme="minorHAnsi" w:cs="Arial"/>
          <w:color w:val="000000"/>
          <w:lang w:val="fr-FR"/>
        </w:rPr>
        <w:t>le nombre d’adhérents, après seulement 15 mois d’utilisation, approch</w:t>
      </w:r>
      <w:r w:rsidR="007C7A27" w:rsidRPr="008C39C8">
        <w:rPr>
          <w:rFonts w:asciiTheme="minorHAnsi" w:hAnsiTheme="minorHAnsi" w:cs="Arial"/>
          <w:color w:val="000000"/>
          <w:lang w:val="fr-FR"/>
        </w:rPr>
        <w:t xml:space="preserve">ait la cible espérée et </w:t>
      </w:r>
      <w:r w:rsidR="008C39C8">
        <w:rPr>
          <w:rFonts w:asciiTheme="minorHAnsi" w:hAnsiTheme="minorHAnsi" w:cs="Arial"/>
          <w:color w:val="000000"/>
          <w:lang w:val="fr-FR"/>
        </w:rPr>
        <w:t xml:space="preserve">que </w:t>
      </w:r>
      <w:r w:rsidR="007C7A27" w:rsidRPr="008C39C8">
        <w:rPr>
          <w:rFonts w:asciiTheme="minorHAnsi" w:hAnsiTheme="minorHAnsi" w:cs="Arial"/>
          <w:color w:val="000000"/>
          <w:lang w:val="fr-FR"/>
        </w:rPr>
        <w:t xml:space="preserve">le </w:t>
      </w:r>
      <w:r w:rsidR="005321B3" w:rsidRPr="008C39C8">
        <w:rPr>
          <w:rFonts w:asciiTheme="minorHAnsi" w:hAnsiTheme="minorHAnsi" w:cs="Arial"/>
          <w:color w:val="000000"/>
          <w:lang w:val="fr-FR"/>
        </w:rPr>
        <w:t xml:space="preserve">taux d’utilisation </w:t>
      </w:r>
      <w:r w:rsidR="007C7A27" w:rsidRPr="008C39C8">
        <w:rPr>
          <w:rFonts w:asciiTheme="minorHAnsi" w:hAnsiTheme="minorHAnsi" w:cs="Arial"/>
          <w:color w:val="000000"/>
          <w:lang w:val="fr-FR"/>
        </w:rPr>
        <w:t>de la salle affichait presque complet sur les tranches horaires dévolues à la formation des jeunes et des adultes.</w:t>
      </w:r>
    </w:p>
    <w:p w:rsidR="00024E73" w:rsidRPr="008C39C8" w:rsidRDefault="008C39C8" w:rsidP="00A90B56">
      <w:pPr>
        <w:pStyle w:val="NormalWeb"/>
        <w:jc w:val="both"/>
        <w:rPr>
          <w:rFonts w:asciiTheme="minorHAnsi" w:hAnsiTheme="minorHAnsi" w:cs="Arial"/>
          <w:color w:val="000000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58420</wp:posOffset>
            </wp:positionV>
            <wp:extent cx="3514725" cy="2286000"/>
            <wp:effectExtent l="19050" t="0" r="9525" b="0"/>
            <wp:wrapSquare wrapText="bothSides"/>
            <wp:docPr id="4" name="Image 4" descr="C:\Users\sesa161598\Documents\4_MCe\TCF\1_Courts couverts\Inauguration\Article Tennis Ain\DSC02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sa161598\Documents\4_MCe\TCF\1_Courts couverts\Inauguration\Article Tennis Ain\DSC029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3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845" w:rsidRPr="00804845">
        <w:rPr>
          <w:lang w:val="fr-FR"/>
        </w:rPr>
        <w:pict>
          <v:shape id="_x0000_s1029" type="#_x0000_t202" style="position:absolute;left:0;text-align:left;margin-left:1.8pt;margin-top:184.65pt;width:276.75pt;height:.05pt;z-index:251667456;mso-position-horizontal-relative:text;mso-position-vertical-relative:text" stroked="f">
            <v:textbox style="mso-fit-shape-to-text:t" inset="0,0,0,0">
              <w:txbxContent>
                <w:p w:rsidR="008A3605" w:rsidRPr="008A3605" w:rsidRDefault="008A3605" w:rsidP="008A3605">
                  <w:pPr>
                    <w:pStyle w:val="Lgende"/>
                    <w:rPr>
                      <w:rFonts w:eastAsia="Times New Roman" w:cs="Arial"/>
                      <w:noProof/>
                      <w:color w:val="000000"/>
                      <w:sz w:val="22"/>
                      <w:szCs w:val="24"/>
                      <w:lang w:val="fr-FR"/>
                    </w:rPr>
                  </w:pPr>
                  <w:r w:rsidRPr="008A3605">
                    <w:rPr>
                      <w:sz w:val="16"/>
                      <w:lang w:val="fr-FR"/>
                    </w:rPr>
                    <w:t xml:space="preserve">Florence </w:t>
                  </w:r>
                  <w:proofErr w:type="spellStart"/>
                  <w:r w:rsidRPr="008A3605">
                    <w:rPr>
                      <w:sz w:val="16"/>
                      <w:lang w:val="fr-FR"/>
                    </w:rPr>
                    <w:t>Pocheron</w:t>
                  </w:r>
                  <w:proofErr w:type="spellEnd"/>
                  <w:r w:rsidRPr="008A3605">
                    <w:rPr>
                      <w:sz w:val="16"/>
                      <w:lang w:val="fr-FR"/>
                    </w:rPr>
                    <w:t>-</w:t>
                  </w:r>
                  <w:proofErr w:type="spellStart"/>
                  <w:r w:rsidRPr="008A3605">
                    <w:rPr>
                      <w:sz w:val="16"/>
                      <w:lang w:val="fr-FR"/>
                    </w:rPr>
                    <w:t>Luyat</w:t>
                  </w:r>
                  <w:proofErr w:type="spellEnd"/>
                  <w:r w:rsidRPr="008A3605">
                    <w:rPr>
                      <w:sz w:val="16"/>
                      <w:lang w:val="fr-FR"/>
                    </w:rPr>
                    <w:t xml:space="preserve"> - Présidente du Comité de l'AIN de Tennis</w:t>
                  </w:r>
                </w:p>
              </w:txbxContent>
            </v:textbox>
            <w10:wrap type="square"/>
          </v:shape>
        </w:pict>
      </w:r>
      <w:r w:rsidR="007C6831" w:rsidRPr="008C39C8">
        <w:rPr>
          <w:rFonts w:asciiTheme="minorHAnsi" w:hAnsiTheme="minorHAnsi" w:cs="Arial"/>
          <w:color w:val="000000"/>
          <w:lang w:val="fr-FR"/>
        </w:rPr>
        <w:t xml:space="preserve">Florence </w:t>
      </w:r>
      <w:proofErr w:type="spellStart"/>
      <w:r w:rsidR="007C6831" w:rsidRPr="008C39C8">
        <w:rPr>
          <w:rFonts w:asciiTheme="minorHAnsi" w:hAnsiTheme="minorHAnsi" w:cs="Arial"/>
          <w:color w:val="000000"/>
          <w:lang w:val="fr-FR"/>
        </w:rPr>
        <w:t>Pocheron</w:t>
      </w:r>
      <w:proofErr w:type="spellEnd"/>
      <w:r w:rsidR="007C6831" w:rsidRPr="008C39C8">
        <w:rPr>
          <w:rFonts w:asciiTheme="minorHAnsi" w:hAnsiTheme="minorHAnsi" w:cs="Arial"/>
          <w:color w:val="000000"/>
          <w:lang w:val="fr-FR"/>
        </w:rPr>
        <w:t>-</w:t>
      </w:r>
      <w:proofErr w:type="spellStart"/>
      <w:r w:rsidR="007C6831" w:rsidRPr="008C39C8">
        <w:rPr>
          <w:rFonts w:asciiTheme="minorHAnsi" w:hAnsiTheme="minorHAnsi" w:cs="Arial"/>
          <w:color w:val="000000"/>
          <w:lang w:val="fr-FR"/>
        </w:rPr>
        <w:t>Luyat</w:t>
      </w:r>
      <w:proofErr w:type="spellEnd"/>
      <w:r w:rsidR="007C6831" w:rsidRPr="008C39C8">
        <w:rPr>
          <w:rFonts w:asciiTheme="minorHAnsi" w:hAnsiTheme="minorHAnsi" w:cs="Arial"/>
          <w:color w:val="000000"/>
          <w:lang w:val="fr-FR"/>
        </w:rPr>
        <w:t xml:space="preserve">, </w:t>
      </w:r>
      <w:r w:rsidR="000F6D7D" w:rsidRPr="008C39C8">
        <w:rPr>
          <w:rFonts w:asciiTheme="minorHAnsi" w:hAnsiTheme="minorHAnsi" w:cs="Arial"/>
          <w:color w:val="000000"/>
          <w:lang w:val="fr-FR"/>
        </w:rPr>
        <w:t xml:space="preserve">présidente </w:t>
      </w:r>
      <w:r w:rsidR="007C6831" w:rsidRPr="008C39C8">
        <w:rPr>
          <w:rFonts w:asciiTheme="minorHAnsi" w:hAnsiTheme="minorHAnsi" w:cs="Arial"/>
          <w:color w:val="000000"/>
          <w:lang w:val="fr-FR"/>
        </w:rPr>
        <w:t>du comité de l’AIN de tenn</w:t>
      </w:r>
      <w:r w:rsidR="000F6D7D" w:rsidRPr="008C39C8">
        <w:rPr>
          <w:rFonts w:asciiTheme="minorHAnsi" w:hAnsiTheme="minorHAnsi" w:cs="Arial"/>
          <w:color w:val="000000"/>
          <w:lang w:val="fr-FR"/>
        </w:rPr>
        <w:t>is, accompagnée pour l’occasion de Gérard Bon</w:t>
      </w:r>
      <w:r w:rsidR="007108B7" w:rsidRPr="008C39C8">
        <w:rPr>
          <w:rFonts w:asciiTheme="minorHAnsi" w:hAnsiTheme="minorHAnsi" w:cs="Arial"/>
          <w:color w:val="000000"/>
          <w:lang w:val="fr-FR"/>
        </w:rPr>
        <w:t>,</w:t>
      </w:r>
      <w:r w:rsidR="000F6D7D" w:rsidRPr="008C39C8">
        <w:rPr>
          <w:rFonts w:asciiTheme="minorHAnsi" w:hAnsiTheme="minorHAnsi" w:cs="Arial"/>
          <w:color w:val="000000"/>
          <w:lang w:val="fr-FR"/>
        </w:rPr>
        <w:t xml:space="preserve"> 1</w:t>
      </w:r>
      <w:r w:rsidR="000F6D7D" w:rsidRPr="008C39C8">
        <w:rPr>
          <w:rFonts w:asciiTheme="minorHAnsi" w:hAnsiTheme="minorHAnsi" w:cs="Arial"/>
          <w:color w:val="000000"/>
          <w:vertAlign w:val="superscript"/>
          <w:lang w:val="fr-FR"/>
        </w:rPr>
        <w:t>er</w:t>
      </w:r>
      <w:r w:rsidR="000F6D7D" w:rsidRPr="008C39C8">
        <w:rPr>
          <w:rFonts w:asciiTheme="minorHAnsi" w:hAnsiTheme="minorHAnsi" w:cs="Arial"/>
          <w:color w:val="000000"/>
          <w:lang w:val="fr-FR"/>
        </w:rPr>
        <w:t xml:space="preserve"> vice-président</w:t>
      </w:r>
      <w:r w:rsidR="007108B7" w:rsidRPr="008C39C8">
        <w:rPr>
          <w:rFonts w:asciiTheme="minorHAnsi" w:hAnsiTheme="minorHAnsi" w:cs="Arial"/>
          <w:color w:val="000000"/>
          <w:lang w:val="fr-FR"/>
        </w:rPr>
        <w:t>,</w:t>
      </w:r>
      <w:r w:rsidR="000F6D7D" w:rsidRPr="008C39C8">
        <w:rPr>
          <w:rFonts w:asciiTheme="minorHAnsi" w:hAnsiTheme="minorHAnsi" w:cs="Arial"/>
          <w:color w:val="000000"/>
          <w:lang w:val="fr-FR"/>
        </w:rPr>
        <w:t xml:space="preserve"> monta à son tour à la tribune pour remercier en son nom et celui </w:t>
      </w:r>
      <w:r w:rsidR="007C6831" w:rsidRPr="008C39C8">
        <w:rPr>
          <w:rFonts w:asciiTheme="minorHAnsi" w:hAnsiTheme="minorHAnsi" w:cs="Arial"/>
          <w:color w:val="000000"/>
          <w:lang w:val="fr-FR"/>
        </w:rPr>
        <w:t xml:space="preserve">la ligue du Lyonnais </w:t>
      </w:r>
      <w:r w:rsidR="000F6D7D" w:rsidRPr="008C39C8">
        <w:rPr>
          <w:rFonts w:asciiTheme="minorHAnsi" w:hAnsiTheme="minorHAnsi" w:cs="Arial"/>
          <w:color w:val="000000"/>
          <w:lang w:val="fr-FR"/>
        </w:rPr>
        <w:t xml:space="preserve">les efforts consentis par la Communauté de Communes pour </w:t>
      </w:r>
      <w:r w:rsidR="00E2021D" w:rsidRPr="008C39C8">
        <w:rPr>
          <w:rFonts w:asciiTheme="minorHAnsi" w:hAnsiTheme="minorHAnsi" w:cs="Arial"/>
          <w:color w:val="000000"/>
          <w:lang w:val="fr-FR"/>
        </w:rPr>
        <w:t xml:space="preserve">le développement du tennis dans le canton. </w:t>
      </w:r>
      <w:r w:rsidR="000F6D7D" w:rsidRPr="008C39C8">
        <w:rPr>
          <w:rFonts w:asciiTheme="minorHAnsi" w:hAnsiTheme="minorHAnsi" w:cs="Arial"/>
          <w:color w:val="000000"/>
          <w:lang w:val="fr-FR"/>
        </w:rPr>
        <w:t xml:space="preserve">Elle rappela également la participation de la FFT au financement </w:t>
      </w:r>
      <w:r w:rsidR="00182F1D" w:rsidRPr="008C39C8">
        <w:rPr>
          <w:rFonts w:asciiTheme="minorHAnsi" w:hAnsiTheme="minorHAnsi" w:cs="Arial"/>
          <w:color w:val="000000"/>
          <w:lang w:val="fr-FR"/>
        </w:rPr>
        <w:t xml:space="preserve">de </w:t>
      </w:r>
      <w:r w:rsidR="000F6D7D" w:rsidRPr="008C39C8">
        <w:rPr>
          <w:rFonts w:asciiTheme="minorHAnsi" w:hAnsiTheme="minorHAnsi" w:cs="Arial"/>
          <w:color w:val="000000"/>
          <w:lang w:val="fr-FR"/>
        </w:rPr>
        <w:t>ce très bel ouvrage</w:t>
      </w:r>
      <w:r w:rsidR="00182F1D" w:rsidRPr="008C39C8">
        <w:rPr>
          <w:rFonts w:asciiTheme="minorHAnsi" w:hAnsiTheme="minorHAnsi" w:cs="Arial"/>
          <w:color w:val="000000"/>
          <w:lang w:val="fr-FR"/>
        </w:rPr>
        <w:t xml:space="preserve"> </w:t>
      </w:r>
      <w:r w:rsidR="00E2021D" w:rsidRPr="008C39C8">
        <w:rPr>
          <w:rFonts w:asciiTheme="minorHAnsi" w:hAnsiTheme="minorHAnsi" w:cs="Arial"/>
          <w:color w:val="000000"/>
          <w:lang w:val="fr-FR"/>
        </w:rPr>
        <w:t xml:space="preserve">doté de 2 courts de tennis couverts magnifiques. Elle </w:t>
      </w:r>
      <w:r w:rsidR="00182F1D" w:rsidRPr="008C39C8">
        <w:rPr>
          <w:rFonts w:asciiTheme="minorHAnsi" w:hAnsiTheme="minorHAnsi" w:cs="Arial"/>
          <w:color w:val="000000"/>
          <w:lang w:val="fr-FR"/>
        </w:rPr>
        <w:t>remi</w:t>
      </w:r>
      <w:r w:rsidR="00E2021D" w:rsidRPr="008C39C8">
        <w:rPr>
          <w:rFonts w:asciiTheme="minorHAnsi" w:hAnsiTheme="minorHAnsi" w:cs="Arial"/>
          <w:color w:val="000000"/>
          <w:lang w:val="fr-FR"/>
        </w:rPr>
        <w:t>t</w:t>
      </w:r>
      <w:r w:rsidR="00182F1D" w:rsidRPr="008C39C8">
        <w:rPr>
          <w:rFonts w:asciiTheme="minorHAnsi" w:hAnsiTheme="minorHAnsi" w:cs="Arial"/>
          <w:color w:val="000000"/>
          <w:lang w:val="fr-FR"/>
        </w:rPr>
        <w:t xml:space="preserve"> pour </w:t>
      </w:r>
      <w:r w:rsidR="000F6D7D" w:rsidRPr="008C39C8">
        <w:rPr>
          <w:rFonts w:asciiTheme="minorHAnsi" w:hAnsiTheme="minorHAnsi" w:cs="Arial"/>
          <w:color w:val="000000"/>
          <w:lang w:val="fr-FR"/>
        </w:rPr>
        <w:t xml:space="preserve">la circonstance le chèque </w:t>
      </w:r>
      <w:r w:rsidR="007108B7" w:rsidRPr="008C39C8">
        <w:rPr>
          <w:rFonts w:asciiTheme="minorHAnsi" w:hAnsiTheme="minorHAnsi" w:cs="Arial"/>
          <w:color w:val="000000"/>
          <w:lang w:val="fr-FR"/>
        </w:rPr>
        <w:t xml:space="preserve">de </w:t>
      </w:r>
      <w:r>
        <w:rPr>
          <w:rFonts w:asciiTheme="minorHAnsi" w:hAnsiTheme="minorHAnsi" w:cs="Arial"/>
          <w:color w:val="000000"/>
          <w:lang w:val="fr-FR"/>
        </w:rPr>
        <w:t xml:space="preserve">la </w:t>
      </w:r>
      <w:r w:rsidR="007108B7" w:rsidRPr="008C39C8">
        <w:rPr>
          <w:rFonts w:asciiTheme="minorHAnsi" w:hAnsiTheme="minorHAnsi" w:cs="Arial"/>
          <w:color w:val="000000"/>
          <w:lang w:val="fr-FR"/>
        </w:rPr>
        <w:t xml:space="preserve">subvention </w:t>
      </w:r>
      <w:r w:rsidR="00182F1D" w:rsidRPr="008C39C8">
        <w:rPr>
          <w:rFonts w:asciiTheme="minorHAnsi" w:hAnsiTheme="minorHAnsi" w:cs="Arial"/>
          <w:color w:val="000000"/>
          <w:lang w:val="fr-FR"/>
        </w:rPr>
        <w:t>fédéral</w:t>
      </w:r>
      <w:r w:rsidR="007108B7" w:rsidRPr="008C39C8">
        <w:rPr>
          <w:rFonts w:asciiTheme="minorHAnsi" w:hAnsiTheme="minorHAnsi" w:cs="Arial"/>
          <w:color w:val="000000"/>
          <w:lang w:val="fr-FR"/>
        </w:rPr>
        <w:t>e</w:t>
      </w:r>
      <w:r w:rsidR="00182F1D" w:rsidRPr="008C39C8">
        <w:rPr>
          <w:rFonts w:asciiTheme="minorHAnsi" w:hAnsiTheme="minorHAnsi" w:cs="Arial"/>
          <w:color w:val="000000"/>
          <w:lang w:val="fr-FR"/>
        </w:rPr>
        <w:t xml:space="preserve"> </w:t>
      </w:r>
      <w:r w:rsidR="007108B7" w:rsidRPr="008C39C8">
        <w:rPr>
          <w:rFonts w:asciiTheme="minorHAnsi" w:hAnsiTheme="minorHAnsi" w:cs="Arial"/>
          <w:color w:val="000000"/>
          <w:lang w:val="fr-FR"/>
        </w:rPr>
        <w:t xml:space="preserve">attribuée </w:t>
      </w:r>
      <w:r w:rsidR="00182F1D" w:rsidRPr="008C39C8">
        <w:rPr>
          <w:rFonts w:asciiTheme="minorHAnsi" w:hAnsiTheme="minorHAnsi" w:cs="Arial"/>
          <w:color w:val="000000"/>
          <w:lang w:val="fr-FR"/>
        </w:rPr>
        <w:t xml:space="preserve">aux 3 </w:t>
      </w:r>
      <w:r w:rsidR="00E2021D" w:rsidRPr="008C39C8">
        <w:rPr>
          <w:rFonts w:asciiTheme="minorHAnsi" w:hAnsiTheme="minorHAnsi" w:cs="Arial"/>
          <w:color w:val="000000"/>
          <w:lang w:val="fr-FR"/>
        </w:rPr>
        <w:t xml:space="preserve">représentants </w:t>
      </w:r>
      <w:r w:rsidR="00182F1D" w:rsidRPr="008C39C8">
        <w:rPr>
          <w:rFonts w:asciiTheme="minorHAnsi" w:hAnsiTheme="minorHAnsi" w:cs="Arial"/>
          <w:color w:val="000000"/>
          <w:lang w:val="fr-FR"/>
        </w:rPr>
        <w:t xml:space="preserve">des clubs de tennis à savoir Arnaud </w:t>
      </w:r>
      <w:proofErr w:type="spellStart"/>
      <w:r w:rsidR="00182F1D" w:rsidRPr="008C39C8">
        <w:rPr>
          <w:rFonts w:asciiTheme="minorHAnsi" w:hAnsiTheme="minorHAnsi" w:cs="Arial"/>
          <w:color w:val="000000"/>
          <w:lang w:val="fr-FR"/>
        </w:rPr>
        <w:t>Clère</w:t>
      </w:r>
      <w:proofErr w:type="spellEnd"/>
      <w:r w:rsidR="00182F1D" w:rsidRPr="008C39C8">
        <w:rPr>
          <w:rFonts w:asciiTheme="minorHAnsi" w:hAnsiTheme="minorHAnsi" w:cs="Arial"/>
          <w:color w:val="000000"/>
          <w:lang w:val="fr-FR"/>
        </w:rPr>
        <w:t xml:space="preserve"> </w:t>
      </w:r>
      <w:r w:rsidR="00E2021D" w:rsidRPr="008C39C8">
        <w:rPr>
          <w:rFonts w:asciiTheme="minorHAnsi" w:hAnsiTheme="minorHAnsi" w:cs="Arial"/>
          <w:color w:val="000000"/>
          <w:lang w:val="fr-FR"/>
        </w:rPr>
        <w:t xml:space="preserve">président </w:t>
      </w:r>
      <w:r w:rsidR="00182F1D" w:rsidRPr="008C39C8">
        <w:rPr>
          <w:rFonts w:asciiTheme="minorHAnsi" w:hAnsiTheme="minorHAnsi" w:cs="Arial"/>
          <w:color w:val="000000"/>
          <w:lang w:val="fr-FR"/>
        </w:rPr>
        <w:t xml:space="preserve">du club des 3 </w:t>
      </w:r>
      <w:proofErr w:type="spellStart"/>
      <w:r w:rsidR="00182F1D" w:rsidRPr="008C39C8">
        <w:rPr>
          <w:rFonts w:asciiTheme="minorHAnsi" w:hAnsiTheme="minorHAnsi" w:cs="Arial"/>
          <w:color w:val="000000"/>
          <w:lang w:val="fr-FR"/>
        </w:rPr>
        <w:t>bâgé</w:t>
      </w:r>
      <w:proofErr w:type="spellEnd"/>
      <w:r w:rsidR="00182F1D" w:rsidRPr="008C39C8">
        <w:rPr>
          <w:rFonts w:asciiTheme="minorHAnsi" w:hAnsiTheme="minorHAnsi" w:cs="Arial"/>
          <w:color w:val="000000"/>
          <w:lang w:val="fr-FR"/>
        </w:rPr>
        <w:t xml:space="preserve"> </w:t>
      </w:r>
      <w:proofErr w:type="spellStart"/>
      <w:r w:rsidR="00182F1D" w:rsidRPr="008C39C8">
        <w:rPr>
          <w:rFonts w:asciiTheme="minorHAnsi" w:hAnsiTheme="minorHAnsi" w:cs="Arial"/>
          <w:color w:val="000000"/>
          <w:lang w:val="fr-FR"/>
        </w:rPr>
        <w:t>Dommartin</w:t>
      </w:r>
      <w:proofErr w:type="spellEnd"/>
      <w:r w:rsidR="00182F1D" w:rsidRPr="008C39C8">
        <w:rPr>
          <w:rFonts w:asciiTheme="minorHAnsi" w:hAnsiTheme="minorHAnsi" w:cs="Arial"/>
          <w:color w:val="000000"/>
          <w:lang w:val="fr-FR"/>
        </w:rPr>
        <w:t xml:space="preserve">, Stéphane </w:t>
      </w:r>
      <w:proofErr w:type="spellStart"/>
      <w:r w:rsidR="00182F1D" w:rsidRPr="008C39C8">
        <w:rPr>
          <w:rFonts w:asciiTheme="minorHAnsi" w:hAnsiTheme="minorHAnsi" w:cs="Arial"/>
          <w:color w:val="000000"/>
          <w:lang w:val="fr-FR"/>
        </w:rPr>
        <w:t>Gonod</w:t>
      </w:r>
      <w:proofErr w:type="spellEnd"/>
      <w:r w:rsidR="00182F1D" w:rsidRPr="008C39C8">
        <w:rPr>
          <w:rFonts w:asciiTheme="minorHAnsi" w:hAnsiTheme="minorHAnsi" w:cs="Arial"/>
          <w:color w:val="000000"/>
          <w:lang w:val="fr-FR"/>
        </w:rPr>
        <w:t xml:space="preserve"> </w:t>
      </w:r>
      <w:r w:rsidR="00E2021D" w:rsidRPr="008C39C8">
        <w:rPr>
          <w:rFonts w:asciiTheme="minorHAnsi" w:hAnsiTheme="minorHAnsi" w:cs="Arial"/>
          <w:color w:val="000000"/>
          <w:lang w:val="fr-FR"/>
        </w:rPr>
        <w:t xml:space="preserve">président </w:t>
      </w:r>
      <w:r w:rsidR="00182F1D" w:rsidRPr="008C39C8">
        <w:rPr>
          <w:rFonts w:asciiTheme="minorHAnsi" w:hAnsiTheme="minorHAnsi" w:cs="Arial"/>
          <w:color w:val="000000"/>
          <w:lang w:val="fr-FR"/>
        </w:rPr>
        <w:t xml:space="preserve">du club de </w:t>
      </w:r>
      <w:proofErr w:type="spellStart"/>
      <w:r w:rsidR="00182F1D" w:rsidRPr="008C39C8">
        <w:rPr>
          <w:rFonts w:asciiTheme="minorHAnsi" w:hAnsiTheme="minorHAnsi" w:cs="Arial"/>
          <w:color w:val="000000"/>
          <w:lang w:val="fr-FR"/>
        </w:rPr>
        <w:t>Manziat</w:t>
      </w:r>
      <w:proofErr w:type="spellEnd"/>
      <w:r w:rsidR="00182F1D" w:rsidRPr="008C39C8">
        <w:rPr>
          <w:rFonts w:asciiTheme="minorHAnsi" w:hAnsiTheme="minorHAnsi" w:cs="Arial"/>
          <w:color w:val="000000"/>
          <w:lang w:val="fr-FR"/>
        </w:rPr>
        <w:t xml:space="preserve"> et Michel </w:t>
      </w:r>
      <w:proofErr w:type="spellStart"/>
      <w:r w:rsidR="00182F1D" w:rsidRPr="008C39C8">
        <w:rPr>
          <w:rFonts w:asciiTheme="minorHAnsi" w:hAnsiTheme="minorHAnsi" w:cs="Arial"/>
          <w:color w:val="000000"/>
          <w:lang w:val="fr-FR"/>
        </w:rPr>
        <w:t>Ceddia</w:t>
      </w:r>
      <w:proofErr w:type="spellEnd"/>
      <w:r w:rsidR="00182F1D" w:rsidRPr="008C39C8">
        <w:rPr>
          <w:rFonts w:asciiTheme="minorHAnsi" w:hAnsiTheme="minorHAnsi" w:cs="Arial"/>
          <w:color w:val="000000"/>
          <w:lang w:val="fr-FR"/>
        </w:rPr>
        <w:t xml:space="preserve"> </w:t>
      </w:r>
      <w:r w:rsidR="00E2021D" w:rsidRPr="008C39C8">
        <w:rPr>
          <w:rFonts w:asciiTheme="minorHAnsi" w:hAnsiTheme="minorHAnsi" w:cs="Arial"/>
          <w:color w:val="000000"/>
          <w:lang w:val="fr-FR"/>
        </w:rPr>
        <w:t xml:space="preserve">président </w:t>
      </w:r>
      <w:r w:rsidR="00182F1D" w:rsidRPr="008C39C8">
        <w:rPr>
          <w:rFonts w:asciiTheme="minorHAnsi" w:hAnsiTheme="minorHAnsi" w:cs="Arial"/>
          <w:color w:val="000000"/>
          <w:lang w:val="fr-FR"/>
        </w:rPr>
        <w:t xml:space="preserve">du club de </w:t>
      </w:r>
      <w:proofErr w:type="spellStart"/>
      <w:r w:rsidR="00182F1D" w:rsidRPr="008C39C8">
        <w:rPr>
          <w:rFonts w:asciiTheme="minorHAnsi" w:hAnsiTheme="minorHAnsi" w:cs="Arial"/>
          <w:color w:val="000000"/>
          <w:lang w:val="fr-FR"/>
        </w:rPr>
        <w:t>Feillens</w:t>
      </w:r>
      <w:proofErr w:type="spellEnd"/>
      <w:r w:rsidR="00E2021D" w:rsidRPr="008C39C8">
        <w:rPr>
          <w:rFonts w:asciiTheme="minorHAnsi" w:hAnsiTheme="minorHAnsi" w:cs="Arial"/>
          <w:color w:val="000000"/>
          <w:lang w:val="fr-FR"/>
        </w:rPr>
        <w:t xml:space="preserve"> et nouvellement nommé président de la Commission Jeunes au comité</w:t>
      </w:r>
      <w:r w:rsidR="007C7A27" w:rsidRPr="008C39C8">
        <w:rPr>
          <w:rFonts w:asciiTheme="minorHAnsi" w:hAnsiTheme="minorHAnsi" w:cs="Arial"/>
          <w:color w:val="000000"/>
          <w:lang w:val="fr-FR"/>
        </w:rPr>
        <w:t xml:space="preserve"> de tennis de l’AIN.</w:t>
      </w:r>
    </w:p>
    <w:p w:rsidR="008A3605" w:rsidRPr="008C39C8" w:rsidRDefault="00A90B56" w:rsidP="008A3605">
      <w:pPr>
        <w:pStyle w:val="NormalWeb"/>
        <w:keepNext/>
        <w:spacing w:before="0" w:beforeAutospacing="0" w:after="0" w:afterAutospacing="0"/>
        <w:jc w:val="both"/>
        <w:rPr>
          <w:lang w:val="fr-FR"/>
        </w:rPr>
      </w:pPr>
      <w:r w:rsidRPr="008C39C8">
        <w:rPr>
          <w:rFonts w:asciiTheme="minorHAnsi" w:hAnsiTheme="minorHAnsi" w:cs="Arial"/>
          <w:noProof/>
          <w:color w:val="000000"/>
        </w:rPr>
        <w:drawing>
          <wp:inline distT="0" distB="0" distL="0" distR="0">
            <wp:extent cx="6120765" cy="3067109"/>
            <wp:effectExtent l="19050" t="0" r="0" b="0"/>
            <wp:docPr id="5" name="Image 5" descr="C:\Users\sesa161598\Documents\4_MCe\TCF\1_Courts couverts\Inauguration\Article Tennis Ain\Remise du chèque_FF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a161598\Documents\4_MCe\TCF\1_Courts couverts\Inauguration\Article Tennis Ain\Remise du chèque_FFT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8B7" w:rsidRPr="008C39C8" w:rsidRDefault="00804845" w:rsidP="008A3605">
      <w:pPr>
        <w:pStyle w:val="NormalWeb"/>
        <w:keepNext/>
        <w:spacing w:before="0" w:beforeAutospacing="0" w:after="0" w:afterAutospacing="0"/>
        <w:jc w:val="both"/>
        <w:rPr>
          <w:rFonts w:asciiTheme="minorHAnsi" w:hAnsiTheme="minorHAnsi" w:cs="Arial"/>
          <w:color w:val="000000"/>
          <w:lang w:val="fr-FR"/>
        </w:rPr>
      </w:pPr>
      <w:r w:rsidRPr="00804845">
        <w:rPr>
          <w:rFonts w:asciiTheme="minorHAnsi" w:hAnsiTheme="minorHAnsi" w:cs="Arial"/>
          <w:color w:val="000000"/>
          <w:lang w:val="fr-FR"/>
        </w:rPr>
        <w:pict>
          <v:shape id="_x0000_s1031" type="#_x0000_t202" style="position:absolute;left:0;text-align:left;margin-left:2.55pt;margin-top:1.2pt;width:480pt;height:19.55pt;z-index:251668480" stroked="f">
            <v:textbox style="mso-fit-shape-to-text:t" inset="0,0,0,0">
              <w:txbxContent>
                <w:p w:rsidR="008A3605" w:rsidRDefault="008A3605" w:rsidP="008A3605">
                  <w:pPr>
                    <w:pStyle w:val="Lgende"/>
                    <w:spacing w:after="0"/>
                    <w:rPr>
                      <w:sz w:val="16"/>
                      <w:lang w:val="fr-FR"/>
                    </w:rPr>
                  </w:pPr>
                  <w:r>
                    <w:rPr>
                      <w:sz w:val="16"/>
                      <w:lang w:val="fr-FR"/>
                    </w:rPr>
                    <w:t xml:space="preserve">Remise du chèque de la FFT par </w:t>
                  </w:r>
                  <w:r w:rsidRPr="008A3605">
                    <w:rPr>
                      <w:sz w:val="16"/>
                      <w:lang w:val="fr-FR"/>
                    </w:rPr>
                    <w:t xml:space="preserve">Florence </w:t>
                  </w:r>
                  <w:proofErr w:type="spellStart"/>
                  <w:r w:rsidRPr="008A3605">
                    <w:rPr>
                      <w:sz w:val="16"/>
                      <w:lang w:val="fr-FR"/>
                    </w:rPr>
                    <w:t>Pocheron</w:t>
                  </w:r>
                  <w:proofErr w:type="spellEnd"/>
                  <w:r w:rsidRPr="008A3605">
                    <w:rPr>
                      <w:sz w:val="16"/>
                      <w:lang w:val="fr-FR"/>
                    </w:rPr>
                    <w:t>-</w:t>
                  </w:r>
                  <w:proofErr w:type="spellStart"/>
                  <w:r w:rsidRPr="008A3605">
                    <w:rPr>
                      <w:sz w:val="16"/>
                      <w:lang w:val="fr-FR"/>
                    </w:rPr>
                    <w:t>Luyat</w:t>
                  </w:r>
                  <w:proofErr w:type="spellEnd"/>
                  <w:r w:rsidRPr="008A3605">
                    <w:rPr>
                      <w:sz w:val="16"/>
                      <w:lang w:val="fr-FR"/>
                    </w:rPr>
                    <w:t xml:space="preserve"> </w:t>
                  </w:r>
                  <w:r>
                    <w:rPr>
                      <w:sz w:val="16"/>
                      <w:lang w:val="fr-FR"/>
                    </w:rPr>
                    <w:t xml:space="preserve">à Michel </w:t>
                  </w:r>
                  <w:proofErr w:type="spellStart"/>
                  <w:r>
                    <w:rPr>
                      <w:sz w:val="16"/>
                      <w:lang w:val="fr-FR"/>
                    </w:rPr>
                    <w:t>Ceddia</w:t>
                  </w:r>
                  <w:proofErr w:type="spellEnd"/>
                </w:p>
                <w:p w:rsidR="008A3605" w:rsidRPr="008A3605" w:rsidRDefault="008A3605" w:rsidP="005B154C">
                  <w:pPr>
                    <w:pStyle w:val="Lgende"/>
                    <w:spacing w:after="120"/>
                    <w:rPr>
                      <w:sz w:val="16"/>
                      <w:lang w:val="fr-FR"/>
                    </w:rPr>
                  </w:pPr>
                  <w:r>
                    <w:rPr>
                      <w:sz w:val="16"/>
                      <w:lang w:val="fr-FR"/>
                    </w:rPr>
                    <w:t xml:space="preserve">De gauche à droite : A. </w:t>
                  </w:r>
                  <w:proofErr w:type="spellStart"/>
                  <w:r>
                    <w:rPr>
                      <w:sz w:val="16"/>
                      <w:lang w:val="fr-FR"/>
                    </w:rPr>
                    <w:t>Clère</w:t>
                  </w:r>
                  <w:proofErr w:type="spellEnd"/>
                  <w:r>
                    <w:rPr>
                      <w:sz w:val="16"/>
                      <w:lang w:val="fr-FR"/>
                    </w:rPr>
                    <w:t xml:space="preserve">, C. </w:t>
                  </w:r>
                  <w:proofErr w:type="spellStart"/>
                  <w:r>
                    <w:rPr>
                      <w:sz w:val="16"/>
                      <w:lang w:val="fr-FR"/>
                    </w:rPr>
                    <w:t>Greffet</w:t>
                  </w:r>
                  <w:proofErr w:type="spellEnd"/>
                  <w:r>
                    <w:rPr>
                      <w:sz w:val="16"/>
                      <w:lang w:val="fr-FR"/>
                    </w:rPr>
                    <w:t xml:space="preserve"> (V</w:t>
                  </w:r>
                  <w:r w:rsidR="00534CD6">
                    <w:rPr>
                      <w:sz w:val="16"/>
                      <w:lang w:val="fr-FR"/>
                    </w:rPr>
                    <w:t>ice-président</w:t>
                  </w:r>
                  <w:r>
                    <w:rPr>
                      <w:sz w:val="16"/>
                      <w:lang w:val="fr-FR"/>
                    </w:rPr>
                    <w:t xml:space="preserve"> du Conseil Général</w:t>
                  </w:r>
                  <w:r w:rsidR="00534CD6">
                    <w:rPr>
                      <w:sz w:val="16"/>
                      <w:lang w:val="fr-FR"/>
                    </w:rPr>
                    <w:t xml:space="preserve"> de l’AIN</w:t>
                  </w:r>
                  <w:r>
                    <w:rPr>
                      <w:sz w:val="16"/>
                      <w:lang w:val="fr-FR"/>
                    </w:rPr>
                    <w:t xml:space="preserve">), M. </w:t>
                  </w:r>
                  <w:proofErr w:type="spellStart"/>
                  <w:r>
                    <w:rPr>
                      <w:sz w:val="16"/>
                      <w:lang w:val="fr-FR"/>
                    </w:rPr>
                    <w:t>Ceddia</w:t>
                  </w:r>
                  <w:proofErr w:type="spellEnd"/>
                  <w:r>
                    <w:rPr>
                      <w:sz w:val="16"/>
                      <w:lang w:val="fr-FR"/>
                    </w:rPr>
                    <w:t xml:space="preserve">, F. </w:t>
                  </w:r>
                  <w:proofErr w:type="spellStart"/>
                  <w:r>
                    <w:rPr>
                      <w:sz w:val="16"/>
                      <w:lang w:val="fr-FR"/>
                    </w:rPr>
                    <w:t>Pocheron</w:t>
                  </w:r>
                  <w:proofErr w:type="spellEnd"/>
                  <w:r>
                    <w:rPr>
                      <w:sz w:val="16"/>
                      <w:lang w:val="fr-FR"/>
                    </w:rPr>
                    <w:t>-</w:t>
                  </w:r>
                  <w:proofErr w:type="spellStart"/>
                  <w:r>
                    <w:rPr>
                      <w:sz w:val="16"/>
                      <w:lang w:val="fr-FR"/>
                    </w:rPr>
                    <w:t>Luyat</w:t>
                  </w:r>
                  <w:proofErr w:type="spellEnd"/>
                  <w:r>
                    <w:rPr>
                      <w:sz w:val="16"/>
                      <w:lang w:val="fr-FR"/>
                    </w:rPr>
                    <w:t xml:space="preserve">, S. </w:t>
                  </w:r>
                  <w:proofErr w:type="spellStart"/>
                  <w:r>
                    <w:rPr>
                      <w:sz w:val="16"/>
                      <w:lang w:val="fr-FR"/>
                    </w:rPr>
                    <w:t>Gonod</w:t>
                  </w:r>
                  <w:proofErr w:type="spellEnd"/>
                  <w:r>
                    <w:rPr>
                      <w:sz w:val="16"/>
                      <w:lang w:val="fr-FR"/>
                    </w:rPr>
                    <w:t xml:space="preserve">, B. </w:t>
                  </w:r>
                  <w:proofErr w:type="spellStart"/>
                  <w:r>
                    <w:rPr>
                      <w:sz w:val="16"/>
                      <w:lang w:val="fr-FR"/>
                    </w:rPr>
                    <w:t>Vernoux</w:t>
                  </w:r>
                  <w:proofErr w:type="spellEnd"/>
                  <w:r>
                    <w:rPr>
                      <w:sz w:val="16"/>
                      <w:lang w:val="fr-FR"/>
                    </w:rPr>
                    <w:t xml:space="preserve"> (</w:t>
                  </w:r>
                  <w:r w:rsidR="00534CD6">
                    <w:rPr>
                      <w:sz w:val="16"/>
                      <w:lang w:val="fr-FR"/>
                    </w:rPr>
                    <w:t>Vice-président</w:t>
                  </w:r>
                  <w:r>
                    <w:rPr>
                      <w:sz w:val="16"/>
                      <w:lang w:val="fr-FR"/>
                    </w:rPr>
                    <w:t xml:space="preserve"> de la Communauté de Communes), G. </w:t>
                  </w:r>
                  <w:proofErr w:type="spellStart"/>
                  <w:r>
                    <w:rPr>
                      <w:sz w:val="16"/>
                      <w:lang w:val="fr-FR"/>
                    </w:rPr>
                    <w:t>Billoudet</w:t>
                  </w:r>
                  <w:proofErr w:type="spellEnd"/>
                  <w:r w:rsidR="005B154C">
                    <w:rPr>
                      <w:sz w:val="16"/>
                      <w:lang w:val="fr-FR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7108B7" w:rsidRPr="008C39C8">
        <w:rPr>
          <w:rFonts w:asciiTheme="minorHAnsi" w:hAnsiTheme="minorHAnsi" w:cs="Arial"/>
          <w:color w:val="000000"/>
          <w:lang w:val="fr-FR"/>
        </w:rPr>
        <w:t xml:space="preserve">C’est autour du verre de l’amitié et d’un buffet </w:t>
      </w:r>
      <w:r w:rsidR="00440B3F">
        <w:rPr>
          <w:rFonts w:asciiTheme="minorHAnsi" w:hAnsiTheme="minorHAnsi" w:cs="Arial"/>
          <w:color w:val="000000"/>
          <w:lang w:val="fr-FR"/>
        </w:rPr>
        <w:t xml:space="preserve">copieusement </w:t>
      </w:r>
      <w:r w:rsidR="007108B7" w:rsidRPr="008C39C8">
        <w:rPr>
          <w:rFonts w:asciiTheme="minorHAnsi" w:hAnsiTheme="minorHAnsi" w:cs="Arial"/>
          <w:color w:val="000000"/>
          <w:lang w:val="fr-FR"/>
        </w:rPr>
        <w:t xml:space="preserve">garni que l’ensemble des convives poursuivirent leur discussion et échangèrent sur le futur des clubs de tennis </w:t>
      </w:r>
      <w:r w:rsidR="007C7A27" w:rsidRPr="008C39C8">
        <w:rPr>
          <w:rFonts w:asciiTheme="minorHAnsi" w:hAnsiTheme="minorHAnsi" w:cs="Arial"/>
          <w:color w:val="000000"/>
          <w:lang w:val="fr-FR"/>
        </w:rPr>
        <w:t xml:space="preserve">du </w:t>
      </w:r>
      <w:r w:rsidR="002F635F" w:rsidRPr="008C39C8">
        <w:rPr>
          <w:rFonts w:asciiTheme="minorHAnsi" w:hAnsiTheme="minorHAnsi" w:cs="Arial"/>
          <w:color w:val="000000"/>
          <w:lang w:val="fr-FR"/>
        </w:rPr>
        <w:t xml:space="preserve">canton </w:t>
      </w:r>
      <w:r w:rsidR="007108B7" w:rsidRPr="008C39C8">
        <w:rPr>
          <w:rFonts w:asciiTheme="minorHAnsi" w:hAnsiTheme="minorHAnsi" w:cs="Arial"/>
          <w:color w:val="000000"/>
          <w:lang w:val="fr-FR"/>
        </w:rPr>
        <w:t>dont l’avenir s’annonce des plus prometteur</w:t>
      </w:r>
      <w:r w:rsidR="002F635F" w:rsidRPr="008C39C8">
        <w:rPr>
          <w:rFonts w:asciiTheme="minorHAnsi" w:hAnsiTheme="minorHAnsi" w:cs="Arial"/>
          <w:color w:val="000000"/>
          <w:lang w:val="fr-FR"/>
        </w:rPr>
        <w:t>s</w:t>
      </w:r>
      <w:r w:rsidR="007108B7" w:rsidRPr="008C39C8">
        <w:rPr>
          <w:rFonts w:asciiTheme="minorHAnsi" w:hAnsiTheme="minorHAnsi" w:cs="Arial"/>
          <w:color w:val="000000"/>
          <w:lang w:val="fr-FR"/>
        </w:rPr>
        <w:t>.</w:t>
      </w:r>
    </w:p>
    <w:sectPr w:rsidR="007108B7" w:rsidRPr="008C39C8" w:rsidSect="00A90B56">
      <w:headerReference w:type="default" r:id="rId11"/>
      <w:footerReference w:type="default" r:id="rId12"/>
      <w:pgSz w:w="11907" w:h="16840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AA6" w:rsidRDefault="00C22AA6" w:rsidP="00BC1A35">
      <w:pPr>
        <w:spacing w:after="0" w:line="240" w:lineRule="auto"/>
      </w:pPr>
      <w:r>
        <w:separator/>
      </w:r>
    </w:p>
  </w:endnote>
  <w:endnote w:type="continuationSeparator" w:id="0">
    <w:p w:rsidR="00C22AA6" w:rsidRDefault="00C22AA6" w:rsidP="00BC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A35" w:rsidRPr="00BC1A35" w:rsidRDefault="00804845">
    <w:pPr>
      <w:pStyle w:val="Pieddepage"/>
      <w:rPr>
        <w:sz w:val="18"/>
      </w:rPr>
    </w:pPr>
    <w:r>
      <w:rPr>
        <w:noProof/>
        <w:sz w:val="18"/>
        <w:lang w:eastAsia="zh-TW"/>
      </w:rPr>
      <w:pict>
        <v:rect id="_x0000_s4102" style="position:absolute;margin-left:31.75pt;margin-top:779.4pt;width:7.15pt;height:62.55pt;z-index:251664384;mso-height-percent:900;mso-position-horizontal-relative:right-margin-area;mso-position-vertical-relative:page;mso-height-percent:900;mso-height-relative:bottom-margin-area" fillcolor="#00b050" strokecolor="#005828">
          <w10:wrap anchorx="page" anchory="page"/>
        </v:rect>
      </w:pict>
    </w:r>
    <w:r>
      <w:rPr>
        <w:noProof/>
        <w:sz w:val="18"/>
        <w:lang w:eastAsia="zh-TW"/>
      </w:rPr>
      <w:pict>
        <v:rect id="_x0000_s4103" style="position:absolute;margin-left:31.9pt;margin-top:779.4pt;width:7.15pt;height:62.55pt;z-index:251665408;mso-height-percent:900;mso-position-horizontal-relative:left-margin-area;mso-position-vertical-relative:page;mso-height-percent:900;mso-height-relative:bottom-margin-area" fillcolor="#00b050" strokecolor="#005828">
          <w10:wrap anchorx="margin" anchory="page"/>
        </v:rect>
      </w:pict>
    </w:r>
    <w:r w:rsidRPr="00804845">
      <w:rPr>
        <w:rFonts w:cstheme="majorHAnsi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1.6pt;margin-top:778.65pt;width:593.55pt;height:0;flip:y;z-index:251667456;mso-width-percent:1000;mso-position-horizontal-relative:page;mso-position-vertical-relative:top-margin-area;mso-width-percent:1000" o:connectortype="straight" o:regroupid="1" strokecolor="#005828">
          <w10:wrap anchorx="page"/>
        </v:shape>
      </w:pict>
    </w:r>
    <w:r w:rsidR="00BC1A35" w:rsidRPr="00BC1A35">
      <w:rPr>
        <w:rFonts w:cstheme="majorHAnsi"/>
        <w:sz w:val="18"/>
      </w:rPr>
      <w:ptab w:relativeTo="margin" w:alignment="right" w:leader="none"/>
    </w:r>
    <w:r w:rsidR="00BC1A35" w:rsidRPr="00BC1A35">
      <w:rPr>
        <w:rFonts w:cstheme="majorHAnsi"/>
        <w:sz w:val="18"/>
      </w:rPr>
      <w:t xml:space="preserve">Page </w:t>
    </w:r>
    <w:r w:rsidRPr="00BC1A35">
      <w:rPr>
        <w:sz w:val="18"/>
      </w:rPr>
      <w:fldChar w:fldCharType="begin"/>
    </w:r>
    <w:r w:rsidR="00BC1A35" w:rsidRPr="00BC1A35">
      <w:rPr>
        <w:sz w:val="18"/>
      </w:rPr>
      <w:instrText xml:space="preserve"> PAGE   \* MERGEFORMAT </w:instrText>
    </w:r>
    <w:r w:rsidRPr="00BC1A35">
      <w:rPr>
        <w:sz w:val="18"/>
      </w:rPr>
      <w:fldChar w:fldCharType="separate"/>
    </w:r>
    <w:r w:rsidR="00B062C7" w:rsidRPr="00B062C7">
      <w:rPr>
        <w:rFonts w:cstheme="majorHAnsi"/>
        <w:noProof/>
        <w:sz w:val="18"/>
      </w:rPr>
      <w:t>2</w:t>
    </w:r>
    <w:r w:rsidRPr="00BC1A35">
      <w:rPr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AA6" w:rsidRDefault="00C22AA6" w:rsidP="00BC1A35">
      <w:pPr>
        <w:spacing w:after="0" w:line="240" w:lineRule="auto"/>
      </w:pPr>
      <w:r>
        <w:separator/>
      </w:r>
    </w:p>
  </w:footnote>
  <w:footnote w:type="continuationSeparator" w:id="0">
    <w:p w:rsidR="00C22AA6" w:rsidRDefault="00C22AA6" w:rsidP="00BC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A35" w:rsidRPr="00000C3B" w:rsidRDefault="00804845">
    <w:pPr>
      <w:pStyle w:val="En-tte"/>
      <w:rPr>
        <w:rFonts w:eastAsiaTheme="majorEastAsia" w:cstheme="majorBidi"/>
        <w:b/>
        <w:sz w:val="28"/>
        <w:szCs w:val="28"/>
        <w:lang w:val="fr-FR"/>
      </w:rPr>
    </w:pPr>
    <w:r w:rsidRPr="00804845">
      <w:rPr>
        <w:rFonts w:asciiTheme="majorHAnsi" w:eastAsiaTheme="majorEastAsia" w:hAnsiTheme="majorHAnsi" w:cstheme="majorBid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0" type="#_x0000_t32" style="position:absolute;margin-left:1.4pt;margin-top:63.35pt;width:594.3pt;height:0;z-index:251668480;mso-width-percent:1000;mso-position-horizontal-relative:page;mso-position-vertical-relative:top-margin-area;mso-width-percent:1000" o:connectortype="straight" o:regroupid="2" strokecolor="#005828">
          <w10:wrap anchorx="page"/>
        </v:shape>
      </w:pict>
    </w:r>
    <w:sdt>
      <w:sdtPr>
        <w:rPr>
          <w:rFonts w:eastAsiaTheme="majorEastAsia" w:cstheme="majorBidi"/>
          <w:b/>
          <w:sz w:val="28"/>
          <w:szCs w:val="28"/>
          <w:lang w:val="fr-FR"/>
        </w:rPr>
        <w:alias w:val="Title"/>
        <w:id w:val="536411716"/>
        <w:placeholder>
          <w:docPart w:val="0EDF57F3B5BF42CA8BFC348AFBDB22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C1A35" w:rsidRPr="00BC1A35">
          <w:rPr>
            <w:rFonts w:eastAsiaTheme="majorEastAsia" w:cstheme="majorBidi"/>
            <w:b/>
            <w:sz w:val="28"/>
            <w:szCs w:val="28"/>
            <w:lang w:val="fr-FR"/>
          </w:rPr>
          <w:t xml:space="preserve">Tennis Club de </w:t>
        </w:r>
        <w:proofErr w:type="spellStart"/>
        <w:r w:rsidR="00BC1A35" w:rsidRPr="00BC1A35">
          <w:rPr>
            <w:rFonts w:eastAsiaTheme="majorEastAsia" w:cstheme="majorBidi"/>
            <w:b/>
            <w:sz w:val="28"/>
            <w:szCs w:val="28"/>
            <w:lang w:val="fr-FR"/>
          </w:rPr>
          <w:t>Feillens</w:t>
        </w:r>
        <w:proofErr w:type="spellEnd"/>
        <w:r w:rsidR="00BC1A35" w:rsidRPr="00BC1A35">
          <w:rPr>
            <w:rFonts w:eastAsiaTheme="majorEastAsia" w:cstheme="majorBidi"/>
            <w:b/>
            <w:sz w:val="28"/>
            <w:szCs w:val="28"/>
            <w:lang w:val="fr-FR"/>
          </w:rPr>
          <w:t xml:space="preserve"> - </w:t>
        </w:r>
        <w:r w:rsidR="008A3C30">
          <w:rPr>
            <w:rFonts w:eastAsiaTheme="majorEastAsia" w:cstheme="majorBidi"/>
            <w:b/>
            <w:sz w:val="28"/>
            <w:szCs w:val="28"/>
            <w:lang w:val="fr-FR"/>
          </w:rPr>
          <w:t>Inauguration des courts de tennis couverts</w:t>
        </w:r>
        <w:r w:rsidR="00F42666">
          <w:rPr>
            <w:rFonts w:eastAsiaTheme="majorEastAsia" w:cstheme="majorBidi"/>
            <w:b/>
            <w:sz w:val="28"/>
            <w:szCs w:val="28"/>
            <w:lang w:val="fr-FR"/>
          </w:rPr>
          <w:t xml:space="preserve"> à </w:t>
        </w:r>
        <w:proofErr w:type="spellStart"/>
        <w:r w:rsidR="00F42666">
          <w:rPr>
            <w:rFonts w:eastAsiaTheme="majorEastAsia" w:cstheme="majorBidi"/>
            <w:b/>
            <w:sz w:val="28"/>
            <w:szCs w:val="28"/>
            <w:lang w:val="fr-FR"/>
          </w:rPr>
          <w:t>Feillens</w:t>
        </w:r>
        <w:proofErr w:type="spellEnd"/>
      </w:sdtContent>
    </w:sdt>
    <w:r w:rsidRPr="00804845">
      <w:rPr>
        <w:rFonts w:asciiTheme="majorHAnsi" w:eastAsiaTheme="majorEastAsia" w:hAnsiTheme="majorHAnsi" w:cstheme="majorBidi"/>
        <w:lang w:eastAsia="zh-TW"/>
      </w:rPr>
      <w:pict>
        <v:rect id="_x0000_s4098" style="position:absolute;margin-left:31.75pt;margin-top:0;width:7.15pt;height:62.6pt;z-index:251661312;mso-height-percent:900;mso-position-horizontal-relative:right-margin-area;mso-position-vertical-relative:page;mso-height-percent:900;mso-height-relative:top-margin-area" fillcolor="#00b050" strokecolor="#005828">
          <w10:wrap anchorx="page" anchory="page"/>
        </v:rect>
      </w:pict>
    </w:r>
    <w:r w:rsidRPr="00804845">
      <w:rPr>
        <w:rFonts w:asciiTheme="majorHAnsi" w:eastAsiaTheme="majorEastAsia" w:hAnsiTheme="majorHAnsi" w:cstheme="majorBidi"/>
        <w:lang w:eastAsia="zh-TW"/>
      </w:rPr>
      <w:pict>
        <v:rect id="_x0000_s4097" style="position:absolute;margin-left:31.9pt;margin-top:0;width:7.15pt;height:62.6pt;z-index:251660288;mso-height-percent:900;mso-position-horizontal-relative:left-margin-area;mso-position-vertical-relative:page;mso-height-percent:900;mso-height-relative:top-margin-area" fillcolor="#00b050" strokecolor="#005828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5602"/>
    <o:shapelayout v:ext="edit">
      <o:idmap v:ext="edit" data="4"/>
      <o:rules v:ext="edit">
        <o:r id="V:Rule3" type="connector" idref="#_x0000_s4100"/>
        <o:r id="V:Rule4" type="connector" idref="#_x0000_s4105"/>
      </o:rules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F12B16"/>
    <w:rsid w:val="00000C3B"/>
    <w:rsid w:val="00024E73"/>
    <w:rsid w:val="000368DB"/>
    <w:rsid w:val="00082B8F"/>
    <w:rsid w:val="000B7BBE"/>
    <w:rsid w:val="000C0AF1"/>
    <w:rsid w:val="000C3DEE"/>
    <w:rsid w:val="000D0C3B"/>
    <w:rsid w:val="000F6D7D"/>
    <w:rsid w:val="001140C1"/>
    <w:rsid w:val="00124A8D"/>
    <w:rsid w:val="0014310C"/>
    <w:rsid w:val="00157B54"/>
    <w:rsid w:val="00182F1D"/>
    <w:rsid w:val="00191E0D"/>
    <w:rsid w:val="001B2C07"/>
    <w:rsid w:val="001C1ABF"/>
    <w:rsid w:val="001E7D07"/>
    <w:rsid w:val="0020487C"/>
    <w:rsid w:val="002B141F"/>
    <w:rsid w:val="002C6A53"/>
    <w:rsid w:val="002F635F"/>
    <w:rsid w:val="00345F11"/>
    <w:rsid w:val="00390024"/>
    <w:rsid w:val="003930B5"/>
    <w:rsid w:val="003A759E"/>
    <w:rsid w:val="003B1650"/>
    <w:rsid w:val="003B2F70"/>
    <w:rsid w:val="0041195D"/>
    <w:rsid w:val="0042538A"/>
    <w:rsid w:val="00431696"/>
    <w:rsid w:val="004319EE"/>
    <w:rsid w:val="00440B3F"/>
    <w:rsid w:val="00451F58"/>
    <w:rsid w:val="00480ACD"/>
    <w:rsid w:val="004840E5"/>
    <w:rsid w:val="004A4E91"/>
    <w:rsid w:val="004B6F37"/>
    <w:rsid w:val="004D7F0C"/>
    <w:rsid w:val="004F5AA1"/>
    <w:rsid w:val="00523E30"/>
    <w:rsid w:val="005321B3"/>
    <w:rsid w:val="00534CD6"/>
    <w:rsid w:val="005445CB"/>
    <w:rsid w:val="005567D4"/>
    <w:rsid w:val="005B154C"/>
    <w:rsid w:val="00600D39"/>
    <w:rsid w:val="00615CEB"/>
    <w:rsid w:val="00635B94"/>
    <w:rsid w:val="00655745"/>
    <w:rsid w:val="00687236"/>
    <w:rsid w:val="0069072C"/>
    <w:rsid w:val="006B15DD"/>
    <w:rsid w:val="006E69C9"/>
    <w:rsid w:val="007108B7"/>
    <w:rsid w:val="0072709E"/>
    <w:rsid w:val="00762D76"/>
    <w:rsid w:val="007C6831"/>
    <w:rsid w:val="007C7A27"/>
    <w:rsid w:val="00804845"/>
    <w:rsid w:val="00846F8A"/>
    <w:rsid w:val="008A3605"/>
    <w:rsid w:val="008A3C30"/>
    <w:rsid w:val="008B120F"/>
    <w:rsid w:val="008C39C8"/>
    <w:rsid w:val="008D11EA"/>
    <w:rsid w:val="008F5314"/>
    <w:rsid w:val="00906AD2"/>
    <w:rsid w:val="0096563E"/>
    <w:rsid w:val="00967AF4"/>
    <w:rsid w:val="00990A60"/>
    <w:rsid w:val="009B5A4A"/>
    <w:rsid w:val="00A33BFD"/>
    <w:rsid w:val="00A40AF9"/>
    <w:rsid w:val="00A76BDC"/>
    <w:rsid w:val="00A90B56"/>
    <w:rsid w:val="00AB2610"/>
    <w:rsid w:val="00AF4A3B"/>
    <w:rsid w:val="00B062C7"/>
    <w:rsid w:val="00B14BAF"/>
    <w:rsid w:val="00B47F7C"/>
    <w:rsid w:val="00B91372"/>
    <w:rsid w:val="00BA6B24"/>
    <w:rsid w:val="00BC1A35"/>
    <w:rsid w:val="00BC35EC"/>
    <w:rsid w:val="00BD3157"/>
    <w:rsid w:val="00C22AA6"/>
    <w:rsid w:val="00C233C9"/>
    <w:rsid w:val="00C45B2F"/>
    <w:rsid w:val="00C57A72"/>
    <w:rsid w:val="00CC552D"/>
    <w:rsid w:val="00DB6992"/>
    <w:rsid w:val="00E2021D"/>
    <w:rsid w:val="00E43E69"/>
    <w:rsid w:val="00E92E27"/>
    <w:rsid w:val="00E9748D"/>
    <w:rsid w:val="00EA6417"/>
    <w:rsid w:val="00F11A39"/>
    <w:rsid w:val="00F12B16"/>
    <w:rsid w:val="00F150A1"/>
    <w:rsid w:val="00F30153"/>
    <w:rsid w:val="00F42666"/>
    <w:rsid w:val="00F541E0"/>
    <w:rsid w:val="00F83018"/>
    <w:rsid w:val="00FE4D90"/>
    <w:rsid w:val="00FF0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59E"/>
  </w:style>
  <w:style w:type="paragraph" w:styleId="Titre1">
    <w:name w:val="heading 1"/>
    <w:basedOn w:val="Normal"/>
    <w:next w:val="Normal"/>
    <w:link w:val="Titre1Car"/>
    <w:uiPriority w:val="9"/>
    <w:qFormat/>
    <w:rsid w:val="00BC1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1A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1A35"/>
  </w:style>
  <w:style w:type="paragraph" w:styleId="Pieddepage">
    <w:name w:val="footer"/>
    <w:basedOn w:val="Normal"/>
    <w:link w:val="PieddepageCar"/>
    <w:uiPriority w:val="99"/>
    <w:semiHidden/>
    <w:unhideWhenUsed/>
    <w:rsid w:val="00BC1A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C1A35"/>
  </w:style>
  <w:style w:type="character" w:customStyle="1" w:styleId="Titre1Car">
    <w:name w:val="Titre 1 Car"/>
    <w:basedOn w:val="Policepardfaut"/>
    <w:link w:val="Titre1"/>
    <w:uiPriority w:val="9"/>
    <w:rsid w:val="00BC1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1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A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1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41195D"/>
    <w:rPr>
      <w:b/>
      <w:bCs/>
    </w:rPr>
  </w:style>
  <w:style w:type="character" w:styleId="Accentuation">
    <w:name w:val="Emphasis"/>
    <w:basedOn w:val="Policepardfaut"/>
    <w:uiPriority w:val="20"/>
    <w:qFormat/>
    <w:rsid w:val="0041195D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F42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9899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23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EDF57F3B5BF42CA8BFC348AFBDB22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D9A684-A404-4F0E-9351-DE789835B0FF}"/>
      </w:docPartPr>
      <w:docPartBody>
        <w:p w:rsidR="007A73D7" w:rsidRDefault="009C76C0" w:rsidP="009C76C0">
          <w:pPr>
            <w:pStyle w:val="0EDF57F3B5BF42CA8BFC348AFBDB222D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C76C0"/>
    <w:rsid w:val="001C3BB1"/>
    <w:rsid w:val="00277095"/>
    <w:rsid w:val="004228C7"/>
    <w:rsid w:val="005221D9"/>
    <w:rsid w:val="005930F4"/>
    <w:rsid w:val="00664C15"/>
    <w:rsid w:val="00694842"/>
    <w:rsid w:val="006D316F"/>
    <w:rsid w:val="007A73D7"/>
    <w:rsid w:val="008E0FB0"/>
    <w:rsid w:val="009C76C0"/>
    <w:rsid w:val="00B97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3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DF57F3B5BF42CA8BFC348AFBDB222D">
    <w:name w:val="0EDF57F3B5BF42CA8BFC348AFBDB222D"/>
    <w:rsid w:val="009C76C0"/>
  </w:style>
  <w:style w:type="paragraph" w:customStyle="1" w:styleId="3957B3975356406483060A5AC982747F">
    <w:name w:val="3957B3975356406483060A5AC982747F"/>
    <w:rsid w:val="009C76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Tennis Club de Feillens - Inauguration des courts de tennis couverts</vt:lpstr>
    </vt:vector>
  </TitlesOfParts>
  <Company>Schneider Electric</Company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Tennis Club de Feillens - Inauguration des courts de tennis couverts à Feillens</dc:title>
  <dc:creator>Windows User</dc:creator>
  <cp:lastModifiedBy>Windows User</cp:lastModifiedBy>
  <cp:revision>4</cp:revision>
  <cp:lastPrinted>2013-04-20T07:47:00Z</cp:lastPrinted>
  <dcterms:created xsi:type="dcterms:W3CDTF">2013-04-24T08:50:00Z</dcterms:created>
  <dcterms:modified xsi:type="dcterms:W3CDTF">2013-04-27T08:02:00Z</dcterms:modified>
</cp:coreProperties>
</file>