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23A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📦</w:t>
      </w:r>
      <w:r w:rsidRPr="008A4E3E">
        <w:rPr>
          <w:b/>
          <w:bCs/>
        </w:rPr>
        <w:t xml:space="preserve"> MASTER IMPLEMENTATION PLAN (SAVED AS: Plan)</w:t>
      </w:r>
    </w:p>
    <w:p w14:paraId="7EC44364" w14:textId="77777777" w:rsidR="008A4E3E" w:rsidRPr="008A4E3E" w:rsidRDefault="008A4E3E" w:rsidP="008A4E3E">
      <w:pPr>
        <w:spacing w:after="0"/>
      </w:pPr>
      <w:r w:rsidRPr="008A4E3E">
        <w:t>Derived from:</w:t>
      </w:r>
    </w:p>
    <w:p w14:paraId="4A5A3F39" w14:textId="77777777" w:rsidR="008A4E3E" w:rsidRPr="008A4E3E" w:rsidRDefault="008A4E3E" w:rsidP="008A4E3E">
      <w:pPr>
        <w:numPr>
          <w:ilvl w:val="0"/>
          <w:numId w:val="1"/>
        </w:numPr>
        <w:spacing w:after="0"/>
      </w:pPr>
      <w:r w:rsidRPr="008A4E3E">
        <w:t xml:space="preserve">Architecture Definition </w:t>
      </w:r>
    </w:p>
    <w:p w14:paraId="03385D21" w14:textId="77777777" w:rsidR="008A4E3E" w:rsidRPr="008A4E3E" w:rsidRDefault="008A4E3E" w:rsidP="008A4E3E">
      <w:pPr>
        <w:numPr>
          <w:ilvl w:val="0"/>
          <w:numId w:val="1"/>
        </w:numPr>
        <w:spacing w:after="0"/>
      </w:pPr>
      <w:r w:rsidRPr="008A4E3E">
        <w:t xml:space="preserve">Phase Roadmap </w:t>
      </w:r>
    </w:p>
    <w:p w14:paraId="2459724A" w14:textId="77777777" w:rsidR="008A4E3E" w:rsidRPr="008A4E3E" w:rsidRDefault="00000000" w:rsidP="008A4E3E">
      <w:pPr>
        <w:spacing w:after="0"/>
      </w:pPr>
      <w:r>
        <w:pict w14:anchorId="3A899964">
          <v:rect id="_x0000_i1025" style="width:0;height:1.5pt" o:hralign="center" o:hrstd="t" o:hr="t" fillcolor="#a0a0a0" stroked="f"/>
        </w:pict>
      </w:r>
    </w:p>
    <w:p w14:paraId="16823650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🧱</w:t>
      </w:r>
      <w:r w:rsidRPr="008A4E3E">
        <w:rPr>
          <w:b/>
          <w:bCs/>
        </w:rPr>
        <w:t xml:space="preserve"> PHASE 0 — SYSTEM FOUNDATION (Pre-MVP Critical Layer)</w:t>
      </w:r>
    </w:p>
    <w:p w14:paraId="1C6A52BD" w14:textId="77777777" w:rsidR="008A4E3E" w:rsidRPr="008A4E3E" w:rsidRDefault="008A4E3E" w:rsidP="008A4E3E">
      <w:pPr>
        <w:spacing w:after="0"/>
      </w:pPr>
      <w:r w:rsidRPr="008A4E3E">
        <w:t>Establish non-negotiable architectural base before any feature work</w:t>
      </w:r>
    </w:p>
    <w:p w14:paraId="35F4CE90" w14:textId="77777777" w:rsidR="008A4E3E" w:rsidRPr="008A4E3E" w:rsidRDefault="00000000" w:rsidP="008A4E3E">
      <w:pPr>
        <w:spacing w:after="0"/>
      </w:pPr>
      <w:r>
        <w:pict w14:anchorId="4BCE58BC">
          <v:rect id="_x0000_i1026" style="width:0;height:1.5pt" o:hralign="center" o:hrstd="t" o:hr="t" fillcolor="#a0a0a0" stroked="f"/>
        </w:pict>
      </w:r>
    </w:p>
    <w:p w14:paraId="0BA5431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0.1 — System Architecture Definition</w:t>
      </w:r>
    </w:p>
    <w:p w14:paraId="5E0C1FA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0.1.1 — Define System Boundaries</w:t>
      </w:r>
    </w:p>
    <w:p w14:paraId="12271007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0.1.1.1 — Define frontend (Next.js dashboard) </w:t>
      </w:r>
    </w:p>
    <w:p w14:paraId="7F9EA585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>Step 0.1.1.2 — Define backend (</w:t>
      </w:r>
      <w:proofErr w:type="spellStart"/>
      <w:r w:rsidRPr="008A4E3E">
        <w:t>FastAPI</w:t>
      </w:r>
      <w:proofErr w:type="spellEnd"/>
      <w:r w:rsidRPr="008A4E3E">
        <w:t xml:space="preserve"> modular monolith) </w:t>
      </w:r>
    </w:p>
    <w:p w14:paraId="0440DC60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0.1.1.3 — Define AI layer (Gateway + Orchestrator) </w:t>
      </w:r>
    </w:p>
    <w:p w14:paraId="4753087F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0.1.1.4 — Define data layer (Postgres + Vector DB) </w:t>
      </w:r>
    </w:p>
    <w:p w14:paraId="5779BDC3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0.1.1.5 — Define async processing (Celery + Redis) </w:t>
      </w:r>
    </w:p>
    <w:p w14:paraId="7471C292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0.1.1.6 — Define core system flows (onboarding, plan, lab, adaptive) </w:t>
      </w:r>
    </w:p>
    <w:p w14:paraId="4B4247FC" w14:textId="77777777" w:rsidR="008A4E3E" w:rsidRPr="008A4E3E" w:rsidRDefault="00000000" w:rsidP="008A4E3E">
      <w:pPr>
        <w:spacing w:after="0"/>
      </w:pPr>
      <w:r>
        <w:pict w14:anchorId="462F021B">
          <v:rect id="_x0000_i1027" style="width:0;height:1.5pt" o:hralign="center" o:hrstd="t" o:hr="t" fillcolor="#a0a0a0" stroked="f"/>
        </w:pict>
      </w:r>
    </w:p>
    <w:p w14:paraId="48D06C9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 xml:space="preserve">Feature 0.2 — </w:t>
      </w:r>
      <w:proofErr w:type="spellStart"/>
      <w:r w:rsidRPr="008A4E3E">
        <w:rPr>
          <w:b/>
          <w:bCs/>
        </w:rPr>
        <w:t>Monorepo</w:t>
      </w:r>
      <w:proofErr w:type="spellEnd"/>
      <w:r w:rsidRPr="008A4E3E">
        <w:rPr>
          <w:b/>
          <w:bCs/>
        </w:rPr>
        <w:t xml:space="preserve"> &amp; Dev Environment</w:t>
      </w:r>
    </w:p>
    <w:p w14:paraId="7EE2686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0.2.1 — Repository Setup</w:t>
      </w:r>
    </w:p>
    <w:p w14:paraId="4ECBC37B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0.2.1.1 — Create </w:t>
      </w:r>
      <w:proofErr w:type="spellStart"/>
      <w:r w:rsidRPr="008A4E3E">
        <w:t>monorepo</w:t>
      </w:r>
      <w:proofErr w:type="spellEnd"/>
      <w:r w:rsidRPr="008A4E3E">
        <w:t xml:space="preserve"> structure</w:t>
      </w:r>
      <w:r w:rsidRPr="008A4E3E">
        <w:br/>
        <w:t xml:space="preserve">/frontend, /backend, /ai-services, /shared </w:t>
      </w:r>
    </w:p>
    <w:p w14:paraId="7A1728F6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0.2.1.2 — Setup environment configuration strategy </w:t>
      </w:r>
    </w:p>
    <w:p w14:paraId="658B590E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0.2.1.3 — Configure linting &amp; formatting </w:t>
      </w:r>
    </w:p>
    <w:p w14:paraId="2DE4594F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0.2.1.4 — Setup Git ignore + repo hygiene </w:t>
      </w:r>
    </w:p>
    <w:p w14:paraId="2C4302C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0.2.2 — CI/CD Baseline</w:t>
      </w:r>
    </w:p>
    <w:p w14:paraId="21CDF598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0.2.2.1 — Setup basic CI pipeline </w:t>
      </w:r>
    </w:p>
    <w:p w14:paraId="75537A45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0.2.2.2 — Add lint + test checks </w:t>
      </w:r>
    </w:p>
    <w:p w14:paraId="1E868FCC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0.2.2.3 — Configure environment-based builds </w:t>
      </w:r>
    </w:p>
    <w:p w14:paraId="2B4739C9" w14:textId="77777777" w:rsidR="008A4E3E" w:rsidRPr="008A4E3E" w:rsidRDefault="00000000" w:rsidP="008A4E3E">
      <w:pPr>
        <w:spacing w:after="0"/>
      </w:pPr>
      <w:r>
        <w:pict w14:anchorId="1470AF89">
          <v:rect id="_x0000_i1028" style="width:0;height:1.5pt" o:hralign="center" o:hrstd="t" o:hr="t" fillcolor="#a0a0a0" stroked="f"/>
        </w:pict>
      </w:r>
    </w:p>
    <w:p w14:paraId="6680A21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0.3 — Backend Core Skeleton</w:t>
      </w:r>
    </w:p>
    <w:p w14:paraId="6FD756E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 xml:space="preserve">Task 0.3.1 — </w:t>
      </w:r>
      <w:proofErr w:type="spellStart"/>
      <w:r w:rsidRPr="008A4E3E">
        <w:rPr>
          <w:b/>
          <w:bCs/>
        </w:rPr>
        <w:t>FastAPI</w:t>
      </w:r>
      <w:proofErr w:type="spellEnd"/>
      <w:r w:rsidRPr="008A4E3E">
        <w:rPr>
          <w:b/>
          <w:bCs/>
        </w:rPr>
        <w:t xml:space="preserve"> Initialization</w:t>
      </w:r>
    </w:p>
    <w:p w14:paraId="332D89C6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0.3.1.1 — Initialize </w:t>
      </w:r>
      <w:proofErr w:type="spellStart"/>
      <w:r w:rsidRPr="008A4E3E">
        <w:t>FastAPI</w:t>
      </w:r>
      <w:proofErr w:type="spellEnd"/>
      <w:r w:rsidRPr="008A4E3E">
        <w:t xml:space="preserve"> app </w:t>
      </w:r>
    </w:p>
    <w:p w14:paraId="750B510F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>Step 0.3.1.2 — Create modular folder structure</w:t>
      </w:r>
      <w:r w:rsidRPr="008A4E3E">
        <w:br/>
        <w:t>/</w:t>
      </w:r>
      <w:proofErr w:type="spellStart"/>
      <w:r w:rsidRPr="008A4E3E">
        <w:t>api</w:t>
      </w:r>
      <w:proofErr w:type="spellEnd"/>
      <w:r w:rsidRPr="008A4E3E">
        <w:t xml:space="preserve">, /services, /models, /schemas, /core </w:t>
      </w:r>
    </w:p>
    <w:p w14:paraId="4E31AE60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0.3.1.3 — Setup routing system </w:t>
      </w:r>
    </w:p>
    <w:p w14:paraId="62FB7183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0.3.1.4 — Setup dependency injection </w:t>
      </w:r>
    </w:p>
    <w:p w14:paraId="633EAA3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0.3.2 — Core Infrastructure</w:t>
      </w:r>
    </w:p>
    <w:p w14:paraId="76151B4E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t xml:space="preserve">Step 0.3.2.1 — Setup logging system </w:t>
      </w:r>
    </w:p>
    <w:p w14:paraId="22C56DEF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lastRenderedPageBreak/>
        <w:t xml:space="preserve">Step 0.3.2.2 — Setup global error handling </w:t>
      </w:r>
    </w:p>
    <w:p w14:paraId="0B172133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t xml:space="preserve">Step 0.3.2.3 — Setup config management </w:t>
      </w:r>
    </w:p>
    <w:p w14:paraId="11615DEC" w14:textId="77777777" w:rsidR="008A4E3E" w:rsidRPr="008A4E3E" w:rsidRDefault="00000000" w:rsidP="008A4E3E">
      <w:pPr>
        <w:spacing w:after="0"/>
      </w:pPr>
      <w:r>
        <w:pict w14:anchorId="420AD98F">
          <v:rect id="_x0000_i1029" style="width:0;height:1.5pt" o:hralign="center" o:hrstd="t" o:hr="t" fillcolor="#a0a0a0" stroked="f"/>
        </w:pict>
      </w:r>
    </w:p>
    <w:p w14:paraId="5F5CE9A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0.4 — Database &amp; ORM</w:t>
      </w:r>
    </w:p>
    <w:p w14:paraId="0A7C40A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0.4.1 — Database Setup</w:t>
      </w:r>
    </w:p>
    <w:p w14:paraId="5BC8F4BF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0.4.1.1 — Setup PostgreSQL connection </w:t>
      </w:r>
    </w:p>
    <w:p w14:paraId="4762386D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0.4.1.2 — Setup </w:t>
      </w:r>
      <w:proofErr w:type="spellStart"/>
      <w:r w:rsidRPr="008A4E3E">
        <w:t>SQLAlchemy</w:t>
      </w:r>
      <w:proofErr w:type="spellEnd"/>
      <w:r w:rsidRPr="008A4E3E">
        <w:t xml:space="preserve"> ORM </w:t>
      </w:r>
    </w:p>
    <w:p w14:paraId="1E1B7CCD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0.4.1.3 — Setup Alembic migrations </w:t>
      </w:r>
    </w:p>
    <w:p w14:paraId="1F8F77B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0.4.2 — Base Schema Design</w:t>
      </w:r>
    </w:p>
    <w:p w14:paraId="5DF0D756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0.4.2.1 — Create User model </w:t>
      </w:r>
    </w:p>
    <w:p w14:paraId="7B81E3FE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0.4.2.2 — Create Health Metrics model </w:t>
      </w:r>
    </w:p>
    <w:p w14:paraId="41147ABD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0.4.2.3 — Create Plans model </w:t>
      </w:r>
    </w:p>
    <w:p w14:paraId="49B57B0D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0.4.2.4 — Create Behavior tracking model </w:t>
      </w:r>
    </w:p>
    <w:p w14:paraId="523E8C1F" w14:textId="77777777" w:rsidR="008A4E3E" w:rsidRPr="008A4E3E" w:rsidRDefault="00000000" w:rsidP="008A4E3E">
      <w:pPr>
        <w:spacing w:after="0"/>
      </w:pPr>
      <w:r>
        <w:pict w14:anchorId="35492508">
          <v:rect id="_x0000_i1030" style="width:0;height:1.5pt" o:hralign="center" o:hrstd="t" o:hr="t" fillcolor="#a0a0a0" stroked="f"/>
        </w:pict>
      </w:r>
    </w:p>
    <w:p w14:paraId="4492586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0.5 — AI Infrastructure Skeleton (CRITICAL)</w:t>
      </w:r>
    </w:p>
    <w:p w14:paraId="3D564AC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0.5.1 — AI Gateway Layer</w:t>
      </w:r>
    </w:p>
    <w:p w14:paraId="327F623A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0.5.1.1 — Define gateway interface </w:t>
      </w:r>
    </w:p>
    <w:p w14:paraId="5BE80BCF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0.5.1.2 — Implement model routing </w:t>
      </w:r>
    </w:p>
    <w:p w14:paraId="7019DBA3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0.5.1.3 — Implement token control </w:t>
      </w:r>
    </w:p>
    <w:p w14:paraId="2B0BFB72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0.5.1.4 — Implement retry + fallback </w:t>
      </w:r>
    </w:p>
    <w:p w14:paraId="05BA0861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0.5.1.5 — Add prompt caching </w:t>
      </w:r>
    </w:p>
    <w:p w14:paraId="4CE01B0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0.5.2 — Agent Framework</w:t>
      </w:r>
    </w:p>
    <w:p w14:paraId="4C7A82D6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0.5.2.1 — Define agent interface contract </w:t>
      </w:r>
    </w:p>
    <w:p w14:paraId="12FA1FAA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0.5.2.2 — Define standard output schema </w:t>
      </w:r>
    </w:p>
    <w:p w14:paraId="209D8105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0.5.2.3 — Create orchestrator skeleton </w:t>
      </w:r>
    </w:p>
    <w:p w14:paraId="556B6280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0.5.2.4 — Setup prompt template system </w:t>
      </w:r>
    </w:p>
    <w:p w14:paraId="13AE9F7F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0.5.2.5 — Setup LLM provider abstraction </w:t>
      </w:r>
    </w:p>
    <w:p w14:paraId="2D297A31" w14:textId="77777777" w:rsidR="008A4E3E" w:rsidRPr="008A4E3E" w:rsidRDefault="00000000" w:rsidP="008A4E3E">
      <w:pPr>
        <w:spacing w:after="0"/>
      </w:pPr>
      <w:r>
        <w:pict w14:anchorId="521E74D4">
          <v:rect id="_x0000_i1031" style="width:0;height:1.5pt" o:hralign="center" o:hrstd="t" o:hr="t" fillcolor="#a0a0a0" stroked="f"/>
        </w:pict>
      </w:r>
    </w:p>
    <w:p w14:paraId="2B41865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👤</w:t>
      </w:r>
      <w:r w:rsidRPr="008A4E3E">
        <w:rPr>
          <w:b/>
          <w:bCs/>
        </w:rPr>
        <w:t xml:space="preserve"> PHASE 1 — CORE USER SYSTEM</w:t>
      </w:r>
    </w:p>
    <w:p w14:paraId="0BCB7799" w14:textId="77777777" w:rsidR="008A4E3E" w:rsidRPr="008A4E3E" w:rsidRDefault="00000000" w:rsidP="008A4E3E">
      <w:pPr>
        <w:spacing w:after="0"/>
      </w:pPr>
      <w:r>
        <w:pict w14:anchorId="7574C972">
          <v:rect id="_x0000_i1032" style="width:0;height:1.5pt" o:hralign="center" o:hrstd="t" o:hr="t" fillcolor="#a0a0a0" stroked="f"/>
        </w:pict>
      </w:r>
    </w:p>
    <w:p w14:paraId="17B7E0B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1.1 — Authentication System</w:t>
      </w:r>
    </w:p>
    <w:p w14:paraId="0434351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1.1.1 — Auth Implementation</w:t>
      </w:r>
    </w:p>
    <w:p w14:paraId="61E60CDF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1.1.1.1 — Email/password login </w:t>
      </w:r>
    </w:p>
    <w:p w14:paraId="5188AC77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1.1.1.2 — Password hashing </w:t>
      </w:r>
    </w:p>
    <w:p w14:paraId="034D28D3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1.1.1.3 — JWT session handling </w:t>
      </w:r>
    </w:p>
    <w:p w14:paraId="4223E717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1.1.1.4 — Auth middleware </w:t>
      </w:r>
    </w:p>
    <w:p w14:paraId="76653F49" w14:textId="77777777" w:rsidR="008A4E3E" w:rsidRPr="008A4E3E" w:rsidRDefault="00000000" w:rsidP="008A4E3E">
      <w:pPr>
        <w:spacing w:after="0"/>
      </w:pPr>
      <w:r>
        <w:pict w14:anchorId="1C6111DA">
          <v:rect id="_x0000_i1033" style="width:0;height:1.5pt" o:hralign="center" o:hrstd="t" o:hr="t" fillcolor="#a0a0a0" stroked="f"/>
        </w:pict>
      </w:r>
    </w:p>
    <w:p w14:paraId="2539D3E0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1.2 — User Profile</w:t>
      </w:r>
    </w:p>
    <w:p w14:paraId="3681F1B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lastRenderedPageBreak/>
        <w:t>Task 1.2.1 — Profile Schema &amp; APIs</w:t>
      </w:r>
    </w:p>
    <w:p w14:paraId="322211C8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1.2.1.1 — Define profile schema </w:t>
      </w:r>
    </w:p>
    <w:p w14:paraId="6010F082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1.2.1.2 — Implement CRUD APIs </w:t>
      </w:r>
    </w:p>
    <w:p w14:paraId="04E796AD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1.2.1.3 — Validate inputs </w:t>
      </w:r>
    </w:p>
    <w:p w14:paraId="438C3075" w14:textId="77777777" w:rsidR="008A4E3E" w:rsidRPr="008A4E3E" w:rsidRDefault="00000000" w:rsidP="008A4E3E">
      <w:pPr>
        <w:spacing w:after="0"/>
      </w:pPr>
      <w:r>
        <w:pict w14:anchorId="52F6A05A">
          <v:rect id="_x0000_i1034" style="width:0;height:1.5pt" o:hralign="center" o:hrstd="t" o:hr="t" fillcolor="#a0a0a0" stroked="f"/>
        </w:pict>
      </w:r>
    </w:p>
    <w:p w14:paraId="742BC88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1.3 — Onboarding Flow</w:t>
      </w:r>
    </w:p>
    <w:p w14:paraId="4EB8BC9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1.3.1 — Data Capture</w:t>
      </w:r>
    </w:p>
    <w:p w14:paraId="20277C5E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1.3.1.1 — Build onboarding form (frontend) </w:t>
      </w:r>
    </w:p>
    <w:p w14:paraId="25DAECA1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1.3.1.2 — Capture goals &amp; conditions </w:t>
      </w:r>
    </w:p>
    <w:p w14:paraId="5AB4A518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1.3.1.3 — Capture lifestyle habits </w:t>
      </w:r>
    </w:p>
    <w:p w14:paraId="5F2E63EE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1.3.1.4 — Store structured data </w:t>
      </w:r>
    </w:p>
    <w:p w14:paraId="11BC95FA" w14:textId="77777777" w:rsidR="008A4E3E" w:rsidRPr="008A4E3E" w:rsidRDefault="00000000" w:rsidP="008A4E3E">
      <w:pPr>
        <w:spacing w:after="0"/>
      </w:pPr>
      <w:r>
        <w:pict w14:anchorId="5A727376">
          <v:rect id="_x0000_i1035" style="width:0;height:1.5pt" o:hralign="center" o:hrstd="t" o:hr="t" fillcolor="#a0a0a0" stroked="f"/>
        </w:pict>
      </w:r>
    </w:p>
    <w:p w14:paraId="0AD25C9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🧬</w:t>
      </w:r>
      <w:r w:rsidRPr="008A4E3E">
        <w:rPr>
          <w:b/>
          <w:bCs/>
        </w:rPr>
        <w:t xml:space="preserve"> PHASE 2 — HEALTH DATA LAYER</w:t>
      </w:r>
    </w:p>
    <w:p w14:paraId="43377668" w14:textId="77777777" w:rsidR="008A4E3E" w:rsidRPr="008A4E3E" w:rsidRDefault="00000000" w:rsidP="008A4E3E">
      <w:pPr>
        <w:spacing w:after="0"/>
      </w:pPr>
      <w:r>
        <w:pict w14:anchorId="73C45CBE">
          <v:rect id="_x0000_i1036" style="width:0;height:1.5pt" o:hralign="center" o:hrstd="t" o:hr="t" fillcolor="#a0a0a0" stroked="f"/>
        </w:pict>
      </w:r>
    </w:p>
    <w:p w14:paraId="41C6544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2.1 — Metrics Engine</w:t>
      </w:r>
    </w:p>
    <w:p w14:paraId="709C72E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2.1.1 — Time-Series Data</w:t>
      </w:r>
    </w:p>
    <w:p w14:paraId="3CF1B1FC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2.1.1.1 — Design schema </w:t>
      </w:r>
    </w:p>
    <w:p w14:paraId="1F45D9E7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2.1.1.2 — Implement CRUD APIs </w:t>
      </w:r>
    </w:p>
    <w:p w14:paraId="55C54616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2.1.1.3 — Store key metrics </w:t>
      </w:r>
    </w:p>
    <w:p w14:paraId="0C1EABA9" w14:textId="77777777" w:rsidR="008A4E3E" w:rsidRPr="008A4E3E" w:rsidRDefault="00000000" w:rsidP="008A4E3E">
      <w:pPr>
        <w:spacing w:after="0"/>
      </w:pPr>
      <w:r>
        <w:pict w14:anchorId="4F26CDEC">
          <v:rect id="_x0000_i1037" style="width:0;height:1.5pt" o:hralign="center" o:hrstd="t" o:hr="t" fillcolor="#a0a0a0" stroked="f"/>
        </w:pict>
      </w:r>
    </w:p>
    <w:p w14:paraId="0FAC3AE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2.2 — Lab Data Module</w:t>
      </w:r>
    </w:p>
    <w:p w14:paraId="5D5D695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2.2.1 — Lab Storage</w:t>
      </w:r>
    </w:p>
    <w:p w14:paraId="639F273D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2.2.1.1 — Define lab schema </w:t>
      </w:r>
    </w:p>
    <w:p w14:paraId="6BB139EE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2.2.1.2 — Store structured lab values </w:t>
      </w:r>
    </w:p>
    <w:p w14:paraId="09085973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2.2.1.3 — Enable historical tracking </w:t>
      </w:r>
    </w:p>
    <w:p w14:paraId="205C392A" w14:textId="77777777" w:rsidR="008A4E3E" w:rsidRPr="008A4E3E" w:rsidRDefault="00000000" w:rsidP="008A4E3E">
      <w:pPr>
        <w:spacing w:after="0"/>
      </w:pPr>
      <w:r>
        <w:pict w14:anchorId="1EB6BBF7">
          <v:rect id="_x0000_i1038" style="width:0;height:1.5pt" o:hralign="center" o:hrstd="t" o:hr="t" fillcolor="#a0a0a0" stroked="f"/>
        </w:pict>
      </w:r>
    </w:p>
    <w:p w14:paraId="0D09D66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2.3 — Rule Engine (Deterministic Layer)</w:t>
      </w:r>
    </w:p>
    <w:p w14:paraId="4D73E91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2.3.1 — Rule Processing</w:t>
      </w:r>
    </w:p>
    <w:p w14:paraId="72C1FADC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2.3.1.1 — Implement rule engine core </w:t>
      </w:r>
    </w:p>
    <w:p w14:paraId="16C1AC28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2.3.1.2 — Add medical rules (HbA1c, ALT, Uric Acid) </w:t>
      </w:r>
    </w:p>
    <w:p w14:paraId="1EF6331B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2.3.1.3 — Tag abnormal values </w:t>
      </w:r>
    </w:p>
    <w:p w14:paraId="66134B9A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2.3.1.4 — Enrich data before AI </w:t>
      </w:r>
    </w:p>
    <w:p w14:paraId="0D484703" w14:textId="77777777" w:rsidR="008A4E3E" w:rsidRPr="008A4E3E" w:rsidRDefault="00000000" w:rsidP="008A4E3E">
      <w:pPr>
        <w:spacing w:after="0"/>
      </w:pPr>
      <w:r>
        <w:pict w14:anchorId="6355B56A">
          <v:rect id="_x0000_i1039" style="width:0;height:1.5pt" o:hralign="center" o:hrstd="t" o:hr="t" fillcolor="#a0a0a0" stroked="f"/>
        </w:pict>
      </w:r>
    </w:p>
    <w:p w14:paraId="28D8FF6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2.4 — Data Normalization</w:t>
      </w:r>
    </w:p>
    <w:p w14:paraId="27CBE16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2.4.1 — Standardization Layer</w:t>
      </w:r>
    </w:p>
    <w:p w14:paraId="5393CA7E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2.4.1.1 — Normalize units </w:t>
      </w:r>
    </w:p>
    <w:p w14:paraId="67CC30F1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2.4.1.2 — Compute derived metrics </w:t>
      </w:r>
    </w:p>
    <w:p w14:paraId="1F7E8058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2.4.1.3 — Generate trends </w:t>
      </w:r>
    </w:p>
    <w:p w14:paraId="530E6DEF" w14:textId="77777777" w:rsidR="008A4E3E" w:rsidRPr="008A4E3E" w:rsidRDefault="00000000" w:rsidP="008A4E3E">
      <w:pPr>
        <w:spacing w:after="0"/>
      </w:pPr>
      <w:r>
        <w:lastRenderedPageBreak/>
        <w:pict w14:anchorId="6A1D96AC">
          <v:rect id="_x0000_i1040" style="width:0;height:1.5pt" o:hralign="center" o:hrstd="t" o:hr="t" fillcolor="#a0a0a0" stroked="f"/>
        </w:pict>
      </w:r>
    </w:p>
    <w:p w14:paraId="6B9C4BF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🤖</w:t>
      </w:r>
      <w:r w:rsidRPr="008A4E3E">
        <w:rPr>
          <w:b/>
          <w:bCs/>
        </w:rPr>
        <w:t xml:space="preserve"> PHASE 3 — AI SYSTEM (CORE DIFFERENTIATOR)</w:t>
      </w:r>
    </w:p>
    <w:p w14:paraId="661BB413" w14:textId="77777777" w:rsidR="008A4E3E" w:rsidRPr="008A4E3E" w:rsidRDefault="00000000" w:rsidP="008A4E3E">
      <w:pPr>
        <w:spacing w:after="0"/>
      </w:pPr>
      <w:r>
        <w:pict w14:anchorId="0C2A254C">
          <v:rect id="_x0000_i1041" style="width:0;height:1.5pt" o:hralign="center" o:hrstd="t" o:hr="t" fillcolor="#a0a0a0" stroked="f"/>
        </w:pict>
      </w:r>
    </w:p>
    <w:p w14:paraId="4FD8194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3.1 — GP Orchestrator (Brain)</w:t>
      </w:r>
    </w:p>
    <w:p w14:paraId="304F044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3.1.1 — Orchestration Logic</w:t>
      </w:r>
    </w:p>
    <w:p w14:paraId="6264BE56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3.1.1.1 — Accept user context </w:t>
      </w:r>
    </w:p>
    <w:p w14:paraId="4DE6C434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3.1.1.2 — Route to agents </w:t>
      </w:r>
    </w:p>
    <w:p w14:paraId="2901EC5D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3.1.1.3 — Aggregate outputs </w:t>
      </w:r>
    </w:p>
    <w:p w14:paraId="49D56DB9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3.1.1.4 — Resolve conflicts </w:t>
      </w:r>
    </w:p>
    <w:p w14:paraId="1BDF260E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3.1.1.5 — Generate final response </w:t>
      </w:r>
    </w:p>
    <w:p w14:paraId="5AC3A460" w14:textId="77777777" w:rsidR="008A4E3E" w:rsidRPr="008A4E3E" w:rsidRDefault="00000000" w:rsidP="008A4E3E">
      <w:pPr>
        <w:spacing w:after="0"/>
      </w:pPr>
      <w:r>
        <w:pict w14:anchorId="47E57BCC">
          <v:rect id="_x0000_i1042" style="width:0;height:1.5pt" o:hralign="center" o:hrstd="t" o:hr="t" fillcolor="#a0a0a0" stroked="f"/>
        </w:pict>
      </w:r>
    </w:p>
    <w:p w14:paraId="1E85E70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3.2 — Specialized Agents</w:t>
      </w:r>
    </w:p>
    <w:p w14:paraId="11FD679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3.2.1 — Dietitian Agent</w:t>
      </w:r>
    </w:p>
    <w:p w14:paraId="417CCAFA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3.2.1.1 — Meal plan generation </w:t>
      </w:r>
    </w:p>
    <w:p w14:paraId="6B83A399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3.2.1.2 — Constraint handling </w:t>
      </w:r>
    </w:p>
    <w:p w14:paraId="34280910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3.2.1.3 — Biomarker adaptation </w:t>
      </w:r>
    </w:p>
    <w:p w14:paraId="7EF0749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3.2.2 — Medical Agent (Endocrinologist)</w:t>
      </w:r>
    </w:p>
    <w:p w14:paraId="69B6A803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3.2.2.1 — Blood work interpretation </w:t>
      </w:r>
    </w:p>
    <w:p w14:paraId="1F587A65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3.2.2.2 — Risk detection </w:t>
      </w:r>
    </w:p>
    <w:p w14:paraId="205C3F79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3.2.2.3 — Action suggestions </w:t>
      </w:r>
    </w:p>
    <w:p w14:paraId="0DFBC313" w14:textId="77777777" w:rsidR="008A4E3E" w:rsidRPr="008A4E3E" w:rsidRDefault="00000000" w:rsidP="008A4E3E">
      <w:pPr>
        <w:spacing w:after="0"/>
      </w:pPr>
      <w:r>
        <w:pict w14:anchorId="49CB1AE0">
          <v:rect id="_x0000_i1043" style="width:0;height:1.5pt" o:hralign="center" o:hrstd="t" o:hr="t" fillcolor="#a0a0a0" stroked="f"/>
        </w:pict>
      </w:r>
    </w:p>
    <w:p w14:paraId="0E7779A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3.3 — Memory System</w:t>
      </w:r>
    </w:p>
    <w:p w14:paraId="18820B81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3.3.1 — Context Storage</w:t>
      </w:r>
    </w:p>
    <w:p w14:paraId="50000A8F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3.3.1.1 — Store past recommendations </w:t>
      </w:r>
    </w:p>
    <w:p w14:paraId="2CA200B8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3.3.1.2 — Track adherence signals </w:t>
      </w:r>
    </w:p>
    <w:p w14:paraId="5E02547B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3.3.1.3 — Integrate vector DB </w:t>
      </w:r>
    </w:p>
    <w:p w14:paraId="1A6FD105" w14:textId="77777777" w:rsidR="008A4E3E" w:rsidRPr="008A4E3E" w:rsidRDefault="00000000" w:rsidP="008A4E3E">
      <w:pPr>
        <w:spacing w:after="0"/>
      </w:pPr>
      <w:r>
        <w:pict w14:anchorId="0FD2CE15">
          <v:rect id="_x0000_i1044" style="width:0;height:1.5pt" o:hralign="center" o:hrstd="t" o:hr="t" fillcolor="#a0a0a0" stroked="f"/>
        </w:pict>
      </w:r>
    </w:p>
    <w:p w14:paraId="4EB27A9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3.4 — Plan Generator</w:t>
      </w:r>
    </w:p>
    <w:p w14:paraId="3015E18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3.4.1 — Daily Plan Engine</w:t>
      </w:r>
    </w:p>
    <w:p w14:paraId="5279B662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3.4.1.1 — Combine agent outputs </w:t>
      </w:r>
    </w:p>
    <w:p w14:paraId="2256AC3D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3.4.1.2 — Generate meals </w:t>
      </w:r>
    </w:p>
    <w:p w14:paraId="721A6371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3.4.1.3 — Generate activity </w:t>
      </w:r>
    </w:p>
    <w:p w14:paraId="7965EA99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3.4.1.4 — Generate behavioral actions </w:t>
      </w:r>
    </w:p>
    <w:p w14:paraId="55E5D5DC" w14:textId="77777777" w:rsidR="008A4E3E" w:rsidRPr="008A4E3E" w:rsidRDefault="00000000" w:rsidP="008A4E3E">
      <w:pPr>
        <w:spacing w:after="0"/>
      </w:pPr>
      <w:r>
        <w:pict w14:anchorId="2538B2C7">
          <v:rect id="_x0000_i1045" style="width:0;height:1.5pt" o:hralign="center" o:hrstd="t" o:hr="t" fillcolor="#a0a0a0" stroked="f"/>
        </w:pict>
      </w:r>
    </w:p>
    <w:p w14:paraId="6D4A308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🖥️</w:t>
      </w:r>
      <w:r w:rsidRPr="008A4E3E">
        <w:rPr>
          <w:b/>
          <w:bCs/>
        </w:rPr>
        <w:t xml:space="preserve"> PHASE 4 — USER EXPERIENCE (DASHBOARD-FIRST)</w:t>
      </w:r>
    </w:p>
    <w:p w14:paraId="5233F864" w14:textId="77777777" w:rsidR="008A4E3E" w:rsidRPr="008A4E3E" w:rsidRDefault="00000000" w:rsidP="008A4E3E">
      <w:pPr>
        <w:spacing w:after="0"/>
      </w:pPr>
      <w:r>
        <w:pict w14:anchorId="0B2F4A26">
          <v:rect id="_x0000_i1046" style="width:0;height:1.5pt" o:hralign="center" o:hrstd="t" o:hr="t" fillcolor="#a0a0a0" stroked="f"/>
        </w:pict>
      </w:r>
    </w:p>
    <w:p w14:paraId="2ECCF64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4.1 — Dashboard</w:t>
      </w:r>
    </w:p>
    <w:p w14:paraId="08102B5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4.1.1 — Home Screen</w:t>
      </w:r>
    </w:p>
    <w:p w14:paraId="6F5AF7D3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lastRenderedPageBreak/>
        <w:t xml:space="preserve">Step 4.1.1.1 — Display today’s plan </w:t>
      </w:r>
    </w:p>
    <w:p w14:paraId="0FE25058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t xml:space="preserve">Step 4.1.1.2 — Show key metrics </w:t>
      </w:r>
    </w:p>
    <w:p w14:paraId="7830E8A7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t xml:space="preserve">Step 4.1.1.3 — Show alerts </w:t>
      </w:r>
    </w:p>
    <w:p w14:paraId="075A40B6" w14:textId="77777777" w:rsidR="008A4E3E" w:rsidRPr="008A4E3E" w:rsidRDefault="00000000" w:rsidP="008A4E3E">
      <w:pPr>
        <w:spacing w:after="0"/>
      </w:pPr>
      <w:r>
        <w:pict w14:anchorId="303C3CB8">
          <v:rect id="_x0000_i1047" style="width:0;height:1.5pt" o:hralign="center" o:hrstd="t" o:hr="t" fillcolor="#a0a0a0" stroked="f"/>
        </w:pict>
      </w:r>
    </w:p>
    <w:p w14:paraId="2C714B4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4.2 — Plan Viewer</w:t>
      </w:r>
    </w:p>
    <w:p w14:paraId="1161AF5F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4.2.1 — Plan UI</w:t>
      </w:r>
    </w:p>
    <w:p w14:paraId="6B919B69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4.2.1.1 — Meal breakdown UI </w:t>
      </w:r>
    </w:p>
    <w:p w14:paraId="4C040B6C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4.2.1.2 — Activity breakdown UI </w:t>
      </w:r>
    </w:p>
    <w:p w14:paraId="523706E0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4.2.1.3 — Checklist interaction </w:t>
      </w:r>
    </w:p>
    <w:p w14:paraId="240F94A5" w14:textId="77777777" w:rsidR="008A4E3E" w:rsidRPr="008A4E3E" w:rsidRDefault="00000000" w:rsidP="008A4E3E">
      <w:pPr>
        <w:spacing w:after="0"/>
      </w:pPr>
      <w:r>
        <w:pict w14:anchorId="11F21911">
          <v:rect id="_x0000_i1048" style="width:0;height:1.5pt" o:hralign="center" o:hrstd="t" o:hr="t" fillcolor="#a0a0a0" stroked="f"/>
        </w:pict>
      </w:r>
    </w:p>
    <w:p w14:paraId="04C64C8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4.3 — Progress Tracking</w:t>
      </w:r>
    </w:p>
    <w:p w14:paraId="467338B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4.3.1 — Visualization</w:t>
      </w:r>
    </w:p>
    <w:p w14:paraId="4D54154E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4.3.1.1 — Weight trends </w:t>
      </w:r>
    </w:p>
    <w:p w14:paraId="2DC23418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4.3.1.2 — Biomarker trends </w:t>
      </w:r>
    </w:p>
    <w:p w14:paraId="0E553FA2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4.3.1.3 — Habit tracking </w:t>
      </w:r>
    </w:p>
    <w:p w14:paraId="7776E531" w14:textId="77777777" w:rsidR="008A4E3E" w:rsidRPr="008A4E3E" w:rsidRDefault="00000000" w:rsidP="008A4E3E">
      <w:pPr>
        <w:spacing w:after="0"/>
      </w:pPr>
      <w:r>
        <w:pict w14:anchorId="0FB859D3">
          <v:rect id="_x0000_i1049" style="width:0;height:1.5pt" o:hralign="center" o:hrstd="t" o:hr="t" fillcolor="#a0a0a0" stroked="f"/>
        </w:pict>
      </w:r>
    </w:p>
    <w:p w14:paraId="2743839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4.4 — AI Chat (Lite)</w:t>
      </w:r>
    </w:p>
    <w:p w14:paraId="641CC66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4.4.1 — Chat Interface</w:t>
      </w:r>
    </w:p>
    <w:p w14:paraId="3EF4F367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4.4.1.1 — Input UI </w:t>
      </w:r>
    </w:p>
    <w:p w14:paraId="562A8BE9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4.4.1.2 — Connect to orchestrator </w:t>
      </w:r>
    </w:p>
    <w:p w14:paraId="39464D26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4.4.1.3 — Context-aware responses </w:t>
      </w:r>
    </w:p>
    <w:p w14:paraId="590A8D09" w14:textId="77777777" w:rsidR="008A4E3E" w:rsidRPr="008A4E3E" w:rsidRDefault="00000000" w:rsidP="008A4E3E">
      <w:pPr>
        <w:spacing w:after="0"/>
      </w:pPr>
      <w:r>
        <w:pict w14:anchorId="2E5AB36B">
          <v:rect id="_x0000_i1050" style="width:0;height:1.5pt" o:hralign="center" o:hrstd="t" o:hr="t" fillcolor="#a0a0a0" stroked="f"/>
        </w:pict>
      </w:r>
    </w:p>
    <w:p w14:paraId="04D1712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🔁</w:t>
      </w:r>
      <w:r w:rsidRPr="008A4E3E">
        <w:rPr>
          <w:b/>
          <w:bCs/>
        </w:rPr>
        <w:t xml:space="preserve"> PHASE 5 — ENGAGEMENT &amp; ADAPTATION</w:t>
      </w:r>
    </w:p>
    <w:p w14:paraId="71EDD72D" w14:textId="77777777" w:rsidR="008A4E3E" w:rsidRPr="008A4E3E" w:rsidRDefault="00000000" w:rsidP="008A4E3E">
      <w:pPr>
        <w:spacing w:after="0"/>
      </w:pPr>
      <w:r>
        <w:pict w14:anchorId="68A1D973">
          <v:rect id="_x0000_i1051" style="width:0;height:1.5pt" o:hralign="center" o:hrstd="t" o:hr="t" fillcolor="#a0a0a0" stroked="f"/>
        </w:pict>
      </w:r>
    </w:p>
    <w:p w14:paraId="4C64D18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5.1 — Notifications</w:t>
      </w:r>
    </w:p>
    <w:p w14:paraId="52C735B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5.1.1 — Reminder System</w:t>
      </w:r>
    </w:p>
    <w:p w14:paraId="3F653348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5.1.1.1 — Meal reminders </w:t>
      </w:r>
    </w:p>
    <w:p w14:paraId="286D1DA9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5.1.1.2 — Workout reminders </w:t>
      </w:r>
    </w:p>
    <w:p w14:paraId="7D17A153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5.1.1.3 — Check-in prompts </w:t>
      </w:r>
    </w:p>
    <w:p w14:paraId="0E94F18E" w14:textId="77777777" w:rsidR="008A4E3E" w:rsidRPr="008A4E3E" w:rsidRDefault="00000000" w:rsidP="008A4E3E">
      <w:pPr>
        <w:spacing w:after="0"/>
      </w:pPr>
      <w:r>
        <w:pict w14:anchorId="241FF8DB">
          <v:rect id="_x0000_i1052" style="width:0;height:1.5pt" o:hralign="center" o:hrstd="t" o:hr="t" fillcolor="#a0a0a0" stroked="f"/>
        </w:pict>
      </w:r>
    </w:p>
    <w:p w14:paraId="03038691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5.2 — Adherence Tracking</w:t>
      </w:r>
    </w:p>
    <w:p w14:paraId="394E221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5.2.1 — Behavior Logging</w:t>
      </w:r>
    </w:p>
    <w:p w14:paraId="057DEBA1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5.2.1.1 — Track plan completion </w:t>
      </w:r>
    </w:p>
    <w:p w14:paraId="4AC536DC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5.2.1.2 — Store adherence data </w:t>
      </w:r>
    </w:p>
    <w:p w14:paraId="0AD678AE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5.2.1.3 — Feed AI loop </w:t>
      </w:r>
    </w:p>
    <w:p w14:paraId="60E06E1F" w14:textId="77777777" w:rsidR="008A4E3E" w:rsidRPr="008A4E3E" w:rsidRDefault="00000000" w:rsidP="008A4E3E">
      <w:pPr>
        <w:spacing w:after="0"/>
      </w:pPr>
      <w:r>
        <w:pict w14:anchorId="799AA87F">
          <v:rect id="_x0000_i1053" style="width:0;height:1.5pt" o:hralign="center" o:hrstd="t" o:hr="t" fillcolor="#a0a0a0" stroked="f"/>
        </w:pict>
      </w:r>
    </w:p>
    <w:p w14:paraId="1CED7CF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5.3 — Adaptive Intelligence</w:t>
      </w:r>
    </w:p>
    <w:p w14:paraId="5DE00A89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5.3.1 — Feedback Loop</w:t>
      </w:r>
    </w:p>
    <w:p w14:paraId="77011ECE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lastRenderedPageBreak/>
        <w:t xml:space="preserve">Step 5.3.1.1 — Analyze compliance </w:t>
      </w:r>
    </w:p>
    <w:p w14:paraId="0107BA67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t xml:space="preserve">Step 5.3.1.2 — Adjust plans </w:t>
      </w:r>
    </w:p>
    <w:p w14:paraId="2086B4BF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t xml:space="preserve">Step 5.3.1.3 — Update user model </w:t>
      </w:r>
    </w:p>
    <w:p w14:paraId="6AD0C71F" w14:textId="77777777" w:rsidR="008A4E3E" w:rsidRPr="008A4E3E" w:rsidRDefault="00000000" w:rsidP="008A4E3E">
      <w:pPr>
        <w:spacing w:after="0"/>
      </w:pPr>
      <w:r>
        <w:pict w14:anchorId="3D3F0028">
          <v:rect id="_x0000_i1054" style="width:0;height:1.5pt" o:hralign="center" o:hrstd="t" o:hr="t" fillcolor="#a0a0a0" stroked="f"/>
        </w:pict>
      </w:r>
    </w:p>
    <w:p w14:paraId="6673DD6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✅</w:t>
      </w:r>
      <w:r w:rsidRPr="008A4E3E">
        <w:rPr>
          <w:b/>
          <w:bCs/>
        </w:rPr>
        <w:t xml:space="preserve"> IMPORTANT — PLAN IS NOW “LOCKED”</w:t>
      </w:r>
    </w:p>
    <w:p w14:paraId="060147EF" w14:textId="77777777" w:rsidR="008A4E3E" w:rsidRPr="008A4E3E" w:rsidRDefault="008A4E3E" w:rsidP="008A4E3E">
      <w:pPr>
        <w:spacing w:after="0"/>
      </w:pPr>
      <w:r w:rsidRPr="008A4E3E">
        <w:t xml:space="preserve">This is now your </w:t>
      </w:r>
      <w:r w:rsidRPr="008A4E3E">
        <w:rPr>
          <w:b/>
          <w:bCs/>
        </w:rPr>
        <w:t>source of truth Plan</w:t>
      </w:r>
      <w:r w:rsidRPr="008A4E3E">
        <w:t>.</w:t>
      </w:r>
    </w:p>
    <w:p w14:paraId="7A313FF0" w14:textId="77777777" w:rsidR="008A4E3E" w:rsidRPr="008A4E3E" w:rsidRDefault="008A4E3E" w:rsidP="008A4E3E">
      <w:pPr>
        <w:spacing w:after="0"/>
      </w:pPr>
      <w:r w:rsidRPr="008A4E3E">
        <w:t>Future commands you can give me:</w:t>
      </w:r>
    </w:p>
    <w:p w14:paraId="4E6EC928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prompt for Phase X Feature Y” </w:t>
      </w:r>
    </w:p>
    <w:p w14:paraId="0B27DDD3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implementation prompt for Task X” </w:t>
      </w:r>
    </w:p>
    <w:p w14:paraId="13759669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validator for Step X” </w:t>
      </w:r>
    </w:p>
    <w:p w14:paraId="2117FACF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“Execute Phase X” </w:t>
      </w:r>
    </w:p>
    <w:p w14:paraId="2FFDA7AC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“Audit Phase X against architecture” </w:t>
      </w:r>
    </w:p>
    <w:p w14:paraId="31164E79" w14:textId="77777777" w:rsidR="008A4E3E" w:rsidRPr="008A4E3E" w:rsidRDefault="00000000" w:rsidP="008A4E3E">
      <w:pPr>
        <w:spacing w:after="0"/>
      </w:pPr>
      <w:r>
        <w:pict w14:anchorId="34F5C74A">
          <v:rect id="_x0000_i1055" style="width:0;height:1.5pt" o:hralign="center" o:hrstd="t" o:hr="t" fillcolor="#a0a0a0" stroked="f"/>
        </w:pict>
      </w:r>
    </w:p>
    <w:p w14:paraId="3FCD3B6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⚠️</w:t>
      </w:r>
      <w:r w:rsidRPr="008A4E3E">
        <w:rPr>
          <w:b/>
          <w:bCs/>
        </w:rPr>
        <w:t xml:space="preserve"> REVIEW (CRITICAL INSIGHT)</w:t>
      </w:r>
    </w:p>
    <w:p w14:paraId="3F6C5773" w14:textId="77777777" w:rsidR="008A4E3E" w:rsidRPr="008A4E3E" w:rsidRDefault="008A4E3E" w:rsidP="008A4E3E">
      <w:pPr>
        <w:spacing w:after="0"/>
      </w:pPr>
      <w:r w:rsidRPr="008A4E3E">
        <w:t xml:space="preserve">This plan is </w:t>
      </w:r>
      <w:r w:rsidRPr="008A4E3E">
        <w:rPr>
          <w:b/>
          <w:bCs/>
        </w:rPr>
        <w:t>correctly sequenced for real-world production</w:t>
      </w:r>
      <w:r w:rsidRPr="008A4E3E">
        <w:t>, not just MVP hacking:</w:t>
      </w:r>
    </w:p>
    <w:p w14:paraId="3A63B4BD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AI infra comes </w:t>
      </w:r>
      <w:r w:rsidRPr="008A4E3E">
        <w:rPr>
          <w:b/>
          <w:bCs/>
        </w:rPr>
        <w:t>before AI features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1E1987F6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Rule engine comes </w:t>
      </w:r>
      <w:r w:rsidRPr="008A4E3E">
        <w:rPr>
          <w:b/>
          <w:bCs/>
        </w:rPr>
        <w:t>before AI decisions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54819EEA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Data normalization comes </w:t>
      </w:r>
      <w:r w:rsidRPr="008A4E3E">
        <w:rPr>
          <w:b/>
          <w:bCs/>
        </w:rPr>
        <w:t>before orchestration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0BBA59D7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Dashboard comes </w:t>
      </w:r>
      <w:r w:rsidRPr="008A4E3E">
        <w:rPr>
          <w:b/>
          <w:bCs/>
        </w:rPr>
        <w:t>after plan generation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1932598C" w14:textId="77777777" w:rsidR="00D53328" w:rsidRDefault="008A4E3E" w:rsidP="00D53328">
      <w:pPr>
        <w:numPr>
          <w:ilvl w:val="0"/>
          <w:numId w:val="31"/>
        </w:numPr>
        <w:spacing w:after="0"/>
      </w:pPr>
      <w:r w:rsidRPr="008A4E3E">
        <w:t xml:space="preserve">Engagement comes </w:t>
      </w:r>
      <w:r w:rsidRPr="008A4E3E">
        <w:rPr>
          <w:b/>
          <w:bCs/>
        </w:rPr>
        <w:t>last (feedback loop)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</w:p>
    <w:p w14:paraId="0D4487F0" w14:textId="77777777" w:rsidR="00D53328" w:rsidRPr="00D53328" w:rsidRDefault="00000000" w:rsidP="00D53328">
      <w:pPr>
        <w:spacing w:after="0"/>
      </w:pPr>
      <w:r>
        <w:pict w14:anchorId="5FA66383">
          <v:rect id="_x0000_i1056" style="width:0;height:1.5pt" o:hralign="center" o:hrstd="t" o:hr="t" fillcolor="#a0a0a0" stroked="f"/>
        </w:pict>
      </w:r>
    </w:p>
    <w:p w14:paraId="31A37D2B" w14:textId="0F7DFA03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🔷 PHASE 6 — PERSONAL PROFILE MIND MAP ENGINE</w:t>
      </w:r>
      <w:r w:rsidR="00000000">
        <w:rPr>
          <w:rFonts w:ascii="Segoe UI Emoji" w:hAnsi="Segoe UI Emoji" w:cs="Segoe UI Emoji"/>
          <w:b/>
          <w:bCs/>
        </w:rPr>
        <w:pict w14:anchorId="42702F26">
          <v:rect id="_x0000_i1057" style="width:0;height:1.5pt" o:hralign="center" o:hrstd="t" o:hr="t" fillcolor="#a0a0a0" stroked="f"/>
        </w:pict>
      </w:r>
    </w:p>
    <w:p w14:paraId="6805AB6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6.1 — Mind Map Core Engine</w:t>
      </w:r>
    </w:p>
    <w:p w14:paraId="3C8D143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6.1.1 — Data Model &amp; Graph Structure</w:t>
      </w:r>
    </w:p>
    <w:p w14:paraId="0B4C4EC1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6.1.1.1 — Define Node Interface</w:t>
      </w:r>
      <w:r w:rsidRPr="00207FB0">
        <w:rPr>
          <w:rFonts w:ascii="Segoe UI Emoji" w:hAnsi="Segoe UI Emoji" w:cs="Segoe UI Emoji"/>
          <w:b/>
          <w:bCs/>
        </w:rPr>
        <w:br/>
        <w:t>• Step 6.1.1.2 — Define Edge Structure</w:t>
      </w:r>
      <w:r w:rsidRPr="00207FB0">
        <w:rPr>
          <w:rFonts w:ascii="Segoe UI Emoji" w:hAnsi="Segoe UI Emoji" w:cs="Segoe UI Emoji"/>
          <w:b/>
          <w:bCs/>
        </w:rPr>
        <w:br/>
        <w:t>• Step 6.1.1.3 — Define Tree → Graph Transformer</w:t>
      </w:r>
    </w:p>
    <w:p w14:paraId="0976096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6.1.2 — Default Mind Map Initialization</w:t>
      </w:r>
    </w:p>
    <w:p w14:paraId="10525163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6.1.2.1 — Create Static JSON Schema</w:t>
      </w:r>
      <w:r w:rsidRPr="00207FB0">
        <w:rPr>
          <w:rFonts w:ascii="Segoe UI Emoji" w:hAnsi="Segoe UI Emoji" w:cs="Segoe UI Emoji"/>
          <w:b/>
          <w:bCs/>
        </w:rPr>
        <w:br/>
        <w:t>• Step 6.1.2.2 — Generate Initial Nodes</w:t>
      </w:r>
      <w:r w:rsidRPr="00207FB0">
        <w:rPr>
          <w:rFonts w:ascii="Segoe UI Emoji" w:hAnsi="Segoe UI Emoji" w:cs="Segoe UI Emoji"/>
          <w:b/>
          <w:bCs/>
        </w:rPr>
        <w:br/>
        <w:t>• Step 6.1.2.3 — Generate Initial Edges</w:t>
      </w:r>
      <w:r w:rsidRPr="00207FB0">
        <w:rPr>
          <w:rFonts w:ascii="Segoe UI Emoji" w:hAnsi="Segoe UI Emoji" w:cs="Segoe UI Emoji"/>
          <w:b/>
          <w:bCs/>
        </w:rPr>
        <w:br/>
        <w:t>• Step 6.1.2.4 — Layout Algorithm</w:t>
      </w:r>
    </w:p>
    <w:p w14:paraId="41090E91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4CD9D4B">
          <v:rect id="_x0000_i1058" style="width:0;height:1.5pt" o:hralign="center" o:hrstd="t" o:hr="t" fillcolor="#a0a0a0" stroked="f"/>
        </w:pict>
      </w:r>
    </w:p>
    <w:p w14:paraId="1380B515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6.2 — Interactive Node System</w:t>
      </w:r>
    </w:p>
    <w:p w14:paraId="4BAFA96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6.2.1 — Custom Node UI</w:t>
      </w:r>
    </w:p>
    <w:p w14:paraId="2D023519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lastRenderedPageBreak/>
        <w:t>• Step 6.2.1.1 — Create Node Card Component</w:t>
      </w:r>
      <w:r w:rsidRPr="00207FB0">
        <w:rPr>
          <w:rFonts w:ascii="Segoe UI Emoji" w:hAnsi="Segoe UI Emoji" w:cs="Segoe UI Emoji"/>
          <w:b/>
          <w:bCs/>
        </w:rPr>
        <w:br/>
        <w:t>• Step 6.2.1.2 — Add Editable Input</w:t>
      </w:r>
      <w:r w:rsidRPr="00207FB0">
        <w:rPr>
          <w:rFonts w:ascii="Segoe UI Emoji" w:hAnsi="Segoe UI Emoji" w:cs="Segoe UI Emoji"/>
          <w:b/>
          <w:bCs/>
        </w:rPr>
        <w:br/>
        <w:t>• Step 6.2.1.3 — Add Visual Status Indicator</w:t>
      </w:r>
    </w:p>
    <w:p w14:paraId="48BBDCC5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6.2.2 — Node Selection &amp; Expansion</w:t>
      </w:r>
    </w:p>
    <w:p w14:paraId="6A113F7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6.2.2.1 — Implement Node Selection State</w:t>
      </w:r>
      <w:r w:rsidRPr="00207FB0">
        <w:rPr>
          <w:rFonts w:ascii="Segoe UI Emoji" w:hAnsi="Segoe UI Emoji" w:cs="Segoe UI Emoji"/>
          <w:b/>
          <w:bCs/>
        </w:rPr>
        <w:br/>
        <w:t>• Step 6.2.2.2 — Expand Child Nodes on Click</w:t>
      </w:r>
      <w:r w:rsidRPr="00207FB0">
        <w:rPr>
          <w:rFonts w:ascii="Segoe UI Emoji" w:hAnsi="Segoe UI Emoji" w:cs="Segoe UI Emoji"/>
          <w:b/>
          <w:bCs/>
        </w:rPr>
        <w:br/>
        <w:t>• Step 6.2.2.3 — Collapse Behavior (Optional)</w:t>
      </w:r>
    </w:p>
    <w:p w14:paraId="32BD9B0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6.2.3 — Node CRUD Operations</w:t>
      </w:r>
    </w:p>
    <w:p w14:paraId="2EF0C4E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6.2.3.1 — Add Child Node</w:t>
      </w:r>
      <w:r w:rsidRPr="00207FB0">
        <w:rPr>
          <w:rFonts w:ascii="Segoe UI Emoji" w:hAnsi="Segoe UI Emoji" w:cs="Segoe UI Emoji"/>
          <w:b/>
          <w:bCs/>
        </w:rPr>
        <w:br/>
        <w:t>• Step 6.2.3.2 — Delete Node</w:t>
      </w:r>
      <w:r w:rsidRPr="00207FB0">
        <w:rPr>
          <w:rFonts w:ascii="Segoe UI Emoji" w:hAnsi="Segoe UI Emoji" w:cs="Segoe UI Emoji"/>
          <w:b/>
          <w:bCs/>
        </w:rPr>
        <w:br/>
        <w:t>• Step 6.2.3.3 — Drag &amp; Reposition</w:t>
      </w:r>
    </w:p>
    <w:p w14:paraId="65BF2464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F1833F1">
          <v:rect id="_x0000_i1059" style="width:0;height:1.5pt" o:hralign="center" o:hrstd="t" o:hr="t" fillcolor="#a0a0a0" stroked="f"/>
        </w:pict>
      </w:r>
    </w:p>
    <w:p w14:paraId="70E3F2E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6.3 — Assessment Modal Engine</w:t>
      </w:r>
    </w:p>
    <w:p w14:paraId="73EB9629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6.3.1 — Modal Trigger System</w:t>
      </w:r>
    </w:p>
    <w:p w14:paraId="2FEC8CE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6.3.1.1 — Detect Level 2+ Node Click</w:t>
      </w:r>
      <w:r w:rsidRPr="00207FB0">
        <w:rPr>
          <w:rFonts w:ascii="Segoe UI Emoji" w:hAnsi="Segoe UI Emoji" w:cs="Segoe UI Emoji"/>
          <w:b/>
          <w:bCs/>
        </w:rPr>
        <w:br/>
        <w:t>• Step 6.3.1.2 — Open Modal on Click</w:t>
      </w:r>
    </w:p>
    <w:p w14:paraId="20E6EE1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6.3.2 — Dynamic Question Engine</w:t>
      </w:r>
    </w:p>
    <w:p w14:paraId="564980B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6.3.2.1 — Define Question Schema</w:t>
      </w:r>
      <w:r w:rsidRPr="00207FB0">
        <w:rPr>
          <w:rFonts w:ascii="Segoe UI Emoji" w:hAnsi="Segoe UI Emoji" w:cs="Segoe UI Emoji"/>
          <w:b/>
          <w:bCs/>
        </w:rPr>
        <w:br/>
        <w:t>• Step 6.3.2.2 — Render Dynamic Form</w:t>
      </w:r>
      <w:r w:rsidRPr="00207FB0">
        <w:rPr>
          <w:rFonts w:ascii="Segoe UI Emoji" w:hAnsi="Segoe UI Emoji" w:cs="Segoe UI Emoji"/>
          <w:b/>
          <w:bCs/>
        </w:rPr>
        <w:br/>
        <w:t>• Step 6.3.2.3 — Validate Inputs</w:t>
      </w:r>
    </w:p>
    <w:p w14:paraId="5CDCA0F5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6.3.3 — Completion Tracking Logic</w:t>
      </w:r>
    </w:p>
    <w:p w14:paraId="1717D017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6.3.3.1 — Mark Node as Completed</w:t>
      </w:r>
      <w:r w:rsidRPr="00207FB0">
        <w:rPr>
          <w:rFonts w:ascii="Segoe UI Emoji" w:hAnsi="Segoe UI Emoji" w:cs="Segoe UI Emoji"/>
          <w:b/>
          <w:bCs/>
        </w:rPr>
        <w:br/>
        <w:t>• Step 6.3.3.2 — Update Node Color</w:t>
      </w:r>
      <w:r w:rsidRPr="00207FB0">
        <w:rPr>
          <w:rFonts w:ascii="Segoe UI Emoji" w:hAnsi="Segoe UI Emoji" w:cs="Segoe UI Emoji"/>
          <w:b/>
          <w:bCs/>
        </w:rPr>
        <w:br/>
        <w:t>• Step 6.3.3.3 — Persist Answers</w:t>
      </w:r>
    </w:p>
    <w:p w14:paraId="0796CA37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E8D7B65">
          <v:rect id="_x0000_i1060" style="width:0;height:1.5pt" o:hralign="center" o:hrstd="t" o:hr="t" fillcolor="#a0a0a0" stroked="f"/>
        </w:pict>
      </w:r>
    </w:p>
    <w:p w14:paraId="3ED85AE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6.4 — Parent Completion Propagation</w:t>
      </w:r>
    </w:p>
    <w:p w14:paraId="0D23146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6.4.1 — Child Completion Evaluation</w:t>
      </w:r>
    </w:p>
    <w:p w14:paraId="15D167E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6.4.1.1 — Check All Children Status</w:t>
      </w:r>
      <w:r w:rsidRPr="00207FB0">
        <w:rPr>
          <w:rFonts w:ascii="Segoe UI Emoji" w:hAnsi="Segoe UI Emoji" w:cs="Segoe UI Emoji"/>
          <w:b/>
          <w:bCs/>
        </w:rPr>
        <w:br/>
        <w:t>• Step 6.4.1.2 — Update Parent Node</w:t>
      </w:r>
      <w:r w:rsidRPr="00207FB0">
        <w:rPr>
          <w:rFonts w:ascii="Segoe UI Emoji" w:hAnsi="Segoe UI Emoji" w:cs="Segoe UI Emoji"/>
          <w:b/>
          <w:bCs/>
        </w:rPr>
        <w:br/>
        <w:t>• Step 6.4.1.3 — Recursive Upward Propagation</w:t>
      </w:r>
    </w:p>
    <w:p w14:paraId="1D8C48F6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4C3992D">
          <v:rect id="_x0000_i1061" style="width:0;height:1.5pt" o:hralign="center" o:hrstd="t" o:hr="t" fillcolor="#a0a0a0" stroked="f"/>
        </w:pict>
      </w:r>
    </w:p>
    <w:p w14:paraId="29D7CDC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6.5 — State Management &amp; Persistence</w:t>
      </w:r>
    </w:p>
    <w:p w14:paraId="56FD040F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6.5.1 — Local State Management</w:t>
      </w:r>
    </w:p>
    <w:p w14:paraId="43918DF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 xml:space="preserve">• Step 6.5.1.1 — </w:t>
      </w:r>
      <w:proofErr w:type="spellStart"/>
      <w:r w:rsidRPr="00207FB0">
        <w:rPr>
          <w:rFonts w:ascii="Segoe UI Emoji" w:hAnsi="Segoe UI Emoji" w:cs="Segoe UI Emoji"/>
          <w:b/>
          <w:bCs/>
        </w:rPr>
        <w:t>useNodesState</w:t>
      </w:r>
      <w:proofErr w:type="spellEnd"/>
      <w:r w:rsidRPr="00207FB0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207FB0">
        <w:rPr>
          <w:rFonts w:ascii="Segoe UI Emoji" w:hAnsi="Segoe UI Emoji" w:cs="Segoe UI Emoji"/>
          <w:b/>
          <w:bCs/>
        </w:rPr>
        <w:t>useEdgesState</w:t>
      </w:r>
      <w:proofErr w:type="spellEnd"/>
      <w:r w:rsidRPr="00207FB0">
        <w:rPr>
          <w:rFonts w:ascii="Segoe UI Emoji" w:hAnsi="Segoe UI Emoji" w:cs="Segoe UI Emoji"/>
          <w:b/>
          <w:bCs/>
        </w:rPr>
        <w:br/>
        <w:t>• Step 6.5.1.2 — Centralized State Updates</w:t>
      </w:r>
    </w:p>
    <w:p w14:paraId="4200006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lastRenderedPageBreak/>
        <w:t>Task 6.5.2 — Local Persistence</w:t>
      </w:r>
    </w:p>
    <w:p w14:paraId="151BD6FF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 xml:space="preserve">• Step 6.5.2.1 — Save to </w:t>
      </w:r>
      <w:proofErr w:type="spellStart"/>
      <w:r w:rsidRPr="00207FB0">
        <w:rPr>
          <w:rFonts w:ascii="Segoe UI Emoji" w:hAnsi="Segoe UI Emoji" w:cs="Segoe UI Emoji"/>
          <w:b/>
          <w:bCs/>
        </w:rPr>
        <w:t>localStorage</w:t>
      </w:r>
      <w:proofErr w:type="spellEnd"/>
      <w:r w:rsidRPr="00207FB0">
        <w:rPr>
          <w:rFonts w:ascii="Segoe UI Emoji" w:hAnsi="Segoe UI Emoji" w:cs="Segoe UI Emoji"/>
          <w:b/>
          <w:bCs/>
        </w:rPr>
        <w:br/>
        <w:t xml:space="preserve">• Step 6.5.2.2 — Load from </w:t>
      </w:r>
      <w:proofErr w:type="spellStart"/>
      <w:r w:rsidRPr="00207FB0">
        <w:rPr>
          <w:rFonts w:ascii="Segoe UI Emoji" w:hAnsi="Segoe UI Emoji" w:cs="Segoe UI Emoji"/>
          <w:b/>
          <w:bCs/>
        </w:rPr>
        <w:t>localStorage</w:t>
      </w:r>
      <w:proofErr w:type="spellEnd"/>
      <w:r w:rsidRPr="00207FB0">
        <w:rPr>
          <w:rFonts w:ascii="Segoe UI Emoji" w:hAnsi="Segoe UI Emoji" w:cs="Segoe UI Emoji"/>
          <w:b/>
          <w:bCs/>
        </w:rPr>
        <w:br/>
        <w:t>• Step 6.5.2.3 — Versioning (Optional)</w:t>
      </w:r>
    </w:p>
    <w:p w14:paraId="68139FDE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D811C3">
          <v:rect id="_x0000_i1062" style="width:0;height:1.5pt" o:hralign="center" o:hrstd="t" o:hr="t" fillcolor="#a0a0a0" stroked="f"/>
        </w:pict>
      </w:r>
    </w:p>
    <w:p w14:paraId="53E9006F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6.6 — UX &amp; Interaction Enhancements</w:t>
      </w:r>
    </w:p>
    <w:p w14:paraId="2CC274A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6.6.1 — Visual UX Improvements</w:t>
      </w:r>
    </w:p>
    <w:p w14:paraId="3B02B5D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6.6.1.1 — Clean Mind Map Layout</w:t>
      </w:r>
      <w:r w:rsidRPr="00207FB0">
        <w:rPr>
          <w:rFonts w:ascii="Segoe UI Emoji" w:hAnsi="Segoe UI Emoji" w:cs="Segoe UI Emoji"/>
          <w:b/>
          <w:bCs/>
        </w:rPr>
        <w:br/>
        <w:t>• Step 6.6.1.2 — Smooth Animations</w:t>
      </w:r>
      <w:r w:rsidRPr="00207FB0">
        <w:rPr>
          <w:rFonts w:ascii="Segoe UI Emoji" w:hAnsi="Segoe UI Emoji" w:cs="Segoe UI Emoji"/>
          <w:b/>
          <w:bCs/>
        </w:rPr>
        <w:br/>
        <w:t>• Step 6.6.1.3 — Focus Management</w:t>
      </w:r>
    </w:p>
    <w:p w14:paraId="7207AEC8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6.6.2 — User Feedback System</w:t>
      </w:r>
    </w:p>
    <w:p w14:paraId="2BC92425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6.6.2.1 — Completion Feedback</w:t>
      </w:r>
      <w:r w:rsidRPr="00207FB0">
        <w:rPr>
          <w:rFonts w:ascii="Segoe UI Emoji" w:hAnsi="Segoe UI Emoji" w:cs="Segoe UI Emoji"/>
          <w:b/>
          <w:bCs/>
        </w:rPr>
        <w:br/>
        <w:t>• Step 6.6.2.2 — Empty State Handling</w:t>
      </w:r>
    </w:p>
    <w:p w14:paraId="5E7C7216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22E4B71">
          <v:rect id="_x0000_i1063" style="width:0;height:1.5pt" o:hralign="center" o:hrstd="t" o:hr="t" fillcolor="#a0a0a0" stroked="f"/>
        </w:pict>
      </w:r>
    </w:p>
    <w:p w14:paraId="67319D3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6.7 — Performance Optimization</w:t>
      </w:r>
    </w:p>
    <w:p w14:paraId="756A38E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6.7.1 — Rendering Optimization</w:t>
      </w:r>
    </w:p>
    <w:p w14:paraId="0715C68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 xml:space="preserve">• Step 6.7.1.1 — </w:t>
      </w:r>
      <w:proofErr w:type="spellStart"/>
      <w:r w:rsidRPr="00207FB0">
        <w:rPr>
          <w:rFonts w:ascii="Segoe UI Emoji" w:hAnsi="Segoe UI Emoji" w:cs="Segoe UI Emoji"/>
          <w:b/>
          <w:bCs/>
        </w:rPr>
        <w:t>Memoize</w:t>
      </w:r>
      <w:proofErr w:type="spellEnd"/>
      <w:r w:rsidRPr="00207FB0">
        <w:rPr>
          <w:rFonts w:ascii="Segoe UI Emoji" w:hAnsi="Segoe UI Emoji" w:cs="Segoe UI Emoji"/>
          <w:b/>
          <w:bCs/>
        </w:rPr>
        <w:t xml:space="preserve"> Node Components</w:t>
      </w:r>
      <w:r w:rsidRPr="00207FB0">
        <w:rPr>
          <w:rFonts w:ascii="Segoe UI Emoji" w:hAnsi="Segoe UI Emoji" w:cs="Segoe UI Emoji"/>
          <w:b/>
          <w:bCs/>
        </w:rPr>
        <w:br/>
        <w:t>• Step 6.7.1.2 — Optimize Graph Updates</w:t>
      </w:r>
    </w:p>
    <w:p w14:paraId="696E870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6.7.2 — Scalability Handling</w:t>
      </w:r>
    </w:p>
    <w:p w14:paraId="504005A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6.7.2.1 — Deep Tree Performance</w:t>
      </w:r>
    </w:p>
    <w:p w14:paraId="43255173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5111394">
          <v:rect id="_x0000_i1064" style="width:0;height:1.5pt" o:hralign="center" o:hrstd="t" o:hr="t" fillcolor="#a0a0a0" stroked="f"/>
        </w:pict>
      </w:r>
    </w:p>
    <w:p w14:paraId="09B27FB3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6.8 — Future-Ready Architecture (AI + Backend)</w:t>
      </w:r>
    </w:p>
    <w:p w14:paraId="1FD99E1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6.8.1 — API-Ready Data Structure</w:t>
      </w:r>
    </w:p>
    <w:p w14:paraId="7A939F3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6.8.1.1 — Normalize Data Model</w:t>
      </w:r>
    </w:p>
    <w:p w14:paraId="0C4F00C8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6.8.2 — Extensibility Hooks</w:t>
      </w:r>
    </w:p>
    <w:p w14:paraId="4DDDB46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6.8.2.1 — Add Metadata Hooks</w:t>
      </w:r>
      <w:r w:rsidRPr="00207FB0">
        <w:rPr>
          <w:rFonts w:ascii="Segoe UI Emoji" w:hAnsi="Segoe UI Emoji" w:cs="Segoe UI Emoji"/>
          <w:b/>
          <w:bCs/>
        </w:rPr>
        <w:br/>
        <w:t>• Step 6.8.2.2 — Add Event Hooks</w:t>
      </w:r>
    </w:p>
    <w:p w14:paraId="4D5D97CC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28F354">
          <v:rect id="_x0000_i1065" style="width:0;height:1.5pt" o:hralign="center" o:hrstd="t" o:hr="t" fillcolor="#a0a0a0" stroked="f"/>
        </w:pict>
      </w:r>
    </w:p>
    <w:p w14:paraId="1A954D8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🧪 PHASE 7 — PRODUCT HARDENING (PRE-PRODUCTION)</w:t>
      </w:r>
    </w:p>
    <w:p w14:paraId="6CCC9E91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D0B99D5">
          <v:rect id="_x0000_i1066" style="width:0;height:1.5pt" o:hralign="center" o:hrstd="t" o:hr="t" fillcolor="#a0a0a0" stroked="f"/>
        </w:pict>
      </w:r>
    </w:p>
    <w:p w14:paraId="00EC0F0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7.1 — End-to-End QA &amp; Testing</w:t>
      </w:r>
    </w:p>
    <w:p w14:paraId="7B0A0843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7.1.1 — Backend Testing</w:t>
      </w:r>
    </w:p>
    <w:p w14:paraId="4AEBE86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7.1.1.1 — Unit tests for services</w:t>
      </w:r>
      <w:r w:rsidRPr="00207FB0">
        <w:rPr>
          <w:rFonts w:ascii="Segoe UI Emoji" w:hAnsi="Segoe UI Emoji" w:cs="Segoe UI Emoji"/>
          <w:b/>
          <w:bCs/>
        </w:rPr>
        <w:br/>
        <w:t>• Step 7.1.1.2 — API integration tests</w:t>
      </w:r>
      <w:r w:rsidRPr="00207FB0">
        <w:rPr>
          <w:rFonts w:ascii="Segoe UI Emoji" w:hAnsi="Segoe UI Emoji" w:cs="Segoe UI Emoji"/>
          <w:b/>
          <w:bCs/>
        </w:rPr>
        <w:br/>
      </w:r>
      <w:r w:rsidRPr="00207FB0">
        <w:rPr>
          <w:rFonts w:ascii="Segoe UI Emoji" w:hAnsi="Segoe UI Emoji" w:cs="Segoe UI Emoji"/>
          <w:b/>
          <w:bCs/>
        </w:rPr>
        <w:lastRenderedPageBreak/>
        <w:t>• Step 7.1.1.3 — Auth + security tests</w:t>
      </w:r>
      <w:r w:rsidRPr="00207FB0">
        <w:rPr>
          <w:rFonts w:ascii="Segoe UI Emoji" w:hAnsi="Segoe UI Emoji" w:cs="Segoe UI Emoji"/>
          <w:b/>
          <w:bCs/>
        </w:rPr>
        <w:br/>
        <w:t>• Step 7.1.1.4 — Edge case validation</w:t>
      </w:r>
    </w:p>
    <w:p w14:paraId="57408D2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7.1.2 — Frontend Testing</w:t>
      </w:r>
    </w:p>
    <w:p w14:paraId="62746FD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7.1.2.1 — Component testing</w:t>
      </w:r>
      <w:r w:rsidRPr="00207FB0">
        <w:rPr>
          <w:rFonts w:ascii="Segoe UI Emoji" w:hAnsi="Segoe UI Emoji" w:cs="Segoe UI Emoji"/>
          <w:b/>
          <w:bCs/>
        </w:rPr>
        <w:br/>
        <w:t>• Step 7.1.2.2 — Form validation tests</w:t>
      </w:r>
      <w:r w:rsidRPr="00207FB0">
        <w:rPr>
          <w:rFonts w:ascii="Segoe UI Emoji" w:hAnsi="Segoe UI Emoji" w:cs="Segoe UI Emoji"/>
          <w:b/>
          <w:bCs/>
        </w:rPr>
        <w:br/>
        <w:t>• Step 7.1.2.3 — State management tests</w:t>
      </w:r>
    </w:p>
    <w:p w14:paraId="27F3F81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7.1.3 — E2E Testing</w:t>
      </w:r>
    </w:p>
    <w:p w14:paraId="5581EB97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7.1.3.1 — Onboarding flow test</w:t>
      </w:r>
      <w:r w:rsidRPr="00207FB0">
        <w:rPr>
          <w:rFonts w:ascii="Segoe UI Emoji" w:hAnsi="Segoe UI Emoji" w:cs="Segoe UI Emoji"/>
          <w:b/>
          <w:bCs/>
        </w:rPr>
        <w:br/>
        <w:t>• Step 7.1.3.2 — Plan generation flow</w:t>
      </w:r>
      <w:r w:rsidRPr="00207FB0">
        <w:rPr>
          <w:rFonts w:ascii="Segoe UI Emoji" w:hAnsi="Segoe UI Emoji" w:cs="Segoe UI Emoji"/>
          <w:b/>
          <w:bCs/>
        </w:rPr>
        <w:br/>
        <w:t>• Step 7.1.3.3 — Dashboard usage flow</w:t>
      </w:r>
    </w:p>
    <w:p w14:paraId="7437DA24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11962B0">
          <v:rect id="_x0000_i1067" style="width:0;height:1.5pt" o:hralign="center" o:hrstd="t" o:hr="t" fillcolor="#a0a0a0" stroked="f"/>
        </w:pict>
      </w:r>
    </w:p>
    <w:p w14:paraId="1DB8929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7.2 — Performance Optimization</w:t>
      </w:r>
    </w:p>
    <w:p w14:paraId="4CDB5EF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7.2.1 — Backend Performance</w:t>
      </w:r>
    </w:p>
    <w:p w14:paraId="16D76D4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7.2.1.1 — Optimize DB queries</w:t>
      </w:r>
      <w:r w:rsidRPr="00207FB0">
        <w:rPr>
          <w:rFonts w:ascii="Segoe UI Emoji" w:hAnsi="Segoe UI Emoji" w:cs="Segoe UI Emoji"/>
          <w:b/>
          <w:bCs/>
        </w:rPr>
        <w:br/>
        <w:t>• Step 7.2.1.2 — Add caching layer</w:t>
      </w:r>
      <w:r w:rsidRPr="00207FB0">
        <w:rPr>
          <w:rFonts w:ascii="Segoe UI Emoji" w:hAnsi="Segoe UI Emoji" w:cs="Segoe UI Emoji"/>
          <w:b/>
          <w:bCs/>
        </w:rPr>
        <w:br/>
        <w:t>• Step 7.2.1.3 — Async task optimization</w:t>
      </w:r>
    </w:p>
    <w:p w14:paraId="6188B33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7.2.2 — Frontend Performance</w:t>
      </w:r>
    </w:p>
    <w:p w14:paraId="5450C83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7.2.2.1 — Code splitting</w:t>
      </w:r>
      <w:r w:rsidRPr="00207FB0">
        <w:rPr>
          <w:rFonts w:ascii="Segoe UI Emoji" w:hAnsi="Segoe UI Emoji" w:cs="Segoe UI Emoji"/>
          <w:b/>
          <w:bCs/>
        </w:rPr>
        <w:br/>
        <w:t>• Step 7.2.2.2 — Lazy loading</w:t>
      </w:r>
      <w:r w:rsidRPr="00207FB0">
        <w:rPr>
          <w:rFonts w:ascii="Segoe UI Emoji" w:hAnsi="Segoe UI Emoji" w:cs="Segoe UI Emoji"/>
          <w:b/>
          <w:bCs/>
        </w:rPr>
        <w:br/>
        <w:t>• Step 7.2.2.3 — Optimize API calls</w:t>
      </w:r>
    </w:p>
    <w:p w14:paraId="3A1E6B8E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5EBB967">
          <v:rect id="_x0000_i1068" style="width:0;height:1.5pt" o:hralign="center" o:hrstd="t" o:hr="t" fillcolor="#a0a0a0" stroked="f"/>
        </w:pict>
      </w:r>
    </w:p>
    <w:p w14:paraId="3C11048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7.3 — Security Hardening</w:t>
      </w:r>
    </w:p>
    <w:p w14:paraId="73E84027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7.3.1 — API Security</w:t>
      </w:r>
    </w:p>
    <w:p w14:paraId="2FF21B72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7.3.1.1 — Rate limiting</w:t>
      </w:r>
      <w:r w:rsidRPr="00207FB0">
        <w:rPr>
          <w:rFonts w:ascii="Segoe UI Emoji" w:hAnsi="Segoe UI Emoji" w:cs="Segoe UI Emoji"/>
          <w:b/>
          <w:bCs/>
        </w:rPr>
        <w:br/>
        <w:t>• Step 7.3.1.2 — Input sanitization</w:t>
      </w:r>
      <w:r w:rsidRPr="00207FB0">
        <w:rPr>
          <w:rFonts w:ascii="Segoe UI Emoji" w:hAnsi="Segoe UI Emoji" w:cs="Segoe UI Emoji"/>
          <w:b/>
          <w:bCs/>
        </w:rPr>
        <w:br/>
        <w:t>• Step 7.3.1.3 — Secure headers</w:t>
      </w:r>
    </w:p>
    <w:p w14:paraId="7613A0E1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7.3.2 — Auth Security</w:t>
      </w:r>
    </w:p>
    <w:p w14:paraId="6A0FC7FB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7.3.2.1 — Token expiration + refresh</w:t>
      </w:r>
      <w:r w:rsidRPr="00207FB0">
        <w:rPr>
          <w:rFonts w:ascii="Segoe UI Emoji" w:hAnsi="Segoe UI Emoji" w:cs="Segoe UI Emoji"/>
          <w:b/>
          <w:bCs/>
        </w:rPr>
        <w:br/>
        <w:t>• Step 7.3.2.2 — Brute-force protection</w:t>
      </w:r>
      <w:r w:rsidRPr="00207FB0">
        <w:rPr>
          <w:rFonts w:ascii="Segoe UI Emoji" w:hAnsi="Segoe UI Emoji" w:cs="Segoe UI Emoji"/>
          <w:b/>
          <w:bCs/>
        </w:rPr>
        <w:br/>
        <w:t>• Step 7.3.2.3 — Session invalidation</w:t>
      </w:r>
    </w:p>
    <w:p w14:paraId="7A77C5EA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F34787C">
          <v:rect id="_x0000_i1069" style="width:0;height:1.5pt" o:hralign="center" o:hrstd="t" o:hr="t" fillcolor="#a0a0a0" stroked="f"/>
        </w:pict>
      </w:r>
    </w:p>
    <w:p w14:paraId="5FF0AB2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7.4 — Observability &amp; Monitoring</w:t>
      </w:r>
    </w:p>
    <w:p w14:paraId="2EE1D40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7.4.1 — Logging &amp; Metrics</w:t>
      </w:r>
    </w:p>
    <w:p w14:paraId="2890C001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lastRenderedPageBreak/>
        <w:t>• Step 7.4.1.1 — Centralized logging</w:t>
      </w:r>
      <w:r w:rsidRPr="00207FB0">
        <w:rPr>
          <w:rFonts w:ascii="Segoe UI Emoji" w:hAnsi="Segoe UI Emoji" w:cs="Segoe UI Emoji"/>
          <w:b/>
          <w:bCs/>
        </w:rPr>
        <w:br/>
        <w:t>• Step 7.4.1.2 — Error tracking</w:t>
      </w:r>
      <w:r w:rsidRPr="00207FB0">
        <w:rPr>
          <w:rFonts w:ascii="Segoe UI Emoji" w:hAnsi="Segoe UI Emoji" w:cs="Segoe UI Emoji"/>
          <w:b/>
          <w:bCs/>
        </w:rPr>
        <w:br/>
        <w:t>• Step 7.4.1.3 — Performance monitoring</w:t>
      </w:r>
    </w:p>
    <w:p w14:paraId="5422B290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7.4.2 — Alerting</w:t>
      </w:r>
    </w:p>
    <w:p w14:paraId="52293419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7.4.2.1 — Setup alerts</w:t>
      </w:r>
      <w:r w:rsidRPr="00207FB0">
        <w:rPr>
          <w:rFonts w:ascii="Segoe UI Emoji" w:hAnsi="Segoe UI Emoji" w:cs="Segoe UI Emoji"/>
          <w:b/>
          <w:bCs/>
        </w:rPr>
        <w:br/>
        <w:t>• Step 7.4.2.2 — Define SLA thresholds</w:t>
      </w:r>
    </w:p>
    <w:p w14:paraId="11C0919B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FF3113">
          <v:rect id="_x0000_i1070" style="width:0;height:1.5pt" o:hralign="center" o:hrstd="t" o:hr="t" fillcolor="#a0a0a0" stroked="f"/>
        </w:pict>
      </w:r>
    </w:p>
    <w:p w14:paraId="239E97B7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🎨 PHASE 8 — UI IMPROVEMENT</w:t>
      </w:r>
    </w:p>
    <w:p w14:paraId="162F07FF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B0A5B7A">
          <v:rect id="_x0000_i1071" style="width:0;height:1.5pt" o:hralign="center" o:hrstd="t" o:hr="t" fillcolor="#a0a0a0" stroked="f"/>
        </w:pict>
      </w:r>
    </w:p>
    <w:p w14:paraId="2552842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8.1 — Design System</w:t>
      </w:r>
    </w:p>
    <w:p w14:paraId="69A5713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8.1.1 — UI Foundation</w:t>
      </w:r>
    </w:p>
    <w:p w14:paraId="0AF50DA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8.1.1.1 — Define color system</w:t>
      </w:r>
      <w:r w:rsidRPr="00207FB0">
        <w:rPr>
          <w:rFonts w:ascii="Segoe UI Emoji" w:hAnsi="Segoe UI Emoji" w:cs="Segoe UI Emoji"/>
          <w:b/>
          <w:bCs/>
        </w:rPr>
        <w:br/>
        <w:t>• Step 8.1.1.2 — Define typography scale</w:t>
      </w:r>
      <w:r w:rsidRPr="00207FB0">
        <w:rPr>
          <w:rFonts w:ascii="Segoe UI Emoji" w:hAnsi="Segoe UI Emoji" w:cs="Segoe UI Emoji"/>
          <w:b/>
          <w:bCs/>
        </w:rPr>
        <w:br/>
        <w:t>• Step 8.1.1.3 — Create reusable components</w:t>
      </w:r>
    </w:p>
    <w:p w14:paraId="761A25EB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7642C49">
          <v:rect id="_x0000_i1072" style="width:0;height:1.5pt" o:hralign="center" o:hrstd="t" o:hr="t" fillcolor="#a0a0a0" stroked="f"/>
        </w:pict>
      </w:r>
    </w:p>
    <w:p w14:paraId="642DAF8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8.2 — Dashboard Redesign</w:t>
      </w:r>
    </w:p>
    <w:p w14:paraId="47B4350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8.2.1 — Visual Hierarchy</w:t>
      </w:r>
    </w:p>
    <w:p w14:paraId="6763E71F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8.2.1.1 — Improve layout spacing</w:t>
      </w:r>
      <w:r w:rsidRPr="00207FB0">
        <w:rPr>
          <w:rFonts w:ascii="Segoe UI Emoji" w:hAnsi="Segoe UI Emoji" w:cs="Segoe UI Emoji"/>
          <w:b/>
          <w:bCs/>
        </w:rPr>
        <w:br/>
        <w:t>• Step 8.2.1.2 — Prioritize key metrics</w:t>
      </w:r>
      <w:r w:rsidRPr="00207FB0">
        <w:rPr>
          <w:rFonts w:ascii="Segoe UI Emoji" w:hAnsi="Segoe UI Emoji" w:cs="Segoe UI Emoji"/>
          <w:b/>
          <w:bCs/>
        </w:rPr>
        <w:br/>
        <w:t>• Step 8.2.1.3 — Improve readability</w:t>
      </w:r>
    </w:p>
    <w:p w14:paraId="7EA68153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903EBFA">
          <v:rect id="_x0000_i1073" style="width:0;height:1.5pt" o:hralign="center" o:hrstd="t" o:hr="t" fillcolor="#a0a0a0" stroked="f"/>
        </w:pict>
      </w:r>
    </w:p>
    <w:p w14:paraId="54BC510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8.3 — Mobile Responsiveness</w:t>
      </w:r>
    </w:p>
    <w:p w14:paraId="577D476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8.3.1 — Responsive Design</w:t>
      </w:r>
    </w:p>
    <w:p w14:paraId="7C28BCF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8.3.1.1 — Mobile-first layout</w:t>
      </w:r>
      <w:r w:rsidRPr="00207FB0">
        <w:rPr>
          <w:rFonts w:ascii="Segoe UI Emoji" w:hAnsi="Segoe UI Emoji" w:cs="Segoe UI Emoji"/>
          <w:b/>
          <w:bCs/>
        </w:rPr>
        <w:br/>
        <w:t>• Step 8.3.1.2 — Tablet optimization</w:t>
      </w:r>
      <w:r w:rsidRPr="00207FB0">
        <w:rPr>
          <w:rFonts w:ascii="Segoe UI Emoji" w:hAnsi="Segoe UI Emoji" w:cs="Segoe UI Emoji"/>
          <w:b/>
          <w:bCs/>
        </w:rPr>
        <w:br/>
        <w:t>• Step 8.3.1.3 — Touch interaction fixes</w:t>
      </w:r>
    </w:p>
    <w:p w14:paraId="41E63050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680882B">
          <v:rect id="_x0000_i1074" style="width:0;height:1.5pt" o:hralign="center" o:hrstd="t" o:hr="t" fillcolor="#a0a0a0" stroked="f"/>
        </w:pict>
      </w:r>
    </w:p>
    <w:p w14:paraId="36D84C26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🧠 PHASE 9 — UX ENHANCEMENTS</w:t>
      </w:r>
    </w:p>
    <w:p w14:paraId="22EE148A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F4DC39">
          <v:rect id="_x0000_i1075" style="width:0;height:1.5pt" o:hralign="center" o:hrstd="t" o:hr="t" fillcolor="#a0a0a0" stroked="f"/>
        </w:pict>
      </w:r>
    </w:p>
    <w:p w14:paraId="2296B798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9.1 — Onboarding Optimization</w:t>
      </w:r>
    </w:p>
    <w:p w14:paraId="0B0E044F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9.1.1 — Reduce Friction</w:t>
      </w:r>
    </w:p>
    <w:p w14:paraId="33C8061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9.1.1.1 — Progressive onboarding</w:t>
      </w:r>
      <w:r w:rsidRPr="00207FB0">
        <w:rPr>
          <w:rFonts w:ascii="Segoe UI Emoji" w:hAnsi="Segoe UI Emoji" w:cs="Segoe UI Emoji"/>
          <w:b/>
          <w:bCs/>
        </w:rPr>
        <w:br/>
        <w:t>• Step 9.1.1.2 — Save partial progress</w:t>
      </w:r>
      <w:r w:rsidRPr="00207FB0">
        <w:rPr>
          <w:rFonts w:ascii="Segoe UI Emoji" w:hAnsi="Segoe UI Emoji" w:cs="Segoe UI Emoji"/>
          <w:b/>
          <w:bCs/>
        </w:rPr>
        <w:br/>
        <w:t>• Step 9.1.1.3 — Add guidance tooltips</w:t>
      </w:r>
    </w:p>
    <w:p w14:paraId="1B9F8850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B14143">
          <v:rect id="_x0000_i1076" style="width:0;height:1.5pt" o:hralign="center" o:hrstd="t" o:hr="t" fillcolor="#a0a0a0" stroked="f"/>
        </w:pict>
      </w:r>
    </w:p>
    <w:p w14:paraId="523D2F9E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lastRenderedPageBreak/>
        <w:t>🔹 Feature 9.2 — User Guidance</w:t>
      </w:r>
    </w:p>
    <w:p w14:paraId="10588FFA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9.2.1 — In-App Education</w:t>
      </w:r>
    </w:p>
    <w:p w14:paraId="3098198D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9.2.1.1 — Tooltips for features</w:t>
      </w:r>
      <w:r w:rsidRPr="00207FB0">
        <w:rPr>
          <w:rFonts w:ascii="Segoe UI Emoji" w:hAnsi="Segoe UI Emoji" w:cs="Segoe UI Emoji"/>
          <w:b/>
          <w:bCs/>
        </w:rPr>
        <w:br/>
        <w:t>• Step 9.2.1.2 — Guided walkthrough</w:t>
      </w:r>
      <w:r w:rsidRPr="00207FB0">
        <w:rPr>
          <w:rFonts w:ascii="Segoe UI Emoji" w:hAnsi="Segoe UI Emoji" w:cs="Segoe UI Emoji"/>
          <w:b/>
          <w:bCs/>
        </w:rPr>
        <w:br/>
        <w:t>• Step 9.2.1.3 — Contextual help</w:t>
      </w:r>
    </w:p>
    <w:p w14:paraId="561904BF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2176EB">
          <v:rect id="_x0000_i1077" style="width:0;height:1.5pt" o:hralign="center" o:hrstd="t" o:hr="t" fillcolor="#a0a0a0" stroked="f"/>
        </w:pict>
      </w:r>
    </w:p>
    <w:p w14:paraId="18D7FB04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🔹 Feature 9.3 — Feedback System</w:t>
      </w:r>
    </w:p>
    <w:p w14:paraId="30C583F3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Task 9.3.1 — User Feedback Loop</w:t>
      </w:r>
    </w:p>
    <w:p w14:paraId="2463BD4C" w14:textId="77777777" w:rsidR="00207FB0" w:rsidRPr="00207FB0" w:rsidRDefault="00207FB0" w:rsidP="00207FB0">
      <w:pPr>
        <w:spacing w:after="0"/>
        <w:rPr>
          <w:rFonts w:ascii="Segoe UI Emoji" w:hAnsi="Segoe UI Emoji" w:cs="Segoe UI Emoji"/>
          <w:b/>
          <w:bCs/>
        </w:rPr>
      </w:pPr>
      <w:r w:rsidRPr="00207FB0">
        <w:rPr>
          <w:rFonts w:ascii="Segoe UI Emoji" w:hAnsi="Segoe UI Emoji" w:cs="Segoe UI Emoji"/>
          <w:b/>
          <w:bCs/>
        </w:rPr>
        <w:t>• Step 9.3.1.1 — Feedback widget</w:t>
      </w:r>
      <w:r w:rsidRPr="00207FB0">
        <w:rPr>
          <w:rFonts w:ascii="Segoe UI Emoji" w:hAnsi="Segoe UI Emoji" w:cs="Segoe UI Emoji"/>
          <w:b/>
          <w:bCs/>
        </w:rPr>
        <w:br/>
        <w:t>• Step 9.3.1.2 — Capture dissatisfaction signals</w:t>
      </w:r>
      <w:r w:rsidRPr="00207FB0">
        <w:rPr>
          <w:rFonts w:ascii="Segoe UI Emoji" w:hAnsi="Segoe UI Emoji" w:cs="Segoe UI Emoji"/>
          <w:b/>
          <w:bCs/>
        </w:rPr>
        <w:br/>
        <w:t>• Step 9.3.1.3 — Feed into AI system</w:t>
      </w:r>
    </w:p>
    <w:p w14:paraId="2161D30B" w14:textId="77777777" w:rsidR="00207FB0" w:rsidRPr="00207FB0" w:rsidRDefault="00000000" w:rsidP="00207FB0">
      <w:pPr>
        <w:spacing w:after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0DBC51B">
          <v:rect id="_x0000_i1078" style="width:0;height:1.5pt" o:hralign="center" o:hrstd="t" o:hr="t" fillcolor="#a0a0a0" stroked="f"/>
        </w:pict>
      </w:r>
    </w:p>
    <w:p w14:paraId="2E8814B9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 xml:space="preserve">📈 PHASE 11 — USER ADOPTION &amp; GROWTH (Acquisition + Funnel Foundation) </w:t>
      </w:r>
    </w:p>
    <w:p w14:paraId="358FD4E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FCE80D6">
          <v:rect id="_x0000_i1358" style="width:0;height:1.5pt" o:hralign="center" o:hrstd="t" o:hr="t" fillcolor="#a0a0a0" stroked="f"/>
        </w:pict>
      </w:r>
    </w:p>
    <w:p w14:paraId="69E65CC8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11.1 — Landing Page &amp; Marketing</w:t>
      </w:r>
    </w:p>
    <w:p w14:paraId="45824277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11.1.1 — Conversion Funnel (Core Revenue Engine)</w:t>
      </w:r>
      <w:r w:rsidRPr="00A80BDE">
        <w:rPr>
          <w:rFonts w:ascii="Segoe UI Emoji" w:hAnsi="Segoe UI Emoji" w:cs="Segoe UI Emoji"/>
          <w:b/>
          <w:bCs/>
        </w:rPr>
        <w:br/>
        <w:t>• Step 11.1.1.1 — Build high-converting landing page (single CTA: “Get your plan”)</w:t>
      </w:r>
      <w:r w:rsidRPr="00A80BDE">
        <w:rPr>
          <w:rFonts w:ascii="Segoe UI Emoji" w:hAnsi="Segoe UI Emoji" w:cs="Segoe UI Emoji"/>
          <w:b/>
          <w:bCs/>
        </w:rPr>
        <w:br/>
        <w:t>• Step 11.1.1.2 — Implement 3–5 step onboarding input (no signup wall)</w:t>
      </w:r>
      <w:r w:rsidRPr="00A80BDE">
        <w:rPr>
          <w:rFonts w:ascii="Segoe UI Emoji" w:hAnsi="Segoe UI Emoji" w:cs="Segoe UI Emoji"/>
          <w:b/>
          <w:bCs/>
        </w:rPr>
        <w:br/>
        <w:t>• Step 11.1.1.3 — Generate partial plan (calories/macros preview)</w:t>
      </w:r>
      <w:r w:rsidRPr="00A80BDE">
        <w:rPr>
          <w:rFonts w:ascii="Segoe UI Emoji" w:hAnsi="Segoe UI Emoji" w:cs="Segoe UI Emoji"/>
          <w:b/>
          <w:bCs/>
        </w:rPr>
        <w:br/>
        <w:t>• Step 11.1.1.4 — Lock full plan behind paywall (meals, timeline, coaching)</w:t>
      </w:r>
      <w:r w:rsidRPr="00A80BDE">
        <w:rPr>
          <w:rFonts w:ascii="Segoe UI Emoji" w:hAnsi="Segoe UI Emoji" w:cs="Segoe UI Emoji"/>
          <w:b/>
          <w:bCs/>
        </w:rPr>
        <w:br/>
        <w:t>• Step 11.1.1.5 — Add urgency triggers (time-based / session-based)</w:t>
      </w:r>
      <w:r w:rsidRPr="00A80BDE">
        <w:rPr>
          <w:rFonts w:ascii="Segoe UI Emoji" w:hAnsi="Segoe UI Emoji" w:cs="Segoe UI Emoji"/>
          <w:b/>
          <w:bCs/>
        </w:rPr>
        <w:br/>
        <w:t>• Step 11.1.1.6 — Add personalization hooks (name, goal, weight)</w:t>
      </w:r>
    </w:p>
    <w:p w14:paraId="313CB8F5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11.1.2 — Value Proposition Optimization</w:t>
      </w:r>
      <w:r w:rsidRPr="00A80BDE">
        <w:rPr>
          <w:rFonts w:ascii="Segoe UI Emoji" w:hAnsi="Segoe UI Emoji" w:cs="Segoe UI Emoji"/>
          <w:b/>
          <w:bCs/>
        </w:rPr>
        <w:br/>
        <w:t>• Step 11.1.2.1 — Define primary positioning (“AI Metabolic Coach”)</w:t>
      </w:r>
      <w:r w:rsidRPr="00A80BDE">
        <w:rPr>
          <w:rFonts w:ascii="Segoe UI Emoji" w:hAnsi="Segoe UI Emoji" w:cs="Segoe UI Emoji"/>
          <w:b/>
          <w:bCs/>
        </w:rPr>
        <w:br/>
        <w:t>• Step 11.1.2.2 — Add outcome-driven sub-headline</w:t>
      </w:r>
      <w:r w:rsidRPr="00A80BDE">
        <w:rPr>
          <w:rFonts w:ascii="Segoe UI Emoji" w:hAnsi="Segoe UI Emoji" w:cs="Segoe UI Emoji"/>
          <w:b/>
          <w:bCs/>
        </w:rPr>
        <w:br/>
        <w:t>• Step 11.1.2.3 — Add cost comparison ($9 vs nutritionist)</w:t>
      </w:r>
      <w:r w:rsidRPr="00A80BDE">
        <w:rPr>
          <w:rFonts w:ascii="Segoe UI Emoji" w:hAnsi="Segoe UI Emoji" w:cs="Segoe UI Emoji"/>
          <w:b/>
          <w:bCs/>
        </w:rPr>
        <w:br/>
        <w:t>• Step 11.1.2.4 — A/B test messaging variants</w:t>
      </w:r>
    </w:p>
    <w:p w14:paraId="01904DCC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11.1.3 — Social Proof &amp; Trust Signals</w:t>
      </w:r>
      <w:r w:rsidRPr="00A80BDE">
        <w:rPr>
          <w:rFonts w:ascii="Segoe UI Emoji" w:hAnsi="Segoe UI Emoji" w:cs="Segoe UI Emoji"/>
          <w:b/>
          <w:bCs/>
        </w:rPr>
        <w:br/>
        <w:t>• Step 11.1.3.1 — Add testimonials (early users / synthetic if needed)</w:t>
      </w:r>
      <w:r w:rsidRPr="00A80BDE">
        <w:rPr>
          <w:rFonts w:ascii="Segoe UI Emoji" w:hAnsi="Segoe UI Emoji" w:cs="Segoe UI Emoji"/>
          <w:b/>
          <w:bCs/>
        </w:rPr>
        <w:br/>
        <w:t>• Step 11.1.3.2 — Add transformation-style examples</w:t>
      </w:r>
      <w:r w:rsidRPr="00A80BDE">
        <w:rPr>
          <w:rFonts w:ascii="Segoe UI Emoji" w:hAnsi="Segoe UI Emoji" w:cs="Segoe UI Emoji"/>
          <w:b/>
          <w:bCs/>
        </w:rPr>
        <w:br/>
        <w:t>• Step 11.1.3.3 — Add usage counters (“X plans generated”)</w:t>
      </w:r>
      <w:r w:rsidRPr="00A80BDE">
        <w:rPr>
          <w:rFonts w:ascii="Segoe UI Emoji" w:hAnsi="Segoe UI Emoji" w:cs="Segoe UI Emoji"/>
          <w:b/>
          <w:bCs/>
        </w:rPr>
        <w:br/>
        <w:t>• Step 11.1.3.4 — Add credibility indicators (data-driven claims)</w:t>
      </w:r>
    </w:p>
    <w:p w14:paraId="180546D4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11.1.4 — Content &amp; Distribution Engine (Critical)</w:t>
      </w:r>
      <w:r w:rsidRPr="00A80BDE">
        <w:rPr>
          <w:rFonts w:ascii="Segoe UI Emoji" w:hAnsi="Segoe UI Emoji" w:cs="Segoe UI Emoji"/>
          <w:b/>
          <w:bCs/>
        </w:rPr>
        <w:br/>
        <w:t>• Step 11.1.4.1 — Produce 2 TikTok videos/day (UGC style)</w:t>
      </w:r>
      <w:r w:rsidRPr="00A80BDE">
        <w:rPr>
          <w:rFonts w:ascii="Segoe UI Emoji" w:hAnsi="Segoe UI Emoji" w:cs="Segoe UI Emoji"/>
          <w:b/>
          <w:bCs/>
        </w:rPr>
        <w:br/>
        <w:t>• Step 11.1.4.2 — Post 1 Reddit thread/day (value-first)</w:t>
      </w:r>
      <w:r w:rsidRPr="00A80BDE">
        <w:rPr>
          <w:rFonts w:ascii="Segoe UI Emoji" w:hAnsi="Segoe UI Emoji" w:cs="Segoe UI Emoji"/>
          <w:b/>
          <w:bCs/>
        </w:rPr>
        <w:br/>
      </w:r>
      <w:r w:rsidRPr="00A80BDE">
        <w:rPr>
          <w:rFonts w:ascii="Segoe UI Emoji" w:hAnsi="Segoe UI Emoji" w:cs="Segoe UI Emoji"/>
          <w:b/>
          <w:bCs/>
        </w:rPr>
        <w:lastRenderedPageBreak/>
        <w:t>• Step 11.1.4.3 — Post 1 Twitter/X thread/day (build-in-public)</w:t>
      </w:r>
      <w:r w:rsidRPr="00A80BDE">
        <w:rPr>
          <w:rFonts w:ascii="Segoe UI Emoji" w:hAnsi="Segoe UI Emoji" w:cs="Segoe UI Emoji"/>
          <w:b/>
          <w:bCs/>
        </w:rPr>
        <w:br/>
        <w:t>• Step 11.1.4.4 — Define 5 reusable content templates</w:t>
      </w:r>
      <w:r w:rsidRPr="00A80BDE">
        <w:rPr>
          <w:rFonts w:ascii="Segoe UI Emoji" w:hAnsi="Segoe UI Emoji" w:cs="Segoe UI Emoji"/>
          <w:b/>
          <w:bCs/>
        </w:rPr>
        <w:br/>
        <w:t>• Step 11.1.4.5 — Embed CTA → landing page</w:t>
      </w:r>
    </w:p>
    <w:p w14:paraId="1D7B03F1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031479F">
          <v:rect id="_x0000_i1359" style="width:0;height:1.5pt" o:hralign="center" o:hrstd="t" o:hr="t" fillcolor="#a0a0a0" stroked="f"/>
        </w:pict>
      </w:r>
    </w:p>
    <w:p w14:paraId="1352FA2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11.2 — Analytics &amp; Tracking</w:t>
      </w:r>
    </w:p>
    <w:p w14:paraId="715256FB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11.2.1 — Product Analytics Instrumentation</w:t>
      </w:r>
      <w:r w:rsidRPr="00A80BDE">
        <w:rPr>
          <w:rFonts w:ascii="Segoe UI Emoji" w:hAnsi="Segoe UI Emoji" w:cs="Segoe UI Emoji"/>
          <w:b/>
          <w:bCs/>
        </w:rPr>
        <w:br/>
        <w:t xml:space="preserve">• Step 11.2.1.1 — Integrate </w:t>
      </w:r>
      <w:proofErr w:type="spellStart"/>
      <w:r w:rsidRPr="00A80BDE">
        <w:rPr>
          <w:rFonts w:ascii="Segoe UI Emoji" w:hAnsi="Segoe UI Emoji" w:cs="Segoe UI Emoji"/>
          <w:b/>
          <w:bCs/>
        </w:rPr>
        <w:t>PostHog</w:t>
      </w:r>
      <w:proofErr w:type="spellEnd"/>
      <w:r w:rsidRPr="00A80BDE">
        <w:rPr>
          <w:rFonts w:ascii="Segoe UI Emoji" w:hAnsi="Segoe UI Emoji" w:cs="Segoe UI Emoji"/>
          <w:b/>
          <w:bCs/>
        </w:rPr>
        <w:t xml:space="preserve"> (or </w:t>
      </w:r>
      <w:proofErr w:type="spellStart"/>
      <w:r w:rsidRPr="00A80BDE">
        <w:rPr>
          <w:rFonts w:ascii="Segoe UI Emoji" w:hAnsi="Segoe UI Emoji" w:cs="Segoe UI Emoji"/>
          <w:b/>
          <w:bCs/>
        </w:rPr>
        <w:t>Mixpanel</w:t>
      </w:r>
      <w:proofErr w:type="spellEnd"/>
      <w:r w:rsidRPr="00A80BDE">
        <w:rPr>
          <w:rFonts w:ascii="Segoe UI Emoji" w:hAnsi="Segoe UI Emoji" w:cs="Segoe UI Emoji"/>
          <w:b/>
          <w:bCs/>
        </w:rPr>
        <w:t>)</w:t>
      </w:r>
      <w:r w:rsidRPr="00A80BDE">
        <w:rPr>
          <w:rFonts w:ascii="Segoe UI Emoji" w:hAnsi="Segoe UI Emoji" w:cs="Segoe UI Emoji"/>
          <w:b/>
          <w:bCs/>
        </w:rPr>
        <w:br/>
        <w:t>• Step 11.2.1.2 — Define event schema (onboarding, plan, paywall)</w:t>
      </w:r>
      <w:r w:rsidRPr="00A80BDE">
        <w:rPr>
          <w:rFonts w:ascii="Segoe UI Emoji" w:hAnsi="Segoe UI Emoji" w:cs="Segoe UI Emoji"/>
          <w:b/>
          <w:bCs/>
        </w:rPr>
        <w:br/>
        <w:t xml:space="preserve">• Step 11.2.1.3 — Track key events: </w:t>
      </w:r>
      <w:proofErr w:type="spellStart"/>
      <w:r w:rsidRPr="00A80BDE">
        <w:rPr>
          <w:rFonts w:ascii="Segoe UI Emoji" w:hAnsi="Segoe UI Emoji" w:cs="Segoe UI Emoji"/>
          <w:b/>
          <w:bCs/>
        </w:rPr>
        <w:t>onboarding_started</w:t>
      </w:r>
      <w:proofErr w:type="spellEnd"/>
      <w:r w:rsidRPr="00A80BDE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0BDE">
        <w:rPr>
          <w:rFonts w:ascii="Segoe UI Emoji" w:hAnsi="Segoe UI Emoji" w:cs="Segoe UI Emoji"/>
          <w:b/>
          <w:bCs/>
        </w:rPr>
        <w:t>onboarding_completed</w:t>
      </w:r>
      <w:proofErr w:type="spellEnd"/>
      <w:r w:rsidRPr="00A80BDE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0BDE">
        <w:rPr>
          <w:rFonts w:ascii="Segoe UI Emoji" w:hAnsi="Segoe UI Emoji" w:cs="Segoe UI Emoji"/>
          <w:b/>
          <w:bCs/>
        </w:rPr>
        <w:t>plan_generated</w:t>
      </w:r>
      <w:proofErr w:type="spellEnd"/>
      <w:r w:rsidRPr="00A80BDE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0BDE">
        <w:rPr>
          <w:rFonts w:ascii="Segoe UI Emoji" w:hAnsi="Segoe UI Emoji" w:cs="Segoe UI Emoji"/>
          <w:b/>
          <w:bCs/>
        </w:rPr>
        <w:t>paywall_viewed</w:t>
      </w:r>
      <w:proofErr w:type="spellEnd"/>
      <w:r w:rsidRPr="00A80BDE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0BDE">
        <w:rPr>
          <w:rFonts w:ascii="Segoe UI Emoji" w:hAnsi="Segoe UI Emoji" w:cs="Segoe UI Emoji"/>
          <w:b/>
          <w:bCs/>
        </w:rPr>
        <w:t>subscription_started</w:t>
      </w:r>
      <w:proofErr w:type="spellEnd"/>
    </w:p>
    <w:p w14:paraId="7EDFC9F6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11.2.2 — Funnel Analysis</w:t>
      </w:r>
      <w:r w:rsidRPr="00A80BDE">
        <w:rPr>
          <w:rFonts w:ascii="Segoe UI Emoji" w:hAnsi="Segoe UI Emoji" w:cs="Segoe UI Emoji"/>
          <w:b/>
          <w:bCs/>
        </w:rPr>
        <w:br/>
        <w:t>• Step 11.2.2.1 — Build funnel: Visit → Plan → Paywall → Paid</w:t>
      </w:r>
      <w:r w:rsidRPr="00A80BDE">
        <w:rPr>
          <w:rFonts w:ascii="Segoe UI Emoji" w:hAnsi="Segoe UI Emoji" w:cs="Segoe UI Emoji"/>
          <w:b/>
          <w:bCs/>
        </w:rPr>
        <w:br/>
        <w:t>• Step 11.2.2.2 — Identify drop-off points</w:t>
      </w:r>
      <w:r w:rsidRPr="00A80BDE">
        <w:rPr>
          <w:rFonts w:ascii="Segoe UI Emoji" w:hAnsi="Segoe UI Emoji" w:cs="Segoe UI Emoji"/>
          <w:b/>
          <w:bCs/>
        </w:rPr>
        <w:br/>
        <w:t>• Step 11.2.2.3 — Optimize weakest step weekly</w:t>
      </w:r>
    </w:p>
    <w:p w14:paraId="6A53E4D1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11.2.3 — Retention Metrics</w:t>
      </w:r>
      <w:r w:rsidRPr="00A80BDE">
        <w:rPr>
          <w:rFonts w:ascii="Segoe UI Emoji" w:hAnsi="Segoe UI Emoji" w:cs="Segoe UI Emoji"/>
          <w:b/>
          <w:bCs/>
        </w:rPr>
        <w:br/>
        <w:t>• Step 11.2.3.1 — Track D1, D7, D30 retention</w:t>
      </w:r>
      <w:r w:rsidRPr="00A80BDE">
        <w:rPr>
          <w:rFonts w:ascii="Segoe UI Emoji" w:hAnsi="Segoe UI Emoji" w:cs="Segoe UI Emoji"/>
          <w:b/>
          <w:bCs/>
        </w:rPr>
        <w:br/>
        <w:t>• Step 11.2.3.2 — Track sessions per user</w:t>
      </w:r>
      <w:r w:rsidRPr="00A80BDE">
        <w:rPr>
          <w:rFonts w:ascii="Segoe UI Emoji" w:hAnsi="Segoe UI Emoji" w:cs="Segoe UI Emoji"/>
          <w:b/>
          <w:bCs/>
        </w:rPr>
        <w:br/>
        <w:t>• Step 11.2.3.3 — Track feature usage (AI calls, logs)</w:t>
      </w:r>
    </w:p>
    <w:p w14:paraId="2F7E08E8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11.2.4 — Experimentation Framework</w:t>
      </w:r>
      <w:r w:rsidRPr="00A80BDE">
        <w:rPr>
          <w:rFonts w:ascii="Segoe UI Emoji" w:hAnsi="Segoe UI Emoji" w:cs="Segoe UI Emoji"/>
          <w:b/>
          <w:bCs/>
        </w:rPr>
        <w:br/>
        <w:t>• Step 11.2.4.1 — Enable A/B testing infra</w:t>
      </w:r>
      <w:r w:rsidRPr="00A80BDE">
        <w:rPr>
          <w:rFonts w:ascii="Segoe UI Emoji" w:hAnsi="Segoe UI Emoji" w:cs="Segoe UI Emoji"/>
          <w:b/>
          <w:bCs/>
        </w:rPr>
        <w:br/>
        <w:t>• Step 11.2.4.2 — Test paywall timing (before vs after plan)</w:t>
      </w:r>
      <w:r w:rsidRPr="00A80BDE">
        <w:rPr>
          <w:rFonts w:ascii="Segoe UI Emoji" w:hAnsi="Segoe UI Emoji" w:cs="Segoe UI Emoji"/>
          <w:b/>
          <w:bCs/>
        </w:rPr>
        <w:br/>
        <w:t>• Step 11.2.4.3 — Test pricing ($9 vs $12 vs $19)</w:t>
      </w:r>
      <w:r w:rsidRPr="00A80BDE">
        <w:rPr>
          <w:rFonts w:ascii="Segoe UI Emoji" w:hAnsi="Segoe UI Emoji" w:cs="Segoe UI Emoji"/>
          <w:b/>
          <w:bCs/>
        </w:rPr>
        <w:br/>
        <w:t>• Step 11.2.4.4 — Test copy variants</w:t>
      </w:r>
    </w:p>
    <w:p w14:paraId="1128841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7D9542E0">
          <v:rect id="_x0000_i1360" style="width:0;height:1.5pt" o:hralign="center" o:hrstd="t" o:hr="t" fillcolor="#a0a0a0" stroked="f"/>
        </w:pict>
      </w:r>
    </w:p>
    <w:p w14:paraId="5A60886D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11.3 — Referral System</w:t>
      </w:r>
    </w:p>
    <w:p w14:paraId="445E932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11.3.1 — Viral Growth Loop</w:t>
      </w:r>
      <w:r w:rsidRPr="00A80BDE">
        <w:rPr>
          <w:rFonts w:ascii="Segoe UI Emoji" w:hAnsi="Segoe UI Emoji" w:cs="Segoe UI Emoji"/>
          <w:b/>
          <w:bCs/>
        </w:rPr>
        <w:br/>
        <w:t>• Step 11.3.1.1 — Build referral system</w:t>
      </w:r>
      <w:r w:rsidRPr="00A80BDE">
        <w:rPr>
          <w:rFonts w:ascii="Segoe UI Emoji" w:hAnsi="Segoe UI Emoji" w:cs="Segoe UI Emoji"/>
          <w:b/>
          <w:bCs/>
        </w:rPr>
        <w:br/>
        <w:t>• Step 11.3.1.2 — Add referral rewards (credits / premium days)</w:t>
      </w:r>
      <w:r w:rsidRPr="00A80BDE">
        <w:rPr>
          <w:rFonts w:ascii="Segoe UI Emoji" w:hAnsi="Segoe UI Emoji" w:cs="Segoe UI Emoji"/>
          <w:b/>
          <w:bCs/>
        </w:rPr>
        <w:br/>
        <w:t>• Step 11.3.1.3 — Add shareable plan links</w:t>
      </w:r>
    </w:p>
    <w:p w14:paraId="7B409CB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11.3.2 — Social Sharing Mechanics</w:t>
      </w:r>
      <w:r w:rsidRPr="00A80BDE">
        <w:rPr>
          <w:rFonts w:ascii="Segoe UI Emoji" w:hAnsi="Segoe UI Emoji" w:cs="Segoe UI Emoji"/>
          <w:b/>
          <w:bCs/>
        </w:rPr>
        <w:br/>
        <w:t>• Step 11.3.2.1 — Add “Share your plan” CTA</w:t>
      </w:r>
      <w:r w:rsidRPr="00A80BDE">
        <w:rPr>
          <w:rFonts w:ascii="Segoe UI Emoji" w:hAnsi="Segoe UI Emoji" w:cs="Segoe UI Emoji"/>
          <w:b/>
          <w:bCs/>
        </w:rPr>
        <w:br/>
        <w:t>• Step 11.3.2.2 — Generate shareable images</w:t>
      </w:r>
      <w:r w:rsidRPr="00A80BDE">
        <w:rPr>
          <w:rFonts w:ascii="Segoe UI Emoji" w:hAnsi="Segoe UI Emoji" w:cs="Segoe UI Emoji"/>
          <w:b/>
          <w:bCs/>
        </w:rPr>
        <w:br/>
        <w:t>• Step 11.3.2.3 — Add comparison features (leaderboards)</w:t>
      </w:r>
    </w:p>
    <w:p w14:paraId="78C9900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11.3.3 — Referral Tracking</w:t>
      </w:r>
      <w:r w:rsidRPr="00A80BDE">
        <w:rPr>
          <w:rFonts w:ascii="Segoe UI Emoji" w:hAnsi="Segoe UI Emoji" w:cs="Segoe UI Emoji"/>
          <w:b/>
          <w:bCs/>
        </w:rPr>
        <w:br/>
        <w:t>• Step 11.3.3.1 — Track referral attribution</w:t>
      </w:r>
      <w:r w:rsidRPr="00A80BDE">
        <w:rPr>
          <w:rFonts w:ascii="Segoe UI Emoji" w:hAnsi="Segoe UI Emoji" w:cs="Segoe UI Emoji"/>
          <w:b/>
          <w:bCs/>
        </w:rPr>
        <w:br/>
      </w:r>
      <w:r w:rsidRPr="00A80BDE">
        <w:rPr>
          <w:rFonts w:ascii="Segoe UI Emoji" w:hAnsi="Segoe UI Emoji" w:cs="Segoe UI Emoji"/>
          <w:b/>
          <w:bCs/>
        </w:rPr>
        <w:lastRenderedPageBreak/>
        <w:t>• Step 11.3.3.2 — Track conversion per referral</w:t>
      </w:r>
      <w:r w:rsidRPr="00A80BDE">
        <w:rPr>
          <w:rFonts w:ascii="Segoe UI Emoji" w:hAnsi="Segoe UI Emoji" w:cs="Segoe UI Emoji"/>
          <w:b/>
          <w:bCs/>
        </w:rPr>
        <w:br/>
        <w:t>• Step 11.3.3.3 — Optimize reward thresholds</w:t>
      </w:r>
    </w:p>
    <w:p w14:paraId="67A7D53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62337A58">
          <v:rect id="_x0000_i1361" style="width:0;height:1.5pt" o:hralign="center" o:hrstd="t" o:hr="t" fillcolor="#a0a0a0" stroked="f"/>
        </w:pict>
      </w:r>
    </w:p>
    <w:p w14:paraId="2CAC0D2E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💰 PHASE 12 — MONETIZATION (Revenue Engine)</w:t>
      </w:r>
    </w:p>
    <w:p w14:paraId="5F8261E5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6BE96AA4">
          <v:rect id="_x0000_i1362" style="width:0;height:1.5pt" o:hralign="center" o:hrstd="t" o:hr="t" fillcolor="#a0a0a0" stroked="f"/>
        </w:pict>
      </w:r>
    </w:p>
    <w:p w14:paraId="27F27345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12.1 — Subscription Infrastructure</w:t>
      </w:r>
    </w:p>
    <w:p w14:paraId="1B3CF92F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12.1.1 — Billing Integration</w:t>
      </w:r>
      <w:r w:rsidRPr="00A80BDE">
        <w:rPr>
          <w:rFonts w:ascii="Segoe UI Emoji" w:hAnsi="Segoe UI Emoji" w:cs="Segoe UI Emoji"/>
          <w:b/>
          <w:bCs/>
        </w:rPr>
        <w:br/>
        <w:t>• Step 12.1.1.1 — Integrate Stripe (subscriptions + webhooks)</w:t>
      </w:r>
      <w:r w:rsidRPr="00A80BDE">
        <w:rPr>
          <w:rFonts w:ascii="Segoe UI Emoji" w:hAnsi="Segoe UI Emoji" w:cs="Segoe UI Emoji"/>
          <w:b/>
          <w:bCs/>
        </w:rPr>
        <w:br/>
        <w:t>• Step 12.1.1.2 — Define pricing tiers (Free, Pro, Pro+)</w:t>
      </w:r>
      <w:r w:rsidRPr="00A80BDE">
        <w:rPr>
          <w:rFonts w:ascii="Segoe UI Emoji" w:hAnsi="Segoe UI Emoji" w:cs="Segoe UI Emoji"/>
          <w:b/>
          <w:bCs/>
        </w:rPr>
        <w:br/>
        <w:t>• Step 12.1.1.3 — Add annual plan ($99/year)</w:t>
      </w:r>
    </w:p>
    <w:p w14:paraId="0D302EC2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12.1.2 — Subscription Lifecycle</w:t>
      </w:r>
      <w:r w:rsidRPr="00A80BDE">
        <w:rPr>
          <w:rFonts w:ascii="Segoe UI Emoji" w:hAnsi="Segoe UI Emoji" w:cs="Segoe UI Emoji"/>
          <w:b/>
          <w:bCs/>
        </w:rPr>
        <w:br/>
        <w:t>• Step 12.1.2.1 — Handle subscription creation</w:t>
      </w:r>
      <w:r w:rsidRPr="00A80BDE">
        <w:rPr>
          <w:rFonts w:ascii="Segoe UI Emoji" w:hAnsi="Segoe UI Emoji" w:cs="Segoe UI Emoji"/>
          <w:b/>
          <w:bCs/>
        </w:rPr>
        <w:br/>
        <w:t>• Step 12.1.2.2 — Handle cancellations &amp; renewals</w:t>
      </w:r>
      <w:r w:rsidRPr="00A80BDE">
        <w:rPr>
          <w:rFonts w:ascii="Segoe UI Emoji" w:hAnsi="Segoe UI Emoji" w:cs="Segoe UI Emoji"/>
          <w:b/>
          <w:bCs/>
        </w:rPr>
        <w:br/>
        <w:t>• Step 12.1.2.3 — Handle failed payments (retry logic)</w:t>
      </w:r>
    </w:p>
    <w:p w14:paraId="0C7E822D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74AD0C43">
          <v:rect id="_x0000_i1363" style="width:0;height:1.5pt" o:hralign="center" o:hrstd="t" o:hr="t" fillcolor="#a0a0a0" stroked="f"/>
        </w:pict>
      </w:r>
    </w:p>
    <w:p w14:paraId="6C54A693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12.2 — Access Control</w:t>
      </w:r>
    </w:p>
    <w:p w14:paraId="06875861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12.2.1 — Feature Gating</w:t>
      </w:r>
      <w:r w:rsidRPr="00A80BDE">
        <w:rPr>
          <w:rFonts w:ascii="Segoe UI Emoji" w:hAnsi="Segoe UI Emoji" w:cs="Segoe UI Emoji"/>
          <w:b/>
          <w:bCs/>
        </w:rPr>
        <w:br/>
        <w:t>• Step 12.2.1.1 — Define free vs paid capabilities</w:t>
      </w:r>
      <w:r w:rsidRPr="00A80BDE">
        <w:rPr>
          <w:rFonts w:ascii="Segoe UI Emoji" w:hAnsi="Segoe UI Emoji" w:cs="Segoe UI Emoji"/>
          <w:b/>
          <w:bCs/>
        </w:rPr>
        <w:br/>
        <w:t>• Step 12.2.1.2 — Implement backend access middleware</w:t>
      </w:r>
      <w:r w:rsidRPr="00A80BDE">
        <w:rPr>
          <w:rFonts w:ascii="Segoe UI Emoji" w:hAnsi="Segoe UI Emoji" w:cs="Segoe UI Emoji"/>
          <w:b/>
          <w:bCs/>
        </w:rPr>
        <w:br/>
        <w:t>• Step 12.2.1.3 — Add soft usage limits</w:t>
      </w:r>
    </w:p>
    <w:p w14:paraId="11564833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12.2.2 — Paywall Optimization</w:t>
      </w:r>
      <w:r w:rsidRPr="00A80BDE">
        <w:rPr>
          <w:rFonts w:ascii="Segoe UI Emoji" w:hAnsi="Segoe UI Emoji" w:cs="Segoe UI Emoji"/>
          <w:b/>
          <w:bCs/>
        </w:rPr>
        <w:br/>
        <w:t>• Step 12.2.2.1 — Implement partial content locking</w:t>
      </w:r>
      <w:r w:rsidRPr="00A80BDE">
        <w:rPr>
          <w:rFonts w:ascii="Segoe UI Emoji" w:hAnsi="Segoe UI Emoji" w:cs="Segoe UI Emoji"/>
          <w:b/>
          <w:bCs/>
        </w:rPr>
        <w:br/>
        <w:t>• Step 12.2.2.2 — Add contextual upgrade prompts</w:t>
      </w:r>
      <w:r w:rsidRPr="00A80BDE">
        <w:rPr>
          <w:rFonts w:ascii="Segoe UI Emoji" w:hAnsi="Segoe UI Emoji" w:cs="Segoe UI Emoji"/>
          <w:b/>
          <w:bCs/>
        </w:rPr>
        <w:br/>
        <w:t>• Step 12.2.2.3 — Add value-based messaging</w:t>
      </w:r>
    </w:p>
    <w:p w14:paraId="361C8087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12.2.3 — Outcome-Based Monetization</w:t>
      </w:r>
      <w:r w:rsidRPr="00A80BDE">
        <w:rPr>
          <w:rFonts w:ascii="Segoe UI Emoji" w:hAnsi="Segoe UI Emoji" w:cs="Segoe UI Emoji"/>
          <w:b/>
          <w:bCs/>
        </w:rPr>
        <w:br/>
        <w:t>• Step 12.2.3.1 — Add goal-specific premium plans</w:t>
      </w:r>
      <w:r w:rsidRPr="00A80BDE">
        <w:rPr>
          <w:rFonts w:ascii="Segoe UI Emoji" w:hAnsi="Segoe UI Emoji" w:cs="Segoe UI Emoji"/>
          <w:b/>
          <w:bCs/>
        </w:rPr>
        <w:br/>
        <w:t>• Step 12.2.3.2 — Add advanced coaching features</w:t>
      </w:r>
      <w:r w:rsidRPr="00A80BDE">
        <w:rPr>
          <w:rFonts w:ascii="Segoe UI Emoji" w:hAnsi="Segoe UI Emoji" w:cs="Segoe UI Emoji"/>
          <w:b/>
          <w:bCs/>
        </w:rPr>
        <w:br/>
        <w:t>• Step 12.2.3.3 — Add weekly AI reports (Pro+)</w:t>
      </w:r>
    </w:p>
    <w:p w14:paraId="7E7B972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2DBC5BC1">
          <v:rect id="_x0000_i1364" style="width:0;height:1.5pt" o:hralign="center" o:hrstd="t" o:hr="t" fillcolor="#a0a0a0" stroked="f"/>
        </w:pict>
      </w:r>
    </w:p>
    <w:p w14:paraId="6661AFE4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12.3 — Payment UX</w:t>
      </w:r>
    </w:p>
    <w:p w14:paraId="4CA5B50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12.3.1 — Checkout Experience</w:t>
      </w:r>
      <w:r w:rsidRPr="00A80BDE">
        <w:rPr>
          <w:rFonts w:ascii="Segoe UI Emoji" w:hAnsi="Segoe UI Emoji" w:cs="Segoe UI Emoji"/>
          <w:b/>
          <w:bCs/>
        </w:rPr>
        <w:br/>
        <w:t>• Step 12.3.1.1 — Build pricing page (clear tiers)</w:t>
      </w:r>
      <w:r w:rsidRPr="00A80BDE">
        <w:rPr>
          <w:rFonts w:ascii="Segoe UI Emoji" w:hAnsi="Segoe UI Emoji" w:cs="Segoe UI Emoji"/>
          <w:b/>
          <w:bCs/>
        </w:rPr>
        <w:br/>
        <w:t>• Step 12.3.1.2 — Optimize checkout flow</w:t>
      </w:r>
      <w:r w:rsidRPr="00A80BDE">
        <w:rPr>
          <w:rFonts w:ascii="Segoe UI Emoji" w:hAnsi="Segoe UI Emoji" w:cs="Segoe UI Emoji"/>
          <w:b/>
          <w:bCs/>
        </w:rPr>
        <w:br/>
        <w:t>• Step 12.3.1.3 — Support Apple Pay / Google Pay</w:t>
      </w:r>
    </w:p>
    <w:p w14:paraId="0C1F1A1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lastRenderedPageBreak/>
        <w:t>Task 12.3.2 — Conversion Optimization</w:t>
      </w:r>
      <w:r w:rsidRPr="00A80BDE">
        <w:rPr>
          <w:rFonts w:ascii="Segoe UI Emoji" w:hAnsi="Segoe UI Emoji" w:cs="Segoe UI Emoji"/>
          <w:b/>
          <w:bCs/>
        </w:rPr>
        <w:br/>
        <w:t>• Step 12.3.2.1 — Add urgency triggers</w:t>
      </w:r>
      <w:r w:rsidRPr="00A80BDE">
        <w:rPr>
          <w:rFonts w:ascii="Segoe UI Emoji" w:hAnsi="Segoe UI Emoji" w:cs="Segoe UI Emoji"/>
          <w:b/>
          <w:bCs/>
        </w:rPr>
        <w:br/>
        <w:t>• Step 12.3.2.2 — Add trust signals</w:t>
      </w:r>
      <w:r w:rsidRPr="00A80BDE">
        <w:rPr>
          <w:rFonts w:ascii="Segoe UI Emoji" w:hAnsi="Segoe UI Emoji" w:cs="Segoe UI Emoji"/>
          <w:b/>
          <w:bCs/>
        </w:rPr>
        <w:br/>
        <w:t>• Step 12.3.2.3 — A/B test pricing layout</w:t>
      </w:r>
    </w:p>
    <w:p w14:paraId="20390647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2E18C6DE">
          <v:rect id="_x0000_i1365" style="width:0;height:1.5pt" o:hralign="center" o:hrstd="t" o:hr="t" fillcolor="#a0a0a0" stroked="f"/>
        </w:pict>
      </w:r>
    </w:p>
    <w:p w14:paraId="46B2996D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🔁 PHASE 13 — RETENTION &amp; ENGAGEMENT ENGINE (Habit Loop)</w:t>
      </w:r>
    </w:p>
    <w:p w14:paraId="4CB4B6F3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791FEA1">
          <v:rect id="_x0000_i1366" style="width:0;height:1.5pt" o:hralign="center" o:hrstd="t" o:hr="t" fillcolor="#a0a0a0" stroked="f"/>
        </w:pict>
      </w:r>
    </w:p>
    <w:p w14:paraId="4BDB65A3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13.1 — Daily Engagement Loop</w:t>
      </w:r>
    </w:p>
    <w:p w14:paraId="3AD7047E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13.1.1 — Core Habit System</w:t>
      </w:r>
      <w:r w:rsidRPr="00A80BDE">
        <w:rPr>
          <w:rFonts w:ascii="Segoe UI Emoji" w:hAnsi="Segoe UI Emoji" w:cs="Segoe UI Emoji"/>
          <w:b/>
          <w:bCs/>
        </w:rPr>
        <w:br/>
        <w:t>• Step 13.1.1.1 — Daily check-in (weight, mood, adherence)</w:t>
      </w:r>
      <w:r w:rsidRPr="00A80BDE">
        <w:rPr>
          <w:rFonts w:ascii="Segoe UI Emoji" w:hAnsi="Segoe UI Emoji" w:cs="Segoe UI Emoji"/>
          <w:b/>
          <w:bCs/>
        </w:rPr>
        <w:br/>
        <w:t>• Step 13.1.1.2 — Daily AI feedback loop</w:t>
      </w:r>
      <w:r w:rsidRPr="00A80BDE">
        <w:rPr>
          <w:rFonts w:ascii="Segoe UI Emoji" w:hAnsi="Segoe UI Emoji" w:cs="Segoe UI Emoji"/>
          <w:b/>
          <w:bCs/>
        </w:rPr>
        <w:br/>
        <w:t>• Step 13.1.1.3 — “What should I eat today?” interaction</w:t>
      </w:r>
    </w:p>
    <w:p w14:paraId="65D42D4A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13.1.2 — Progress Tracking</w:t>
      </w:r>
      <w:r w:rsidRPr="00A80BDE">
        <w:rPr>
          <w:rFonts w:ascii="Segoe UI Emoji" w:hAnsi="Segoe UI Emoji" w:cs="Segoe UI Emoji"/>
          <w:b/>
          <w:bCs/>
        </w:rPr>
        <w:br/>
        <w:t>• Step 13.1.2.1 — Weight tracking graph</w:t>
      </w:r>
      <w:r w:rsidRPr="00A80BDE">
        <w:rPr>
          <w:rFonts w:ascii="Segoe UI Emoji" w:hAnsi="Segoe UI Emoji" w:cs="Segoe UI Emoji"/>
          <w:b/>
          <w:bCs/>
        </w:rPr>
        <w:br/>
        <w:t>• Step 13.1.2.2 — AI-generated progress insights</w:t>
      </w:r>
      <w:r w:rsidRPr="00A80BDE">
        <w:rPr>
          <w:rFonts w:ascii="Segoe UI Emoji" w:hAnsi="Segoe UI Emoji" w:cs="Segoe UI Emoji"/>
          <w:b/>
          <w:bCs/>
        </w:rPr>
        <w:br/>
        <w:t>• Step 13.1.2.3 — Goal tracking system</w:t>
      </w:r>
    </w:p>
    <w:p w14:paraId="17DA4FB8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6E22103">
          <v:rect id="_x0000_i1367" style="width:0;height:1.5pt" o:hralign="center" o:hrstd="t" o:hr="t" fillcolor="#a0a0a0" stroked="f"/>
        </w:pict>
      </w:r>
    </w:p>
    <w:p w14:paraId="2D310589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13.2 — Notifications &amp; Re-engagement</w:t>
      </w:r>
    </w:p>
    <w:p w14:paraId="4CAE1B61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13.2.1 — Notification System</w:t>
      </w:r>
      <w:r w:rsidRPr="00A80BDE">
        <w:rPr>
          <w:rFonts w:ascii="Segoe UI Emoji" w:hAnsi="Segoe UI Emoji" w:cs="Segoe UI Emoji"/>
          <w:b/>
          <w:bCs/>
        </w:rPr>
        <w:br/>
        <w:t>• Step 13.2.1.1 — Push/email reminders</w:t>
      </w:r>
      <w:r w:rsidRPr="00A80BDE">
        <w:rPr>
          <w:rFonts w:ascii="Segoe UI Emoji" w:hAnsi="Segoe UI Emoji" w:cs="Segoe UI Emoji"/>
          <w:b/>
          <w:bCs/>
        </w:rPr>
        <w:br/>
        <w:t>• Step 13.2.1.2 — Missed activity alerts</w:t>
      </w:r>
      <w:r w:rsidRPr="00A80BDE">
        <w:rPr>
          <w:rFonts w:ascii="Segoe UI Emoji" w:hAnsi="Segoe UI Emoji" w:cs="Segoe UI Emoji"/>
          <w:b/>
          <w:bCs/>
        </w:rPr>
        <w:br/>
        <w:t>• Step 13.2.1.3 — Goal proximity nudges</w:t>
      </w:r>
    </w:p>
    <w:p w14:paraId="4E5D446F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13.2.2 — Streak &amp; Gamification</w:t>
      </w:r>
      <w:r w:rsidRPr="00A80BDE">
        <w:rPr>
          <w:rFonts w:ascii="Segoe UI Emoji" w:hAnsi="Segoe UI Emoji" w:cs="Segoe UI Emoji"/>
          <w:b/>
          <w:bCs/>
        </w:rPr>
        <w:br/>
        <w:t>• Step 13.2.2.1 — Daily streak tracking</w:t>
      </w:r>
      <w:r w:rsidRPr="00A80BDE">
        <w:rPr>
          <w:rFonts w:ascii="Segoe UI Emoji" w:hAnsi="Segoe UI Emoji" w:cs="Segoe UI Emoji"/>
          <w:b/>
          <w:bCs/>
        </w:rPr>
        <w:br/>
        <w:t>• Step 13.2.2.2 — Reward milestones</w:t>
      </w:r>
      <w:r w:rsidRPr="00A80BDE">
        <w:rPr>
          <w:rFonts w:ascii="Segoe UI Emoji" w:hAnsi="Segoe UI Emoji" w:cs="Segoe UI Emoji"/>
          <w:b/>
          <w:bCs/>
        </w:rPr>
        <w:br/>
        <w:t>• Step 13.2.2.3 — Engagement badges</w:t>
      </w:r>
    </w:p>
    <w:p w14:paraId="6B173B4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2C191E3F">
          <v:rect id="_x0000_i1368" style="width:0;height:1.5pt" o:hralign="center" o:hrstd="t" o:hr="t" fillcolor="#a0a0a0" stroked="f"/>
        </w:pict>
      </w:r>
    </w:p>
    <w:p w14:paraId="7548F9C9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13.3 — Weekly Retention Hooks</w:t>
      </w:r>
    </w:p>
    <w:p w14:paraId="0BA397D2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13.3.1 — AI Reports</w:t>
      </w:r>
      <w:r w:rsidRPr="00A80BDE">
        <w:rPr>
          <w:rFonts w:ascii="Segoe UI Emoji" w:hAnsi="Segoe UI Emoji" w:cs="Segoe UI Emoji"/>
          <w:b/>
          <w:bCs/>
        </w:rPr>
        <w:br/>
        <w:t>• Step 13.3.1.1 — Weekly progress report</w:t>
      </w:r>
      <w:r w:rsidRPr="00A80BDE">
        <w:rPr>
          <w:rFonts w:ascii="Segoe UI Emoji" w:hAnsi="Segoe UI Emoji" w:cs="Segoe UI Emoji"/>
          <w:b/>
          <w:bCs/>
        </w:rPr>
        <w:br/>
        <w:t>• Step 13.3.1.2 — Plan adjustments</w:t>
      </w:r>
      <w:r w:rsidRPr="00A80BDE">
        <w:rPr>
          <w:rFonts w:ascii="Segoe UI Emoji" w:hAnsi="Segoe UI Emoji" w:cs="Segoe UI Emoji"/>
          <w:b/>
          <w:bCs/>
        </w:rPr>
        <w:br/>
        <w:t>• Step 13.3.1.3 — Behavioral insights</w:t>
      </w:r>
    </w:p>
    <w:p w14:paraId="1E041A4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5AAA2C87">
          <v:rect id="_x0000_i1369" style="width:0;height:1.5pt" o:hralign="center" o:hrstd="t" o:hr="t" fillcolor="#a0a0a0" stroked="f"/>
        </w:pict>
      </w:r>
    </w:p>
    <w:p w14:paraId="1E6FBD41" w14:textId="4119945F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🚀 PHASE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 xml:space="preserve"> — SCALE &amp; PRODUCTION MATURITY</w:t>
      </w:r>
    </w:p>
    <w:p w14:paraId="3FBC1C56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4D7B287C">
          <v:rect id="_x0000_i1370" style="width:0;height:1.5pt" o:hralign="center" o:hrstd="t" o:hr="t" fillcolor="#a0a0a0" stroked="f"/>
        </w:pict>
      </w:r>
    </w:p>
    <w:p w14:paraId="2E97F226" w14:textId="65B0D34E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lastRenderedPageBreak/>
        <w:t>🔹 Feature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.1 — Infrastructure Scaling</w:t>
      </w:r>
    </w:p>
    <w:p w14:paraId="16316CA8" w14:textId="203CC24B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.1.1 — Deployment Architecture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.1.1.1 — Containerization (Docker)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.1.1.2 — Load balancing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.1.1.3 — Horizontal scaling</w:t>
      </w:r>
    </w:p>
    <w:p w14:paraId="01221C23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8CCF70A">
          <v:rect id="_x0000_i1371" style="width:0;height:1.5pt" o:hralign="center" o:hrstd="t" o:hr="t" fillcolor="#a0a0a0" stroked="f"/>
        </w:pict>
      </w:r>
    </w:p>
    <w:p w14:paraId="149E198C" w14:textId="6A2C8415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.2 — AI Cost Optimization</w:t>
      </w:r>
    </w:p>
    <w:p w14:paraId="1046D77F" w14:textId="4EE39956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.2.1 — Token Efficiency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.2.1.1 — Prompt optimization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.2.1.2 — Response caching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.2.1.3 — Model routing</w:t>
      </w:r>
    </w:p>
    <w:p w14:paraId="08C5D4A1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3A2DF3E1">
          <v:rect id="_x0000_i1372" style="width:0;height:1.5pt" o:hralign="center" o:hrstd="t" o:hr="t" fillcolor="#a0a0a0" stroked="f"/>
        </w:pict>
      </w:r>
    </w:p>
    <w:p w14:paraId="287AEA23" w14:textId="64D504A9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.3 — Data Privacy &amp; Compliance</w:t>
      </w:r>
    </w:p>
    <w:p w14:paraId="0E75010B" w14:textId="070CD6E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.3.1 — Compliance Layer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.3.1.1 — GDPR readiness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.3.1.2 — Data anonymization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5</w:t>
      </w:r>
      <w:r w:rsidRPr="00A80BDE">
        <w:rPr>
          <w:rFonts w:ascii="Segoe UI Emoji" w:hAnsi="Segoe UI Emoji" w:cs="Segoe UI Emoji"/>
          <w:b/>
          <w:bCs/>
        </w:rPr>
        <w:t>.3.1.3 — Consent management</w:t>
      </w:r>
    </w:p>
    <w:p w14:paraId="39B5C74B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FF1CFE4">
          <v:rect id="_x0000_i1373" style="width:0;height:1.5pt" o:hralign="center" o:hrstd="t" o:hr="t" fillcolor="#a0a0a0" stroked="f"/>
        </w:pict>
      </w:r>
    </w:p>
    <w:p w14:paraId="0DAB6499" w14:textId="2FA37902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🔍 PHASE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 xml:space="preserve"> — ORGANIC SCALE (SEO + CONTENT MACHINE)</w:t>
      </w:r>
    </w:p>
    <w:p w14:paraId="033F036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4AC10670">
          <v:rect id="_x0000_i1374" style="width:0;height:1.5pt" o:hralign="center" o:hrstd="t" o:hr="t" fillcolor="#a0a0a0" stroked="f"/>
        </w:pict>
      </w:r>
    </w:p>
    <w:p w14:paraId="2371196C" w14:textId="419B3715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.1 — Programmatic SEO</w:t>
      </w:r>
    </w:p>
    <w:p w14:paraId="44E909C5" w14:textId="397BEDC3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.1.1 — Dynamic Page Generation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.1.1.1 — Generate pages for user profiles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.1.1.2 — Optimize metadata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.1.1.3 — Internal linking strategy</w:t>
      </w:r>
    </w:p>
    <w:p w14:paraId="3B28AAA0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6A20E1C2">
          <v:rect id="_x0000_i1375" style="width:0;height:1.5pt" o:hralign="center" o:hrstd="t" o:hr="t" fillcolor="#a0a0a0" stroked="f"/>
        </w:pict>
      </w:r>
    </w:p>
    <w:p w14:paraId="222690B9" w14:textId="2B280679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.2 — Content Engine</w:t>
      </w:r>
    </w:p>
    <w:p w14:paraId="3C8ABF75" w14:textId="606BD301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.2.1 — Blog &amp; Content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.2.1.1 — Publish weekly case studies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.2.1.2 — Publish data-driven insights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.2.1.3 — Target long-tail keywords</w:t>
      </w:r>
    </w:p>
    <w:p w14:paraId="31DFB276" w14:textId="77777777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pict w14:anchorId="0A81BEF9">
          <v:rect id="_x0000_i1376" style="width:0;height:1.5pt" o:hralign="center" o:hrstd="t" o:hr="t" fillcolor="#a0a0a0" stroked="f"/>
        </w:pict>
      </w:r>
    </w:p>
    <w:p w14:paraId="6DCE333A" w14:textId="1C5F437C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🔹 Feature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.3 — Growth Flywheel</w:t>
      </w:r>
    </w:p>
    <w:p w14:paraId="1A903A86" w14:textId="1AE0B1B5" w:rsidR="00A80BDE" w:rsidRPr="00A80BDE" w:rsidRDefault="00A80BDE" w:rsidP="00A80BDE">
      <w:pPr>
        <w:spacing w:after="0"/>
        <w:rPr>
          <w:rFonts w:ascii="Segoe UI Emoji" w:hAnsi="Segoe UI Emoji" w:cs="Segoe UI Emoji"/>
          <w:b/>
          <w:bCs/>
        </w:rPr>
      </w:pPr>
      <w:r w:rsidRPr="00A80BDE">
        <w:rPr>
          <w:rFonts w:ascii="Segoe UI Emoji" w:hAnsi="Segoe UI Emoji" w:cs="Segoe UI Emoji"/>
          <w:b/>
          <w:bCs/>
        </w:rPr>
        <w:t>Task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.3.1 — User-Generated SEO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.3.1.1 — Index user-generated plans</w:t>
      </w:r>
      <w:r w:rsidRPr="00A80BDE">
        <w:rPr>
          <w:rFonts w:ascii="Segoe UI Emoji" w:hAnsi="Segoe UI Emoji" w:cs="Segoe UI Emoji"/>
          <w:b/>
          <w:bCs/>
        </w:rPr>
        <w:br/>
      </w:r>
      <w:r w:rsidRPr="00A80BDE">
        <w:rPr>
          <w:rFonts w:ascii="Segoe UI Emoji" w:hAnsi="Segoe UI Emoji" w:cs="Segoe UI Emoji"/>
          <w:b/>
          <w:bCs/>
        </w:rPr>
        <w:lastRenderedPageBreak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.3.1.2 — Enable sharing + backlinks</w:t>
      </w:r>
      <w:r w:rsidRPr="00A80BDE">
        <w:rPr>
          <w:rFonts w:ascii="Segoe UI Emoji" w:hAnsi="Segoe UI Emoji" w:cs="Segoe UI Emoji"/>
          <w:b/>
          <w:bCs/>
        </w:rPr>
        <w:br/>
        <w:t>• Step 1</w:t>
      </w:r>
      <w:r w:rsidR="00B53903">
        <w:rPr>
          <w:rFonts w:ascii="Segoe UI Emoji" w:hAnsi="Segoe UI Emoji" w:cs="Segoe UI Emoji"/>
          <w:b/>
          <w:bCs/>
        </w:rPr>
        <w:t>4</w:t>
      </w:r>
      <w:r w:rsidRPr="00A80BDE">
        <w:rPr>
          <w:rFonts w:ascii="Segoe UI Emoji" w:hAnsi="Segoe UI Emoji" w:cs="Segoe UI Emoji"/>
          <w:b/>
          <w:bCs/>
        </w:rPr>
        <w:t>.3.1.3 — Optimize indexing performance</w:t>
      </w:r>
    </w:p>
    <w:p w14:paraId="3EFB5223" w14:textId="5EC18DF7" w:rsidR="000841C0" w:rsidRDefault="000841C0" w:rsidP="00A80BDE">
      <w:pPr>
        <w:spacing w:after="0"/>
      </w:pPr>
    </w:p>
    <w:sectPr w:rsidR="000841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217"/>
    <w:multiLevelType w:val="multilevel"/>
    <w:tmpl w:val="BD30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C3AAB"/>
    <w:multiLevelType w:val="multilevel"/>
    <w:tmpl w:val="09B2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E051E"/>
    <w:multiLevelType w:val="multilevel"/>
    <w:tmpl w:val="224C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6319C"/>
    <w:multiLevelType w:val="multilevel"/>
    <w:tmpl w:val="DFD4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B63D2"/>
    <w:multiLevelType w:val="multilevel"/>
    <w:tmpl w:val="672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CF3258"/>
    <w:multiLevelType w:val="multilevel"/>
    <w:tmpl w:val="23E6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E90F7A"/>
    <w:multiLevelType w:val="multilevel"/>
    <w:tmpl w:val="EF7A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8D2725"/>
    <w:multiLevelType w:val="multilevel"/>
    <w:tmpl w:val="FF80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E24D09"/>
    <w:multiLevelType w:val="multilevel"/>
    <w:tmpl w:val="50E6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5926A0"/>
    <w:multiLevelType w:val="multilevel"/>
    <w:tmpl w:val="F554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A4D1F"/>
    <w:multiLevelType w:val="multilevel"/>
    <w:tmpl w:val="DC8A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820C46"/>
    <w:multiLevelType w:val="multilevel"/>
    <w:tmpl w:val="2EF0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A00DD4"/>
    <w:multiLevelType w:val="multilevel"/>
    <w:tmpl w:val="572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D45410"/>
    <w:multiLevelType w:val="multilevel"/>
    <w:tmpl w:val="65E6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2755A9"/>
    <w:multiLevelType w:val="multilevel"/>
    <w:tmpl w:val="E4B6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2617A"/>
    <w:multiLevelType w:val="multilevel"/>
    <w:tmpl w:val="7D8C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ED6DE3"/>
    <w:multiLevelType w:val="multilevel"/>
    <w:tmpl w:val="BD9EE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565ACD"/>
    <w:multiLevelType w:val="multilevel"/>
    <w:tmpl w:val="6D40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743B3"/>
    <w:multiLevelType w:val="multilevel"/>
    <w:tmpl w:val="F7C8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FE267F"/>
    <w:multiLevelType w:val="multilevel"/>
    <w:tmpl w:val="0EE4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E10733"/>
    <w:multiLevelType w:val="multilevel"/>
    <w:tmpl w:val="A0EA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A9222F"/>
    <w:multiLevelType w:val="multilevel"/>
    <w:tmpl w:val="5D20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2E4240"/>
    <w:multiLevelType w:val="multilevel"/>
    <w:tmpl w:val="AC42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641A5B"/>
    <w:multiLevelType w:val="multilevel"/>
    <w:tmpl w:val="A5E0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AC319C"/>
    <w:multiLevelType w:val="multilevel"/>
    <w:tmpl w:val="F804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182C48"/>
    <w:multiLevelType w:val="multilevel"/>
    <w:tmpl w:val="E1F0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863D86"/>
    <w:multiLevelType w:val="multilevel"/>
    <w:tmpl w:val="1E2C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84236"/>
    <w:multiLevelType w:val="multilevel"/>
    <w:tmpl w:val="B0A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E91199"/>
    <w:multiLevelType w:val="multilevel"/>
    <w:tmpl w:val="91B0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F1304"/>
    <w:multiLevelType w:val="multilevel"/>
    <w:tmpl w:val="51B8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797F08"/>
    <w:multiLevelType w:val="multilevel"/>
    <w:tmpl w:val="7190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825C0F"/>
    <w:multiLevelType w:val="multilevel"/>
    <w:tmpl w:val="0C3A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DA6EB1"/>
    <w:multiLevelType w:val="multilevel"/>
    <w:tmpl w:val="A9B6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E90B73"/>
    <w:multiLevelType w:val="multilevel"/>
    <w:tmpl w:val="C3C8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DE3D83"/>
    <w:multiLevelType w:val="multilevel"/>
    <w:tmpl w:val="27F4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A54509"/>
    <w:multiLevelType w:val="multilevel"/>
    <w:tmpl w:val="6C6E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98084F"/>
    <w:multiLevelType w:val="multilevel"/>
    <w:tmpl w:val="DFC2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601E25"/>
    <w:multiLevelType w:val="multilevel"/>
    <w:tmpl w:val="38AE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5B1020"/>
    <w:multiLevelType w:val="multilevel"/>
    <w:tmpl w:val="8264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BE5240"/>
    <w:multiLevelType w:val="multilevel"/>
    <w:tmpl w:val="6616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0510D8"/>
    <w:multiLevelType w:val="multilevel"/>
    <w:tmpl w:val="BC7C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6D4BE5"/>
    <w:multiLevelType w:val="multilevel"/>
    <w:tmpl w:val="CBB4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7B4D04"/>
    <w:multiLevelType w:val="multilevel"/>
    <w:tmpl w:val="9DEC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FB10D3"/>
    <w:multiLevelType w:val="multilevel"/>
    <w:tmpl w:val="3350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2243DE"/>
    <w:multiLevelType w:val="multilevel"/>
    <w:tmpl w:val="96F2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0D4EE5"/>
    <w:multiLevelType w:val="multilevel"/>
    <w:tmpl w:val="BDE2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CE3CBF"/>
    <w:multiLevelType w:val="multilevel"/>
    <w:tmpl w:val="4AA2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4922E6"/>
    <w:multiLevelType w:val="multilevel"/>
    <w:tmpl w:val="EF8C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6D182D"/>
    <w:multiLevelType w:val="multilevel"/>
    <w:tmpl w:val="5516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831E4D"/>
    <w:multiLevelType w:val="multilevel"/>
    <w:tmpl w:val="32C4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E16F3C"/>
    <w:multiLevelType w:val="multilevel"/>
    <w:tmpl w:val="3DA6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6956A9"/>
    <w:multiLevelType w:val="multilevel"/>
    <w:tmpl w:val="AC9A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27441B"/>
    <w:multiLevelType w:val="multilevel"/>
    <w:tmpl w:val="194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6C42BE"/>
    <w:multiLevelType w:val="multilevel"/>
    <w:tmpl w:val="887E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525485"/>
    <w:multiLevelType w:val="multilevel"/>
    <w:tmpl w:val="91F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2A1F25"/>
    <w:multiLevelType w:val="multilevel"/>
    <w:tmpl w:val="1588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23674A"/>
    <w:multiLevelType w:val="multilevel"/>
    <w:tmpl w:val="A75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D71099"/>
    <w:multiLevelType w:val="multilevel"/>
    <w:tmpl w:val="D97C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1A08EF"/>
    <w:multiLevelType w:val="multilevel"/>
    <w:tmpl w:val="C752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4C6D3E"/>
    <w:multiLevelType w:val="multilevel"/>
    <w:tmpl w:val="5A14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328805">
    <w:abstractNumId w:val="18"/>
  </w:num>
  <w:num w:numId="2" w16cid:durableId="2128811772">
    <w:abstractNumId w:val="27"/>
  </w:num>
  <w:num w:numId="3" w16cid:durableId="1834683327">
    <w:abstractNumId w:val="0"/>
  </w:num>
  <w:num w:numId="4" w16cid:durableId="1794326284">
    <w:abstractNumId w:val="34"/>
  </w:num>
  <w:num w:numId="5" w16cid:durableId="1872569089">
    <w:abstractNumId w:val="48"/>
  </w:num>
  <w:num w:numId="6" w16cid:durableId="521943461">
    <w:abstractNumId w:val="25"/>
  </w:num>
  <w:num w:numId="7" w16cid:durableId="491872021">
    <w:abstractNumId w:val="32"/>
  </w:num>
  <w:num w:numId="8" w16cid:durableId="681055839">
    <w:abstractNumId w:val="2"/>
  </w:num>
  <w:num w:numId="9" w16cid:durableId="1250037953">
    <w:abstractNumId w:val="46"/>
  </w:num>
  <w:num w:numId="10" w16cid:durableId="1080054305">
    <w:abstractNumId w:val="59"/>
  </w:num>
  <w:num w:numId="11" w16cid:durableId="772164310">
    <w:abstractNumId w:val="14"/>
  </w:num>
  <w:num w:numId="12" w16cid:durableId="994184104">
    <w:abstractNumId w:val="30"/>
  </w:num>
  <w:num w:numId="13" w16cid:durableId="1828328599">
    <w:abstractNumId w:val="51"/>
  </w:num>
  <w:num w:numId="14" w16cid:durableId="1386488928">
    <w:abstractNumId w:val="12"/>
  </w:num>
  <w:num w:numId="15" w16cid:durableId="1220703042">
    <w:abstractNumId w:val="23"/>
  </w:num>
  <w:num w:numId="16" w16cid:durableId="117650344">
    <w:abstractNumId w:val="10"/>
  </w:num>
  <w:num w:numId="17" w16cid:durableId="236742626">
    <w:abstractNumId w:val="53"/>
  </w:num>
  <w:num w:numId="18" w16cid:durableId="947856463">
    <w:abstractNumId w:val="20"/>
  </w:num>
  <w:num w:numId="19" w16cid:durableId="407265575">
    <w:abstractNumId w:val="22"/>
  </w:num>
  <w:num w:numId="20" w16cid:durableId="1496341723">
    <w:abstractNumId w:val="55"/>
  </w:num>
  <w:num w:numId="21" w16cid:durableId="2066490303">
    <w:abstractNumId w:val="6"/>
  </w:num>
  <w:num w:numId="22" w16cid:durableId="926424061">
    <w:abstractNumId w:val="19"/>
  </w:num>
  <w:num w:numId="23" w16cid:durableId="37559950">
    <w:abstractNumId w:val="50"/>
  </w:num>
  <w:num w:numId="24" w16cid:durableId="894046652">
    <w:abstractNumId w:val="41"/>
  </w:num>
  <w:num w:numId="25" w16cid:durableId="701397943">
    <w:abstractNumId w:val="11"/>
  </w:num>
  <w:num w:numId="26" w16cid:durableId="426074560">
    <w:abstractNumId w:val="44"/>
  </w:num>
  <w:num w:numId="27" w16cid:durableId="530605129">
    <w:abstractNumId w:val="36"/>
  </w:num>
  <w:num w:numId="28" w16cid:durableId="1792942499">
    <w:abstractNumId w:val="16"/>
  </w:num>
  <w:num w:numId="29" w16cid:durableId="964846423">
    <w:abstractNumId w:val="24"/>
  </w:num>
  <w:num w:numId="30" w16cid:durableId="1164199599">
    <w:abstractNumId w:val="39"/>
  </w:num>
  <w:num w:numId="31" w16cid:durableId="1994023068">
    <w:abstractNumId w:val="54"/>
  </w:num>
  <w:num w:numId="32" w16cid:durableId="1183084766">
    <w:abstractNumId w:val="15"/>
  </w:num>
  <w:num w:numId="33" w16cid:durableId="1994945427">
    <w:abstractNumId w:val="40"/>
  </w:num>
  <w:num w:numId="34" w16cid:durableId="2045707999">
    <w:abstractNumId w:val="21"/>
  </w:num>
  <w:num w:numId="35" w16cid:durableId="455829178">
    <w:abstractNumId w:val="33"/>
  </w:num>
  <w:num w:numId="36" w16cid:durableId="1877038320">
    <w:abstractNumId w:val="29"/>
  </w:num>
  <w:num w:numId="37" w16cid:durableId="301347051">
    <w:abstractNumId w:val="37"/>
  </w:num>
  <w:num w:numId="38" w16cid:durableId="328410090">
    <w:abstractNumId w:val="45"/>
  </w:num>
  <w:num w:numId="39" w16cid:durableId="253631815">
    <w:abstractNumId w:val="3"/>
  </w:num>
  <w:num w:numId="40" w16cid:durableId="1648362721">
    <w:abstractNumId w:val="47"/>
  </w:num>
  <w:num w:numId="41" w16cid:durableId="1507791949">
    <w:abstractNumId w:val="43"/>
  </w:num>
  <w:num w:numId="42" w16cid:durableId="1995721347">
    <w:abstractNumId w:val="5"/>
  </w:num>
  <w:num w:numId="43" w16cid:durableId="579943954">
    <w:abstractNumId w:val="42"/>
  </w:num>
  <w:num w:numId="44" w16cid:durableId="532815097">
    <w:abstractNumId w:val="56"/>
  </w:num>
  <w:num w:numId="45" w16cid:durableId="346517292">
    <w:abstractNumId w:val="28"/>
  </w:num>
  <w:num w:numId="46" w16cid:durableId="1764060115">
    <w:abstractNumId w:val="38"/>
  </w:num>
  <w:num w:numId="47" w16cid:durableId="1071584300">
    <w:abstractNumId w:val="35"/>
  </w:num>
  <w:num w:numId="48" w16cid:durableId="1421414698">
    <w:abstractNumId w:val="4"/>
  </w:num>
  <w:num w:numId="49" w16cid:durableId="408814244">
    <w:abstractNumId w:val="26"/>
  </w:num>
  <w:num w:numId="50" w16cid:durableId="1675373206">
    <w:abstractNumId w:val="58"/>
  </w:num>
  <w:num w:numId="51" w16cid:durableId="936448669">
    <w:abstractNumId w:val="8"/>
  </w:num>
  <w:num w:numId="52" w16cid:durableId="261227078">
    <w:abstractNumId w:val="31"/>
  </w:num>
  <w:num w:numId="53" w16cid:durableId="1848640251">
    <w:abstractNumId w:val="49"/>
  </w:num>
  <w:num w:numId="54" w16cid:durableId="943150281">
    <w:abstractNumId w:val="17"/>
  </w:num>
  <w:num w:numId="55" w16cid:durableId="94136030">
    <w:abstractNumId w:val="57"/>
  </w:num>
  <w:num w:numId="56" w16cid:durableId="341323221">
    <w:abstractNumId w:val="13"/>
  </w:num>
  <w:num w:numId="57" w16cid:durableId="334498728">
    <w:abstractNumId w:val="1"/>
  </w:num>
  <w:num w:numId="58" w16cid:durableId="125664121">
    <w:abstractNumId w:val="52"/>
  </w:num>
  <w:num w:numId="59" w16cid:durableId="2144076049">
    <w:abstractNumId w:val="7"/>
  </w:num>
  <w:num w:numId="60" w16cid:durableId="16722979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1C0"/>
    <w:rsid w:val="000841C0"/>
    <w:rsid w:val="00207FB0"/>
    <w:rsid w:val="00531FC4"/>
    <w:rsid w:val="008A4E3E"/>
    <w:rsid w:val="008C4067"/>
    <w:rsid w:val="00935180"/>
    <w:rsid w:val="00975168"/>
    <w:rsid w:val="00A80BDE"/>
    <w:rsid w:val="00B53903"/>
    <w:rsid w:val="00C20904"/>
    <w:rsid w:val="00D53328"/>
    <w:rsid w:val="00E52DA1"/>
    <w:rsid w:val="00ED7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5B7A"/>
  <w15:chartTrackingRefBased/>
  <w15:docId w15:val="{216E6294-8B69-4483-BDD9-EEEAB44C1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1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1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1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1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1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16</Pages>
  <Words>2801</Words>
  <Characters>15969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Tanzeel Gilani</dc:creator>
  <cp:keywords/>
  <dc:description/>
  <cp:lastModifiedBy>Tanzeel Gilani</cp:lastModifiedBy>
  <cp:revision>8</cp:revision>
  <dcterms:created xsi:type="dcterms:W3CDTF">2026-03-29T05:29:00Z</dcterms:created>
  <dcterms:modified xsi:type="dcterms:W3CDTF">2026-04-07T05:18:00Z</dcterms:modified>
</cp:coreProperties>
</file>