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920C5F" w14:textId="77777777" w:rsidR="00D87BD3" w:rsidRPr="00D87BD3" w:rsidRDefault="00D87BD3" w:rsidP="00643B9C">
      <w:pPr>
        <w:pStyle w:val="ListParagraph"/>
        <w:numPr>
          <w:ilvl w:val="0"/>
          <w:numId w:val="1"/>
        </w:numPr>
        <w:spacing w:line="480" w:lineRule="auto"/>
        <w:rPr>
          <w:rFonts w:ascii="Times New Roman" w:eastAsia="Times New Roman" w:hAnsi="Times New Roman" w:cs="Times New Roman"/>
          <w:b/>
        </w:rPr>
      </w:pPr>
      <w:r w:rsidRPr="00D87BD3">
        <w:rPr>
          <w:rFonts w:ascii="Times New Roman" w:eastAsia="Times New Roman" w:hAnsi="Times New Roman" w:cs="Times New Roman"/>
          <w:b/>
        </w:rPr>
        <w:t xml:space="preserve">Names of group members. </w:t>
      </w:r>
    </w:p>
    <w:p w14:paraId="5B0EE390" w14:textId="2B777A68" w:rsidR="00643B9C" w:rsidRPr="00643B9C" w:rsidRDefault="00D87BD3" w:rsidP="00643B9C">
      <w:pPr>
        <w:pStyle w:val="ListParagraph"/>
        <w:numPr>
          <w:ilvl w:val="1"/>
          <w:numId w:val="1"/>
        </w:numPr>
        <w:spacing w:line="480" w:lineRule="auto"/>
        <w:rPr>
          <w:rFonts w:ascii="Times New Roman" w:eastAsia="Times New Roman" w:hAnsi="Times New Roman" w:cs="Times New Roman"/>
          <w:b/>
        </w:rPr>
      </w:pPr>
      <w:r>
        <w:rPr>
          <w:rFonts w:ascii="Times New Roman" w:eastAsia="Times New Roman" w:hAnsi="Times New Roman" w:cs="Times New Roman"/>
        </w:rPr>
        <w:t>Timur Girgin</w:t>
      </w:r>
    </w:p>
    <w:p w14:paraId="78448FB7" w14:textId="475FA641" w:rsidR="00D87BD3" w:rsidRPr="00C4633A" w:rsidRDefault="00C4633A" w:rsidP="00643B9C">
      <w:pPr>
        <w:pStyle w:val="ListParagraph"/>
        <w:numPr>
          <w:ilvl w:val="0"/>
          <w:numId w:val="1"/>
        </w:numPr>
        <w:spacing w:line="480" w:lineRule="auto"/>
        <w:rPr>
          <w:rFonts w:ascii="Times New Roman" w:eastAsia="Times New Roman" w:hAnsi="Times New Roman" w:cs="Times New Roman"/>
          <w:b/>
        </w:rPr>
      </w:pPr>
      <w:r>
        <w:rPr>
          <w:rFonts w:ascii="Times New Roman" w:eastAsia="Times New Roman" w:hAnsi="Times New Roman" w:cs="Times New Roman"/>
        </w:rPr>
        <w:t>Application area is seismology.</w:t>
      </w:r>
      <w:r w:rsidR="006B32AD">
        <w:rPr>
          <w:rFonts w:ascii="Times New Roman" w:eastAsia="Times New Roman" w:hAnsi="Times New Roman" w:cs="Times New Roman"/>
        </w:rPr>
        <w:br/>
      </w:r>
      <w:r w:rsidR="006B32AD" w:rsidRPr="00C4633A">
        <w:rPr>
          <w:rFonts w:ascii="Times New Roman" w:eastAsia="Times New Roman" w:hAnsi="Times New Roman" w:cs="Times New Roman"/>
          <w:b/>
        </w:rPr>
        <w:t>Research questions:</w:t>
      </w:r>
      <w:r w:rsidR="00EE21EA">
        <w:rPr>
          <w:rFonts w:ascii="Times New Roman" w:eastAsia="Times New Roman" w:hAnsi="Times New Roman" w:cs="Times New Roman"/>
        </w:rPr>
        <w:t xml:space="preserve"> </w:t>
      </w:r>
      <w:r>
        <w:rPr>
          <w:rFonts w:ascii="Times New Roman" w:eastAsia="Times New Roman" w:hAnsi="Times New Roman" w:cs="Times New Roman"/>
        </w:rPr>
        <w:br/>
        <w:t>1. Determine what fault line is the Earthquake part of</w:t>
      </w:r>
      <w:r>
        <w:rPr>
          <w:rFonts w:ascii="Times New Roman" w:eastAsia="Times New Roman" w:hAnsi="Times New Roman" w:cs="Times New Roman"/>
        </w:rPr>
        <w:br/>
        <w:t>2. Determine how much population is affected by the earthquake</w:t>
      </w:r>
    </w:p>
    <w:p w14:paraId="28711C4C" w14:textId="631C1507" w:rsidR="004D339F" w:rsidRPr="004D339F" w:rsidRDefault="00C4633A" w:rsidP="00643B9C">
      <w:pPr>
        <w:pStyle w:val="ListParagraph"/>
        <w:numPr>
          <w:ilvl w:val="0"/>
          <w:numId w:val="1"/>
        </w:numPr>
        <w:spacing w:line="480" w:lineRule="auto"/>
        <w:rPr>
          <w:rFonts w:ascii="Times New Roman" w:eastAsia="Times New Roman" w:hAnsi="Times New Roman" w:cs="Times New Roman"/>
          <w:b/>
        </w:rPr>
      </w:pPr>
      <w:r>
        <w:rPr>
          <w:rFonts w:ascii="Times New Roman" w:eastAsia="Times New Roman" w:hAnsi="Times New Roman" w:cs="Times New Roman"/>
        </w:rPr>
        <w:t xml:space="preserve">What I want to do is to create an online interface with a map and a few graphs that will show earthquakes in the last 30 days using both R and PostGIS. I will then try to show the affected areas using a simple equation (found </w:t>
      </w:r>
      <w:hyperlink r:id="rId5" w:history="1">
        <w:r w:rsidRPr="00D87BD3">
          <w:rPr>
            <w:rStyle w:val="Hyperlink"/>
            <w:rFonts w:ascii="Times New Roman" w:eastAsia="Times New Roman" w:hAnsi="Times New Roman" w:cs="Times New Roman"/>
          </w:rPr>
          <w:t>here</w:t>
        </w:r>
      </w:hyperlink>
      <w:r>
        <w:rPr>
          <w:rFonts w:ascii="Times New Roman" w:eastAsia="Times New Roman" w:hAnsi="Times New Roman" w:cs="Times New Roman"/>
        </w:rPr>
        <w:t>). After having calculated the affected areas, I will determine using PostGIS functions how much population the earthquake will affect. I will also have try to determine which fault the Earthquake originated from (if from any).</w:t>
      </w:r>
      <w:r w:rsidR="004D339F">
        <w:rPr>
          <w:rFonts w:ascii="Times New Roman" w:eastAsia="Times New Roman" w:hAnsi="Times New Roman" w:cs="Times New Roman"/>
        </w:rPr>
        <w:t xml:space="preserve">Earthquake data: </w:t>
      </w:r>
      <w:hyperlink r:id="rId6" w:history="1">
        <w:r w:rsidR="004D339F" w:rsidRPr="004D339F">
          <w:rPr>
            <w:rStyle w:val="Hyperlink"/>
            <w:rFonts w:ascii="Times New Roman" w:eastAsia="Times New Roman" w:hAnsi="Times New Roman" w:cs="Times New Roman"/>
          </w:rPr>
          <w:t>http://earthquake.usgs.gov/earthquakes/feed/v1.0/</w:t>
        </w:r>
      </w:hyperlink>
      <w:r w:rsidR="004D339F">
        <w:rPr>
          <w:rFonts w:ascii="Times New Roman" w:eastAsia="Times New Roman" w:hAnsi="Times New Roman" w:cs="Times New Roman"/>
        </w:rPr>
        <w:br/>
        <w:t xml:space="preserve">Fault shapefile: </w:t>
      </w:r>
      <w:hyperlink r:id="rId7" w:history="1">
        <w:r w:rsidR="00826914" w:rsidRPr="00643B9C">
          <w:rPr>
            <w:rStyle w:val="Hyperlink"/>
            <w:rFonts w:ascii="Times New Roman" w:eastAsia="Times New Roman" w:hAnsi="Times New Roman" w:cs="Times New Roman"/>
          </w:rPr>
          <w:t>http://earthquake.usgs.gov/hazards/qfaults/map/</w:t>
        </w:r>
      </w:hyperlink>
      <w:r w:rsidR="00826914">
        <w:rPr>
          <w:rFonts w:ascii="Times New Roman" w:eastAsia="Times New Roman" w:hAnsi="Times New Roman" w:cs="Times New Roman"/>
        </w:rPr>
        <w:br/>
      </w:r>
      <w:r w:rsidR="00643B9C">
        <w:rPr>
          <w:rFonts w:ascii="Times New Roman" w:eastAsia="Times New Roman" w:hAnsi="Times New Roman" w:cs="Times New Roman"/>
        </w:rPr>
        <w:t xml:space="preserve">Global Administrative Areas shapefile: </w:t>
      </w:r>
      <w:hyperlink r:id="rId8" w:history="1">
        <w:r w:rsidR="00643B9C" w:rsidRPr="00643B9C">
          <w:rPr>
            <w:rStyle w:val="Hyperlink"/>
            <w:rFonts w:ascii="Times New Roman" w:eastAsia="Times New Roman" w:hAnsi="Times New Roman" w:cs="Times New Roman"/>
          </w:rPr>
          <w:t>http://www.gadm.org/</w:t>
        </w:r>
      </w:hyperlink>
      <w:r w:rsidR="00643B9C">
        <w:rPr>
          <w:rFonts w:ascii="Times New Roman" w:eastAsia="Times New Roman" w:hAnsi="Times New Roman" w:cs="Times New Roman"/>
        </w:rPr>
        <w:br/>
        <w:t>Population per counties census data:</w:t>
      </w:r>
      <w:r w:rsidR="00643B9C" w:rsidRPr="00643B9C">
        <w:t xml:space="preserve"> </w:t>
      </w:r>
      <w:hyperlink r:id="rId9" w:history="1">
        <w:r w:rsidR="00643B9C" w:rsidRPr="00643B9C">
          <w:rPr>
            <w:rStyle w:val="Hyperlink"/>
            <w:rFonts w:ascii="Times New Roman" w:eastAsia="Times New Roman" w:hAnsi="Times New Roman" w:cs="Times New Roman"/>
          </w:rPr>
          <w:t>http://factfinder.census.gov/faces/tableservices/jsf/pages/productview.xhtml?src=bkmk</w:t>
        </w:r>
      </w:hyperlink>
    </w:p>
    <w:p w14:paraId="5F0E562E" w14:textId="1BD4B23F" w:rsidR="006B32AD" w:rsidRPr="00EE4C32" w:rsidRDefault="00826914" w:rsidP="00EE4C32">
      <w:pPr>
        <w:pStyle w:val="ListParagraph"/>
        <w:numPr>
          <w:ilvl w:val="0"/>
          <w:numId w:val="1"/>
        </w:numPr>
        <w:spacing w:line="480" w:lineRule="auto"/>
        <w:rPr>
          <w:rFonts w:ascii="Times New Roman" w:eastAsia="Times New Roman" w:hAnsi="Times New Roman" w:cs="Times New Roman"/>
          <w:b/>
        </w:rPr>
      </w:pPr>
      <w:r>
        <w:rPr>
          <w:rFonts w:ascii="Times New Roman" w:eastAsia="Times New Roman" w:hAnsi="Times New Roman" w:cs="Times New Roman"/>
        </w:rPr>
        <w:t>Creating an interactive map will give the possibility to visualize the data stored in a Postgres database</w:t>
      </w:r>
      <w:r w:rsidR="00C4633A">
        <w:rPr>
          <w:rFonts w:ascii="Times New Roman" w:eastAsia="Times New Roman" w:hAnsi="Times New Roman" w:cs="Times New Roman"/>
        </w:rPr>
        <w:t>, and using PostGIS I will be able to illustrate which areas are the most affected in the United States, which faults earthquakes are part of, and how much population is being affected by an Earthquake. The map will be accessible from a web browser.</w:t>
      </w:r>
      <w:bookmarkStart w:id="0" w:name="_GoBack"/>
      <w:bookmarkEnd w:id="0"/>
    </w:p>
    <w:sectPr w:rsidR="006B32AD" w:rsidRPr="00EE4C32" w:rsidSect="00163C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B363766"/>
    <w:multiLevelType w:val="hybridMultilevel"/>
    <w:tmpl w:val="E96EAD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7BD3"/>
    <w:rsid w:val="00163C42"/>
    <w:rsid w:val="004D339F"/>
    <w:rsid w:val="005D4FC9"/>
    <w:rsid w:val="00643B9C"/>
    <w:rsid w:val="00654E26"/>
    <w:rsid w:val="006B32AD"/>
    <w:rsid w:val="00826914"/>
    <w:rsid w:val="00B9373C"/>
    <w:rsid w:val="00C4633A"/>
    <w:rsid w:val="00D87BD3"/>
    <w:rsid w:val="00EE21EA"/>
    <w:rsid w:val="00EE4C32"/>
    <w:rsid w:val="00F5460B"/>
    <w:rsid w:val="00FD76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8CA165B"/>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7BD3"/>
    <w:pPr>
      <w:ind w:left="720"/>
      <w:contextualSpacing/>
    </w:pPr>
  </w:style>
  <w:style w:type="character" w:styleId="Hyperlink">
    <w:name w:val="Hyperlink"/>
    <w:basedOn w:val="DefaultParagraphFont"/>
    <w:uiPriority w:val="99"/>
    <w:unhideWhenUsed/>
    <w:rsid w:val="00D87BD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752979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eismo.cqu.edu.au/CQSRG/PerceptionRadius/" TargetMode="External"/><Relationship Id="rId6" Type="http://schemas.openxmlformats.org/officeDocument/2006/relationships/hyperlink" Target="http://earthquake.usgs.gov/earthquakes/feed/v1.0/" TargetMode="External"/><Relationship Id="rId7" Type="http://schemas.openxmlformats.org/officeDocument/2006/relationships/hyperlink" Target="http://earthquake.usgs.gov/hazards/qfaults/map/" TargetMode="External"/><Relationship Id="rId8" Type="http://schemas.openxmlformats.org/officeDocument/2006/relationships/hyperlink" Target="http://www.gadm.org/" TargetMode="External"/><Relationship Id="rId9" Type="http://schemas.openxmlformats.org/officeDocument/2006/relationships/hyperlink" Target="http://factfinder.census.gov/faces/tableservices/jsf/pages/productview.xhtml?src=bkmk"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249</Words>
  <Characters>1421</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1667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2015-04-05T18:05:00Z</dcterms:created>
  <dcterms:modified xsi:type="dcterms:W3CDTF">2015-04-07T23:49:00Z</dcterms:modified>
</cp:coreProperties>
</file>