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BBC2B" w14:textId="77777777" w:rsidR="00260D3F" w:rsidRPr="007764B7" w:rsidRDefault="00000000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exercise-04-декомпозиция-завтрака"/>
      <w:r w:rsidRPr="007764B7">
        <w:rPr>
          <w:rFonts w:ascii="Times New Roman" w:hAnsi="Times New Roman" w:cs="Times New Roman"/>
          <w:color w:val="auto"/>
          <w:sz w:val="28"/>
          <w:szCs w:val="28"/>
        </w:rPr>
        <w:t>EXERCISE</w:t>
      </w:r>
      <w:r w:rsidRPr="007764B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04 — Декомпозиция завтрака</w:t>
      </w:r>
    </w:p>
    <w:p w14:paraId="31FEB642" w14:textId="77777777" w:rsidR="00260D3F" w:rsidRPr="007764B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Условие: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Меню завтрака — вареное яйцо, тост с маслом, сок, чай.</w:t>
      </w:r>
    </w:p>
    <w:p w14:paraId="13A2C664" w14:textId="126394A5" w:rsidR="00260D3F" w:rsidRPr="007764B7" w:rsidRDefault="00260D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A19795" w14:textId="77777777" w:rsidR="00260D3F" w:rsidRPr="007764B7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" w:name="Xeceafd3fceae067e23fb72c13ec6a508c9725f1"/>
      <w:r w:rsidRPr="007764B7">
        <w:rPr>
          <w:rFonts w:ascii="Times New Roman" w:hAnsi="Times New Roman" w:cs="Times New Roman"/>
          <w:color w:val="auto"/>
          <w:lang w:val="ru-RU"/>
        </w:rPr>
        <w:t>ЧАСТЬ 1. АНАЛИЗ ДЕКОМПОЗИЦИИ НА РИСУНКЕ 3</w:t>
      </w:r>
    </w:p>
    <w:p w14:paraId="6041243D" w14:textId="77777777" w:rsidR="00260D3F" w:rsidRPr="007764B7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цель-и-вид-декомпозиции"/>
      <w:r w:rsidRPr="007764B7">
        <w:rPr>
          <w:rFonts w:ascii="Times New Roman" w:hAnsi="Times New Roman" w:cs="Times New Roman"/>
          <w:color w:val="auto"/>
          <w:sz w:val="28"/>
          <w:szCs w:val="28"/>
          <w:lang w:val="ru-RU"/>
        </w:rPr>
        <w:t>1.1. ЦЕЛЬ И ВИД ДЕКОМПОЗИЦИИ</w:t>
      </w:r>
    </w:p>
    <w:p w14:paraId="3E1834B1" w14:textId="77777777" w:rsidR="00260D3F" w:rsidRPr="007764B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декомпозиции: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br/>
        <w:t>Показать последовательность действий (процессов) для приготовления завтрака, выявить все необходимые операции.</w:t>
      </w:r>
    </w:p>
    <w:p w14:paraId="41AA3FCB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 декомпозиции: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br/>
        <w:t>ФУНКЦИОНАЛЬНАЯ (процессная, темпоральная)</w:t>
      </w:r>
    </w:p>
    <w:p w14:paraId="3B5E3240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- Декомпозиция отвечает на вопрос “Что нужно сделать?” - Показывает последовательность действий во времени - Разбивает процесс приготовления на отдельные функции/операции</w:t>
      </w:r>
    </w:p>
    <w:p w14:paraId="27BAA37C" w14:textId="114A4174" w:rsidR="00260D3F" w:rsidRPr="007764B7" w:rsidRDefault="00260D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1E848B" w14:textId="77777777" w:rsidR="00260D3F" w:rsidRPr="007764B7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количество-уровней-декомпозиции"/>
      <w:bookmarkEnd w:id="2"/>
      <w:r w:rsidRPr="007764B7">
        <w:rPr>
          <w:rFonts w:ascii="Times New Roman" w:hAnsi="Times New Roman" w:cs="Times New Roman"/>
          <w:color w:val="auto"/>
          <w:sz w:val="28"/>
          <w:szCs w:val="28"/>
          <w:lang w:val="ru-RU"/>
        </w:rPr>
        <w:t>1.2. КОЛИЧЕСТВО УРОВНЕЙ ДЕКОМПОЗИЦИИ</w:t>
      </w:r>
    </w:p>
    <w:p w14:paraId="33CFA0B0" w14:textId="77777777" w:rsidR="00260D3F" w:rsidRPr="007764B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Количество уровней: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3 уровня</w:t>
      </w:r>
    </w:p>
    <w:p w14:paraId="3F5451C2" w14:textId="77777777" w:rsidR="00260D3F" w:rsidRPr="007764B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764B7">
        <w:rPr>
          <w:rFonts w:ascii="Times New Roman" w:hAnsi="Times New Roman" w:cs="Times New Roman"/>
          <w:b/>
          <w:bCs/>
          <w:sz w:val="28"/>
          <w:szCs w:val="28"/>
        </w:rPr>
        <w:t>Уровень</w:t>
      </w:r>
      <w:proofErr w:type="spellEnd"/>
      <w:r w:rsidRPr="007764B7">
        <w:rPr>
          <w:rFonts w:ascii="Times New Roman" w:hAnsi="Times New Roman" w:cs="Times New Roman"/>
          <w:b/>
          <w:bCs/>
          <w:sz w:val="28"/>
          <w:szCs w:val="28"/>
        </w:rPr>
        <w:t xml:space="preserve"> 0:</w:t>
      </w:r>
      <w:r w:rsidRPr="007764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B7">
        <w:rPr>
          <w:rFonts w:ascii="Times New Roman" w:hAnsi="Times New Roman" w:cs="Times New Roman"/>
          <w:sz w:val="28"/>
          <w:szCs w:val="28"/>
        </w:rPr>
        <w:t>Приготовить</w:t>
      </w:r>
      <w:proofErr w:type="spellEnd"/>
      <w:r w:rsidRPr="007764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B7">
        <w:rPr>
          <w:rFonts w:ascii="Times New Roman" w:hAnsi="Times New Roman" w:cs="Times New Roman"/>
          <w:sz w:val="28"/>
          <w:szCs w:val="28"/>
        </w:rPr>
        <w:t>завтрак</w:t>
      </w:r>
      <w:proofErr w:type="spellEnd"/>
      <w:r w:rsidRPr="007764B7">
        <w:rPr>
          <w:rFonts w:ascii="Times New Roman" w:hAnsi="Times New Roman" w:cs="Times New Roman"/>
          <w:sz w:val="28"/>
          <w:szCs w:val="28"/>
        </w:rPr>
        <w:t xml:space="preserve"> (корневой)</w:t>
      </w:r>
    </w:p>
    <w:p w14:paraId="20D166CE" w14:textId="77777777" w:rsidR="00260D3F" w:rsidRPr="007764B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1: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Основные процессы (Приготовить варёное яйцо, Приготовить тост с маслом)</w:t>
      </w:r>
    </w:p>
    <w:p w14:paraId="1C61B2D2" w14:textId="77777777" w:rsidR="00260D3F" w:rsidRPr="007764B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2: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Детальные операции (Подготовить сырое яйцо, Вскипятить воду, и т.д.)</w:t>
      </w:r>
    </w:p>
    <w:p w14:paraId="6B15EECA" w14:textId="68BDCBDD" w:rsidR="00260D3F" w:rsidRPr="007764B7" w:rsidRDefault="00260D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76A6AE" w14:textId="77777777" w:rsidR="00260D3F" w:rsidRPr="007764B7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ошибки-в-декомпозиции"/>
      <w:bookmarkEnd w:id="3"/>
      <w:r w:rsidRPr="007764B7">
        <w:rPr>
          <w:rFonts w:ascii="Times New Roman" w:hAnsi="Times New Roman" w:cs="Times New Roman"/>
          <w:color w:val="auto"/>
          <w:sz w:val="28"/>
          <w:szCs w:val="28"/>
          <w:lang w:val="ru-RU"/>
        </w:rPr>
        <w:t>1.3. ОШИБКИ В ДЕКОМПОЗИЦИИ</w:t>
      </w:r>
    </w:p>
    <w:p w14:paraId="39E53F3F" w14:textId="77777777" w:rsidR="00260D3F" w:rsidRPr="007764B7" w:rsidRDefault="00000000">
      <w:pPr>
        <w:pStyle w:val="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ошибка-1-нарушение-полноты-на-уровне-1"/>
      <w:r w:rsidRPr="007764B7">
        <w:rPr>
          <w:rFonts w:ascii="Times New Roman" w:hAnsi="Times New Roman" w:cs="Times New Roman"/>
          <w:color w:val="auto"/>
          <w:sz w:val="28"/>
          <w:szCs w:val="28"/>
          <w:lang w:val="ru-RU"/>
        </w:rPr>
        <w:t>ОШИБКА 1: Нарушение полноты на уровне 1</w:t>
      </w:r>
    </w:p>
    <w:p w14:paraId="2AB82C27" w14:textId="77777777" w:rsidR="00260D3F" w:rsidRPr="007764B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На первом уровне отсутствуют процессы приготовления СОКА и ЧАЯ, которые указаны в меню завтрака.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Нарушенное правило: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Полнота (подсистемы должны полностью характеризовать систему верхнего уровня)</w:t>
      </w:r>
    </w:p>
    <w:p w14:paraId="7682ACF4" w14:textId="77777777" w:rsidR="00260D3F" w:rsidRPr="007764B7" w:rsidRDefault="00000000">
      <w:pPr>
        <w:pStyle w:val="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Xffe2aad37824c92f2ed2f8089f741433aefdab2"/>
      <w:bookmarkEnd w:id="5"/>
      <w:r w:rsidRPr="007764B7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ОШИБКА 2: Нарушение единственности критерия на уровне 1</w:t>
      </w:r>
    </w:p>
    <w:p w14:paraId="0E321636" w14:textId="77777777" w:rsidR="00260D3F" w:rsidRPr="007764B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- Элемент “1.Приготовить варёное яйцо” — это процесс приготовления блюда - Элемент “2.Приготовить тост с маслом” — это тоже процесс приготовления блюда</w:t>
      </w:r>
    </w:p>
    <w:p w14:paraId="328ADBFA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sz w:val="28"/>
          <w:szCs w:val="28"/>
          <w:lang w:val="ru-RU"/>
        </w:rPr>
        <w:t>Но по структуре они должны быть равнозначны.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Правильный критерий уровня 1: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“Приготовление блюд завтрака”</w:t>
      </w:r>
    </w:p>
    <w:p w14:paraId="1425CECE" w14:textId="77777777" w:rsidR="00260D3F" w:rsidRPr="007764B7" w:rsidRDefault="00000000">
      <w:pPr>
        <w:pStyle w:val="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ошибка-3-несогласованность-нумерации"/>
      <w:bookmarkEnd w:id="6"/>
      <w:r w:rsidRPr="007764B7">
        <w:rPr>
          <w:rFonts w:ascii="Times New Roman" w:hAnsi="Times New Roman" w:cs="Times New Roman"/>
          <w:color w:val="auto"/>
          <w:sz w:val="28"/>
          <w:szCs w:val="28"/>
          <w:lang w:val="ru-RU"/>
        </w:rPr>
        <w:t>ОШИБКА 3: Несогласованность нумерации</w:t>
      </w:r>
    </w:p>
    <w:p w14:paraId="097B652B" w14:textId="77777777" w:rsidR="00260D3F" w:rsidRPr="007764B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Элемент “1.3.Варёное яйцо” на схеме относится к уровню 1, но по нумерации выглядит как </w:t>
      </w:r>
      <w:proofErr w:type="spellStart"/>
      <w:r w:rsidRPr="007764B7">
        <w:rPr>
          <w:rFonts w:ascii="Times New Roman" w:hAnsi="Times New Roman" w:cs="Times New Roman"/>
          <w:sz w:val="28"/>
          <w:szCs w:val="28"/>
          <w:lang w:val="ru-RU"/>
        </w:rPr>
        <w:t>подэлемент</w:t>
      </w:r>
      <w:proofErr w:type="spellEnd"/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уровня 2 процесса “1.Приготовить варёное яйцо”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Нарушение: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Путаница в иерархии и подчиненности элементов</w:t>
      </w:r>
    </w:p>
    <w:p w14:paraId="5DE4DC2A" w14:textId="77777777" w:rsidR="00260D3F" w:rsidRPr="007764B7" w:rsidRDefault="00000000">
      <w:pPr>
        <w:pStyle w:val="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ошибка-4-смешение-видов-декомпозиции"/>
      <w:bookmarkEnd w:id="7"/>
      <w:r w:rsidRPr="007764B7">
        <w:rPr>
          <w:rFonts w:ascii="Times New Roman" w:hAnsi="Times New Roman" w:cs="Times New Roman"/>
          <w:color w:val="auto"/>
          <w:sz w:val="28"/>
          <w:szCs w:val="28"/>
          <w:lang w:val="ru-RU"/>
        </w:rPr>
        <w:t>ОШИБКА 4: Смешение видов декомпозиции</w:t>
      </w:r>
    </w:p>
    <w:p w14:paraId="2FDF2448" w14:textId="77777777" w:rsidR="00260D3F" w:rsidRPr="007764B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- На уровне 1-2 показаны процессы (функциональная декомпозиция) - Элемент “1.3.Варёное яйцо” — это объект (результат), а не процесс - Элементы “Опустить яйцо в кипящую воду” и “1.3.3.Опустить яйцо в холодную воду” — дублирование или некорректное разделение</w:t>
      </w:r>
    </w:p>
    <w:p w14:paraId="1E7F9CA6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Нарушение: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Единственность критерия декомпозиции</w:t>
      </w:r>
    </w:p>
    <w:p w14:paraId="20A95284" w14:textId="77777777" w:rsidR="00260D3F" w:rsidRPr="007764B7" w:rsidRDefault="00000000">
      <w:pPr>
        <w:pStyle w:val="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ошибка-5-избыточность-и-дублирование"/>
      <w:bookmarkEnd w:id="8"/>
      <w:r w:rsidRPr="007764B7">
        <w:rPr>
          <w:rFonts w:ascii="Times New Roman" w:hAnsi="Times New Roman" w:cs="Times New Roman"/>
          <w:color w:val="auto"/>
          <w:sz w:val="28"/>
          <w:szCs w:val="28"/>
          <w:lang w:val="ru-RU"/>
        </w:rPr>
        <w:t>ОШИБКА 5: Избыточность и дублирование</w:t>
      </w:r>
    </w:p>
    <w:p w14:paraId="1ACF4D00" w14:textId="77777777" w:rsidR="00260D3F" w:rsidRPr="007764B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Присутствует дублирование действий с яйцом и водой, непонятно разделение операций</w:t>
      </w:r>
    </w:p>
    <w:p w14:paraId="1DC9B193" w14:textId="5442DD7D" w:rsidR="00260D3F" w:rsidRPr="007764B7" w:rsidRDefault="00260D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AE0D32" w14:textId="77777777" w:rsidR="00260D3F" w:rsidRPr="007764B7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Xe3fce88f2530a32cba03942a5b5ec6cd0cf389f"/>
      <w:bookmarkEnd w:id="4"/>
      <w:bookmarkEnd w:id="9"/>
      <w:r w:rsidRPr="007764B7">
        <w:rPr>
          <w:rFonts w:ascii="Times New Roman" w:hAnsi="Times New Roman" w:cs="Times New Roman"/>
          <w:color w:val="auto"/>
          <w:sz w:val="28"/>
          <w:szCs w:val="28"/>
          <w:lang w:val="ru-RU"/>
        </w:rPr>
        <w:t>1.4. ИСПРАВЛЕННАЯ ФУНКЦИОНАЛЬНАЯ ДЕКОМПОЗИЦИЯ ЗАВТРАКА</w:t>
      </w:r>
    </w:p>
    <w:p w14:paraId="793D2B3A" w14:textId="77777777" w:rsidR="00260D3F" w:rsidRPr="007764B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0: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ПРИГОТОВИТЬ ЗАВТРАК</w:t>
      </w:r>
    </w:p>
    <w:p w14:paraId="3AB037C6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1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(критерий: приготовление отдельных блюд): 1. Приготовить варёное яйцо 2. Приготовить тост с маслом 3. Приготовить сок 4. Приготовить чай</w:t>
      </w:r>
    </w:p>
    <w:p w14:paraId="15586965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2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(критерий: последовательность операций для каждого блюда):</w:t>
      </w:r>
    </w:p>
    <w:p w14:paraId="7BCFFF96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Приготовить варёное яйцо: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- 1.1. Подготовить сырое яйцо - 1.2. Вскипятить воду - 1.3. Опустить яйцо в кипящую воду - 1.4. Варить 7-10 минут - 1.5. Достать яйцо и опустить в холодную воду</w:t>
      </w:r>
    </w:p>
    <w:p w14:paraId="758D0AA9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Приготовить тост с маслом: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- 2.1. Нарезать хлеб - 2.2. Поджарить хлеб в тостере - 2.3. Намазать тост маслом</w:t>
      </w:r>
    </w:p>
    <w:p w14:paraId="3EDEE843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 Приготовить сок: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- 3.1. Достать сок из холодильника - 3.2. Налить сок в стакан</w:t>
      </w:r>
    </w:p>
    <w:p w14:paraId="0881175A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Приготовить чай: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- 4.1. Вскипятить воду - 4.2. Положить чайный пакетик в чашку - 4.3. </w:t>
      </w:r>
      <w:proofErr w:type="spellStart"/>
      <w:r w:rsidRPr="007764B7">
        <w:rPr>
          <w:rFonts w:ascii="Times New Roman" w:hAnsi="Times New Roman" w:cs="Times New Roman"/>
          <w:sz w:val="28"/>
          <w:szCs w:val="28"/>
        </w:rPr>
        <w:t>Залить</w:t>
      </w:r>
      <w:proofErr w:type="spellEnd"/>
      <w:r w:rsidRPr="007764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B7">
        <w:rPr>
          <w:rFonts w:ascii="Times New Roman" w:hAnsi="Times New Roman" w:cs="Times New Roman"/>
          <w:sz w:val="28"/>
          <w:szCs w:val="28"/>
        </w:rPr>
        <w:t>кипятком</w:t>
      </w:r>
      <w:proofErr w:type="spellEnd"/>
      <w:r w:rsidRPr="007764B7">
        <w:rPr>
          <w:rFonts w:ascii="Times New Roman" w:hAnsi="Times New Roman" w:cs="Times New Roman"/>
          <w:sz w:val="28"/>
          <w:szCs w:val="28"/>
        </w:rPr>
        <w:t xml:space="preserve"> - 4.4. Настоять 3-5 минут</w:t>
      </w:r>
    </w:p>
    <w:p w14:paraId="5B699656" w14:textId="294BAB67" w:rsidR="00260D3F" w:rsidRPr="007764B7" w:rsidRDefault="00260D3F">
      <w:pPr>
        <w:rPr>
          <w:rFonts w:ascii="Times New Roman" w:hAnsi="Times New Roman" w:cs="Times New Roman"/>
          <w:sz w:val="28"/>
          <w:szCs w:val="28"/>
        </w:rPr>
      </w:pPr>
    </w:p>
    <w:p w14:paraId="7CB93562" w14:textId="77777777" w:rsidR="00260D3F" w:rsidRPr="007764B7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1" w:name="часть-2.-объектная-декомпозиция-завтрака"/>
      <w:bookmarkEnd w:id="1"/>
      <w:bookmarkEnd w:id="10"/>
      <w:r w:rsidRPr="007764B7">
        <w:rPr>
          <w:rFonts w:ascii="Times New Roman" w:hAnsi="Times New Roman" w:cs="Times New Roman"/>
          <w:color w:val="auto"/>
          <w:lang w:val="ru-RU"/>
        </w:rPr>
        <w:t>ЧАСТЬ 2. ОБЪЕКТНАЯ ДЕКОМПОЗИЦИЯ ЗАВТРАКА</w:t>
      </w:r>
    </w:p>
    <w:p w14:paraId="6841F021" w14:textId="77777777" w:rsidR="00260D3F" w:rsidRPr="007764B7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цель-декомпозиции"/>
      <w:r w:rsidRPr="007764B7">
        <w:rPr>
          <w:rFonts w:ascii="Times New Roman" w:hAnsi="Times New Roman" w:cs="Times New Roman"/>
          <w:color w:val="auto"/>
          <w:sz w:val="28"/>
          <w:szCs w:val="28"/>
          <w:lang w:val="ru-RU"/>
        </w:rPr>
        <w:t>2.1. ЦЕЛЬ ДЕКОМПОЗИЦИИ</w:t>
      </w:r>
    </w:p>
    <w:p w14:paraId="44A601D2" w14:textId="77777777" w:rsidR="00260D3F" w:rsidRPr="007764B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br/>
        <w:t>Показать состав завтрака, из каких компонентов/объектов он состоит, структурировать блюда и их составляющие.</w:t>
      </w:r>
    </w:p>
    <w:p w14:paraId="2FA0BB58" w14:textId="77777777" w:rsidR="00260D3F" w:rsidRPr="003B5F0D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3B5F0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 декомпозиции:</w:t>
      </w:r>
      <w:r w:rsidRPr="003B5F0D">
        <w:rPr>
          <w:rFonts w:ascii="Times New Roman" w:hAnsi="Times New Roman" w:cs="Times New Roman"/>
          <w:sz w:val="28"/>
          <w:szCs w:val="28"/>
          <w:lang w:val="ru-RU"/>
        </w:rPr>
        <w:t xml:space="preserve"> ОБЪЕКТНАЯ (компонентная)</w:t>
      </w:r>
    </w:p>
    <w:p w14:paraId="443FE194" w14:textId="56FB5BD1" w:rsidR="00260D3F" w:rsidRPr="003B5F0D" w:rsidRDefault="00260D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BDD6F6" w14:textId="77777777" w:rsidR="00260D3F" w:rsidRPr="007764B7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X4e7032bb0d606bd6464c12606e6d5529064b9cc"/>
      <w:bookmarkEnd w:id="12"/>
      <w:r w:rsidRPr="007764B7">
        <w:rPr>
          <w:rFonts w:ascii="Times New Roman" w:hAnsi="Times New Roman" w:cs="Times New Roman"/>
          <w:color w:val="auto"/>
          <w:sz w:val="28"/>
          <w:szCs w:val="28"/>
          <w:lang w:val="ru-RU"/>
        </w:rPr>
        <w:t>2.2. ПОСТРОЕНИЕ ОБЪЕКТНОЙ ДЕКОМПОЗИЦИИ ДО УРОВНЯ 2</w:t>
      </w:r>
    </w:p>
    <w:p w14:paraId="4AEC804C" w14:textId="77777777" w:rsidR="00260D3F" w:rsidRPr="007764B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0: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ЗАВТРАК</w:t>
      </w:r>
    </w:p>
    <w:p w14:paraId="6E02B0C8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1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(критерий разбиения: ТИП БЛЮДА/КОМПОНЕНТА ЗАВТРАКА) 1. Горячие блюда 2. Напитки</w:t>
      </w:r>
    </w:p>
    <w:p w14:paraId="7844EC4D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2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(критерий разбиения: КОНКРЕТНЫЕ БЛЮДА И НАПИТКИ)</w:t>
      </w:r>
    </w:p>
    <w:p w14:paraId="072A4BB9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Горячие блюда: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- 1.1. Варёное яйцо - 1.2. Тост с маслом</w:t>
      </w:r>
    </w:p>
    <w:p w14:paraId="7CA7B485" w14:textId="77777777" w:rsidR="00260D3F" w:rsidRPr="003B5F0D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3B5F0D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Напитки:</w:t>
      </w:r>
      <w:r w:rsidRPr="003B5F0D">
        <w:rPr>
          <w:rFonts w:ascii="Times New Roman" w:hAnsi="Times New Roman" w:cs="Times New Roman"/>
          <w:sz w:val="28"/>
          <w:szCs w:val="28"/>
          <w:lang w:val="ru-RU"/>
        </w:rPr>
        <w:t xml:space="preserve"> - 2.1. Сок - 2.2. Чай</w:t>
      </w:r>
    </w:p>
    <w:p w14:paraId="48C55AFC" w14:textId="03FE531F" w:rsidR="00260D3F" w:rsidRPr="003B5F0D" w:rsidRDefault="00260D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405B60" w14:textId="77777777" w:rsidR="00260D3F" w:rsidRPr="007764B7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4" w:name="альтернативный-вариант-более-детальный"/>
      <w:bookmarkEnd w:id="13"/>
      <w:r w:rsidRPr="007764B7">
        <w:rPr>
          <w:rFonts w:ascii="Times New Roman" w:hAnsi="Times New Roman" w:cs="Times New Roman"/>
          <w:color w:val="auto"/>
          <w:sz w:val="28"/>
          <w:szCs w:val="28"/>
          <w:lang w:val="ru-RU"/>
        </w:rPr>
        <w:t>АЛЬТЕРНАТИВНЫЙ ВАРИАНТ (более детальный):</w:t>
      </w:r>
    </w:p>
    <w:p w14:paraId="7DFE45F1" w14:textId="77777777" w:rsidR="00260D3F" w:rsidRPr="007764B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0: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ЗАВТРАК</w:t>
      </w:r>
    </w:p>
    <w:p w14:paraId="1ECE271D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1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(критерий разбиения: ОТДЕЛЬНЫЕ БЛЮДА/КОМПОНЕНТЫ) 1. Варёное яйцо 2. Тост с маслом 3. Сок 4. Чай</w:t>
      </w:r>
    </w:p>
    <w:p w14:paraId="65BF410D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2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(критерий разбиения: СОСТАВНЫЕ ЧАСТИ КАЖДОГО БЛЮДА)</w:t>
      </w:r>
    </w:p>
    <w:p w14:paraId="752F6E6E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Варёное яйцо: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- 1.1. Яйцо куриное - 1.2. Вода (для варки)</w:t>
      </w:r>
    </w:p>
    <w:p w14:paraId="37AC6294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Тост с маслом: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- 2.1. Хлеб - 2.2. Масло сливочное</w:t>
      </w:r>
    </w:p>
    <w:p w14:paraId="6B4EA1E7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Сок: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- 3.1. Сок (готовый продукт)</w:t>
      </w:r>
    </w:p>
    <w:p w14:paraId="42A60877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Чай: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- 4.1. Чайный пакетик (или заварка) - 4.2. Вода (кипяток)</w:t>
      </w:r>
    </w:p>
    <w:p w14:paraId="769F8648" w14:textId="4EC778D8" w:rsidR="00260D3F" w:rsidRPr="003B5F0D" w:rsidRDefault="00260D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EF7C2E" w14:textId="77777777" w:rsidR="00260D3F" w:rsidRPr="007764B7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критерии-разбиения-по-уровням"/>
      <w:bookmarkEnd w:id="14"/>
      <w:r w:rsidRPr="007764B7">
        <w:rPr>
          <w:rFonts w:ascii="Times New Roman" w:hAnsi="Times New Roman" w:cs="Times New Roman"/>
          <w:color w:val="auto"/>
          <w:sz w:val="28"/>
          <w:szCs w:val="28"/>
        </w:rPr>
        <w:t>2.3. КРИТЕРИИ РАЗБИЕНИЯ ПО УРОВНЯМ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3"/>
        <w:gridCol w:w="3788"/>
        <w:gridCol w:w="5244"/>
      </w:tblGrid>
      <w:tr w:rsidR="001F6A4B" w:rsidRPr="007764B7" w14:paraId="4F661E08" w14:textId="77777777" w:rsidTr="00260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14:paraId="5E7BCCA5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3028" w:type="dxa"/>
          </w:tcPr>
          <w:p w14:paraId="4E66D146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Критерий разбиения</w:t>
            </w:r>
          </w:p>
        </w:tc>
        <w:tc>
          <w:tcPr>
            <w:tcW w:w="4192" w:type="dxa"/>
          </w:tcPr>
          <w:p w14:paraId="59774385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1F6A4B" w:rsidRPr="003B5F0D" w14:paraId="5ED037D1" w14:textId="77777777">
        <w:tc>
          <w:tcPr>
            <w:tcW w:w="698" w:type="dxa"/>
          </w:tcPr>
          <w:p w14:paraId="1B9AF525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28" w:type="dxa"/>
          </w:tcPr>
          <w:p w14:paraId="22BB56EC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192" w:type="dxa"/>
          </w:tcPr>
          <w:p w14:paraId="08026458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Корневой уровень (завтрак как целостная система)</w:t>
            </w:r>
          </w:p>
        </w:tc>
      </w:tr>
      <w:tr w:rsidR="001F6A4B" w:rsidRPr="003B5F0D" w14:paraId="470A655B" w14:textId="77777777">
        <w:tc>
          <w:tcPr>
            <w:tcW w:w="698" w:type="dxa"/>
          </w:tcPr>
          <w:p w14:paraId="74FA4170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28" w:type="dxa"/>
          </w:tcPr>
          <w:p w14:paraId="3FAD50D6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Тип блюда/компонента завтрака</w:t>
            </w:r>
          </w:p>
        </w:tc>
        <w:tc>
          <w:tcPr>
            <w:tcW w:w="4192" w:type="dxa"/>
          </w:tcPr>
          <w:p w14:paraId="7702F1FD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Группировка по горячим блюдам и напиткам</w:t>
            </w:r>
          </w:p>
        </w:tc>
      </w:tr>
      <w:tr w:rsidR="001F6A4B" w:rsidRPr="007764B7" w14:paraId="63A33611" w14:textId="77777777">
        <w:tc>
          <w:tcPr>
            <w:tcW w:w="698" w:type="dxa"/>
          </w:tcPr>
          <w:p w14:paraId="74DF2401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28" w:type="dxa"/>
          </w:tcPr>
          <w:p w14:paraId="2F75334D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Конкретные блюда в каждой категории</w:t>
            </w:r>
          </w:p>
        </w:tc>
        <w:tc>
          <w:tcPr>
            <w:tcW w:w="4192" w:type="dxa"/>
          </w:tcPr>
          <w:p w14:paraId="3E3DCB0B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Перечисление</w:t>
            </w:r>
            <w:proofErr w:type="spellEnd"/>
            <w:r w:rsidRPr="007764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отдельных</w:t>
            </w:r>
            <w:proofErr w:type="spellEnd"/>
            <w:r w:rsidRPr="007764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элементов</w:t>
            </w:r>
            <w:proofErr w:type="spellEnd"/>
            <w:r w:rsidRPr="007764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  <w:proofErr w:type="spellEnd"/>
          </w:p>
        </w:tc>
      </w:tr>
    </w:tbl>
    <w:p w14:paraId="075E188D" w14:textId="77777777" w:rsidR="00260D3F" w:rsidRPr="007764B7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7764B7">
        <w:rPr>
          <w:rFonts w:ascii="Times New Roman" w:hAnsi="Times New Roman" w:cs="Times New Roman"/>
          <w:b/>
          <w:bCs/>
          <w:sz w:val="28"/>
          <w:szCs w:val="28"/>
        </w:rPr>
        <w:t>Для</w:t>
      </w:r>
      <w:proofErr w:type="spellEnd"/>
      <w:r w:rsidRPr="007764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64B7">
        <w:rPr>
          <w:rFonts w:ascii="Times New Roman" w:hAnsi="Times New Roman" w:cs="Times New Roman"/>
          <w:b/>
          <w:bCs/>
          <w:sz w:val="28"/>
          <w:szCs w:val="28"/>
        </w:rPr>
        <w:t>альтернативного</w:t>
      </w:r>
      <w:proofErr w:type="spellEnd"/>
      <w:r w:rsidRPr="007764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64B7">
        <w:rPr>
          <w:rFonts w:ascii="Times New Roman" w:hAnsi="Times New Roman" w:cs="Times New Roman"/>
          <w:b/>
          <w:bCs/>
          <w:sz w:val="28"/>
          <w:szCs w:val="28"/>
        </w:rPr>
        <w:t>варианта</w:t>
      </w:r>
      <w:proofErr w:type="spellEnd"/>
      <w:r w:rsidRPr="007764B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3"/>
        <w:gridCol w:w="3788"/>
        <w:gridCol w:w="5244"/>
      </w:tblGrid>
      <w:tr w:rsidR="001F6A4B" w:rsidRPr="007764B7" w14:paraId="7259B511" w14:textId="77777777" w:rsidTr="00260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14:paraId="3FE07BB1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3028" w:type="dxa"/>
          </w:tcPr>
          <w:p w14:paraId="21F5FE0F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Критерий разбиения</w:t>
            </w:r>
          </w:p>
        </w:tc>
        <w:tc>
          <w:tcPr>
            <w:tcW w:w="4192" w:type="dxa"/>
          </w:tcPr>
          <w:p w14:paraId="7520473C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1F6A4B" w:rsidRPr="003B5F0D" w14:paraId="49F63982" w14:textId="77777777">
        <w:tc>
          <w:tcPr>
            <w:tcW w:w="698" w:type="dxa"/>
          </w:tcPr>
          <w:p w14:paraId="76843925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28" w:type="dxa"/>
          </w:tcPr>
          <w:p w14:paraId="499136E7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192" w:type="dxa"/>
          </w:tcPr>
          <w:p w14:paraId="62F41C80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Корневой уровень (завтрак как целостная система)</w:t>
            </w:r>
          </w:p>
        </w:tc>
      </w:tr>
      <w:tr w:rsidR="001F6A4B" w:rsidRPr="003B5F0D" w14:paraId="391E1730" w14:textId="77777777">
        <w:tc>
          <w:tcPr>
            <w:tcW w:w="698" w:type="dxa"/>
          </w:tcPr>
          <w:p w14:paraId="0609165C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28" w:type="dxa"/>
          </w:tcPr>
          <w:p w14:paraId="25AB6AA4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Отдельные блюда меню</w:t>
            </w:r>
          </w:p>
        </w:tc>
        <w:tc>
          <w:tcPr>
            <w:tcW w:w="4192" w:type="dxa"/>
          </w:tcPr>
          <w:p w14:paraId="3C26D74A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Каждое блюдо — самостоятельный компонент завтрака</w:t>
            </w:r>
          </w:p>
        </w:tc>
      </w:tr>
      <w:tr w:rsidR="001F6A4B" w:rsidRPr="003B5F0D" w14:paraId="7A540730" w14:textId="77777777">
        <w:tc>
          <w:tcPr>
            <w:tcW w:w="698" w:type="dxa"/>
          </w:tcPr>
          <w:p w14:paraId="526C5617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28" w:type="dxa"/>
          </w:tcPr>
          <w:p w14:paraId="212F9F67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</w:rPr>
              <w:t>Ингредиенты каждого блюда</w:t>
            </w:r>
          </w:p>
        </w:tc>
        <w:tc>
          <w:tcPr>
            <w:tcW w:w="4192" w:type="dxa"/>
          </w:tcPr>
          <w:p w14:paraId="3B02ED3D" w14:textId="77777777" w:rsidR="00260D3F" w:rsidRPr="007764B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64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Составные части, из которых состоит блюдо</w:t>
            </w:r>
          </w:p>
        </w:tc>
      </w:tr>
    </w:tbl>
    <w:p w14:paraId="04A4A7F7" w14:textId="78C77BAE" w:rsidR="00260D3F" w:rsidRPr="003B5F0D" w:rsidRDefault="00260D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CC5505" w14:textId="77777777" w:rsidR="00260D3F" w:rsidRPr="007764B7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6" w:name="визуальная-схема-объектной-декомпозиции"/>
      <w:bookmarkEnd w:id="15"/>
      <w:r w:rsidRPr="003B5F0D">
        <w:rPr>
          <w:rFonts w:ascii="Times New Roman" w:hAnsi="Times New Roman" w:cs="Times New Roman"/>
          <w:color w:val="auto"/>
          <w:sz w:val="28"/>
          <w:szCs w:val="28"/>
          <w:lang w:val="ru-RU"/>
        </w:rPr>
        <w:t>ВИЗУАЛЬНАЯ СХЕМА ОБЪЕКТНОЙ ДЕКОМПОЗИЦИИ:</w:t>
      </w:r>
    </w:p>
    <w:p w14:paraId="41FE3FA8" w14:textId="77777777" w:rsidR="00475C8D" w:rsidRPr="00475C8D" w:rsidRDefault="00475C8D" w:rsidP="00475C8D">
      <w:pPr>
        <w:pStyle w:val="a0"/>
        <w:rPr>
          <w:lang w:val="ru-RU"/>
        </w:rPr>
      </w:pPr>
    </w:p>
    <w:p w14:paraId="28E673B0" w14:textId="77777777" w:rsidR="00260D3F" w:rsidRPr="003B5F0D" w:rsidRDefault="00000000">
      <w:pPr>
        <w:pStyle w:val="SourceCode"/>
        <w:rPr>
          <w:lang w:val="ru-RU"/>
        </w:rPr>
      </w:pPr>
      <w:r w:rsidRPr="003B5F0D">
        <w:rPr>
          <w:rStyle w:val="VerbatimChar"/>
          <w:lang w:val="ru-RU"/>
        </w:rPr>
        <w:t xml:space="preserve">                            ЗАВТРАК (Уровень 0)</w:t>
      </w:r>
      <w:r w:rsidRPr="003B5F0D">
        <w:rPr>
          <w:lang w:val="ru-RU"/>
        </w:rPr>
        <w:br/>
      </w:r>
      <w:r w:rsidRPr="003B5F0D">
        <w:rPr>
          <w:rStyle w:val="VerbatimChar"/>
          <w:lang w:val="ru-RU"/>
        </w:rPr>
        <w:t xml:space="preserve">                                  |</w:t>
      </w:r>
      <w:r w:rsidRPr="003B5F0D">
        <w:rPr>
          <w:lang w:val="ru-RU"/>
        </w:rPr>
        <w:br/>
      </w:r>
      <w:r w:rsidRPr="003B5F0D">
        <w:rPr>
          <w:rStyle w:val="VerbatimChar"/>
          <w:lang w:val="ru-RU"/>
        </w:rPr>
        <w:t xml:space="preserve">                ┌─────────────────┴─────────────────┐</w:t>
      </w:r>
      <w:r w:rsidRPr="003B5F0D">
        <w:rPr>
          <w:lang w:val="ru-RU"/>
        </w:rPr>
        <w:br/>
      </w:r>
      <w:r w:rsidRPr="003B5F0D">
        <w:rPr>
          <w:rStyle w:val="VerbatimChar"/>
          <w:lang w:val="ru-RU"/>
        </w:rPr>
        <w:t xml:space="preserve">                |                                   |</w:t>
      </w:r>
      <w:r w:rsidRPr="003B5F0D">
        <w:rPr>
          <w:lang w:val="ru-RU"/>
        </w:rPr>
        <w:br/>
      </w:r>
      <w:r w:rsidRPr="003B5F0D">
        <w:rPr>
          <w:rStyle w:val="VerbatimChar"/>
          <w:lang w:val="ru-RU"/>
        </w:rPr>
        <w:t xml:space="preserve">         Горячие блюда (1)                     Напитки (2)</w:t>
      </w:r>
      <w:r w:rsidRPr="003B5F0D">
        <w:rPr>
          <w:lang w:val="ru-RU"/>
        </w:rPr>
        <w:br/>
      </w:r>
      <w:r w:rsidRPr="003B5F0D">
        <w:rPr>
          <w:rStyle w:val="VerbatimChar"/>
          <w:lang w:val="ru-RU"/>
        </w:rPr>
        <w:t xml:space="preserve">                |                                   |</w:t>
      </w:r>
      <w:r w:rsidRPr="003B5F0D">
        <w:rPr>
          <w:lang w:val="ru-RU"/>
        </w:rPr>
        <w:br/>
      </w:r>
      <w:r w:rsidRPr="003B5F0D">
        <w:rPr>
          <w:rStyle w:val="VerbatimChar"/>
          <w:lang w:val="ru-RU"/>
        </w:rPr>
        <w:t xml:space="preserve">        ┌───────┴───────┐                   ┌───────┴───────┐</w:t>
      </w:r>
      <w:r w:rsidRPr="003B5F0D">
        <w:rPr>
          <w:lang w:val="ru-RU"/>
        </w:rPr>
        <w:br/>
      </w:r>
      <w:r w:rsidRPr="003B5F0D">
        <w:rPr>
          <w:rStyle w:val="VerbatimChar"/>
          <w:lang w:val="ru-RU"/>
        </w:rPr>
        <w:t xml:space="preserve">        |               |                   |               |</w:t>
      </w:r>
      <w:r w:rsidRPr="003B5F0D">
        <w:rPr>
          <w:lang w:val="ru-RU"/>
        </w:rPr>
        <w:br/>
      </w:r>
      <w:r w:rsidRPr="003B5F0D">
        <w:rPr>
          <w:rStyle w:val="VerbatimChar"/>
          <w:lang w:val="ru-RU"/>
        </w:rPr>
        <w:t xml:space="preserve">  Варёное яйцо (1.1)  Тост с маслом (1.2)  Сок (2.1)    Чай (2.2)</w:t>
      </w:r>
    </w:p>
    <w:p w14:paraId="2BF0FCBB" w14:textId="5573D33B" w:rsidR="00260D3F" w:rsidRPr="003B5F0D" w:rsidRDefault="00260D3F">
      <w:pPr>
        <w:rPr>
          <w:lang w:val="ru-RU"/>
        </w:rPr>
      </w:pPr>
    </w:p>
    <w:p w14:paraId="571C6AF3" w14:textId="77777777" w:rsidR="00260D3F" w:rsidRPr="007764B7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проверка-правил-декомпозиции"/>
      <w:bookmarkEnd w:id="16"/>
      <w:r w:rsidRPr="007764B7"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ПРОВЕРКА ПРАВИЛ ДЕКОМПОЗИЦИИ:</w:t>
      </w:r>
    </w:p>
    <w:p w14:paraId="783FBE05" w14:textId="3ED5B300" w:rsidR="00260D3F" w:rsidRPr="007764B7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Подчиненность: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Все элементы нижнего уровня входят в элементы верхнего уровня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br/>
        <w:t xml:space="preserve"> </w:t>
      </w: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Единственность критерия: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На каждом уровне применяется один критерий разбиения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Полнота: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Все блюда завтрака учтены (яйцо, тост, сок, чай)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br/>
        <w:t xml:space="preserve"> </w:t>
      </w:r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Взаимное </w:t>
      </w:r>
      <w:proofErr w:type="spellStart"/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непересечение</w:t>
      </w:r>
      <w:proofErr w:type="spellEnd"/>
      <w:r w:rsidRPr="007764B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Элементы одного уровня не пересекаются между собой</w:t>
      </w:r>
    </w:p>
    <w:p w14:paraId="4069CC8A" w14:textId="577B5354" w:rsidR="00260D3F" w:rsidRPr="009231CC" w:rsidRDefault="00260D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D89463" w14:textId="77777777" w:rsidR="00260D3F" w:rsidRPr="007764B7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8" w:name="заключение"/>
      <w:bookmarkEnd w:id="11"/>
      <w:bookmarkEnd w:id="17"/>
      <w:r w:rsidRPr="007764B7">
        <w:rPr>
          <w:rFonts w:ascii="Times New Roman" w:hAnsi="Times New Roman" w:cs="Times New Roman"/>
          <w:color w:val="auto"/>
          <w:lang w:val="ru-RU"/>
        </w:rPr>
        <w:t>ЗАКЛЮЧЕНИЕ</w:t>
      </w:r>
    </w:p>
    <w:p w14:paraId="50C17407" w14:textId="77777777" w:rsidR="00260D3F" w:rsidRPr="007764B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В рамках </w:t>
      </w:r>
      <w:r w:rsidRPr="007764B7">
        <w:rPr>
          <w:rFonts w:ascii="Times New Roman" w:hAnsi="Times New Roman" w:cs="Times New Roman"/>
          <w:sz w:val="28"/>
          <w:szCs w:val="28"/>
        </w:rPr>
        <w:t>Exercise</w:t>
      </w:r>
      <w:r w:rsidRPr="007764B7">
        <w:rPr>
          <w:rFonts w:ascii="Times New Roman" w:hAnsi="Times New Roman" w:cs="Times New Roman"/>
          <w:sz w:val="28"/>
          <w:szCs w:val="28"/>
          <w:lang w:val="ru-RU"/>
        </w:rPr>
        <w:t xml:space="preserve"> 04 выполнено: 1. Проанализирована исходная декомпозиция завтрака с рисунка 3 2. Выявлены 5 ошибок, нарушающих правила декомпозиции 3. Создана исправленная функциональная декомпозиция (процесс приготовления) 4. Разработана объектная декомпозиция завтрака (структура блюд) 5. Указаны критерии разбиения для каждого уровня 6. </w:t>
      </w:r>
      <w:proofErr w:type="spellStart"/>
      <w:r w:rsidRPr="007764B7">
        <w:rPr>
          <w:rFonts w:ascii="Times New Roman" w:hAnsi="Times New Roman" w:cs="Times New Roman"/>
          <w:sz w:val="28"/>
          <w:szCs w:val="28"/>
        </w:rPr>
        <w:t>Проведена</w:t>
      </w:r>
      <w:proofErr w:type="spellEnd"/>
      <w:r w:rsidRPr="007764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B7">
        <w:rPr>
          <w:rFonts w:ascii="Times New Roman" w:hAnsi="Times New Roman" w:cs="Times New Roman"/>
          <w:sz w:val="28"/>
          <w:szCs w:val="28"/>
        </w:rPr>
        <w:t>проверка</w:t>
      </w:r>
      <w:proofErr w:type="spellEnd"/>
      <w:r w:rsidRPr="007764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B7">
        <w:rPr>
          <w:rFonts w:ascii="Times New Roman" w:hAnsi="Times New Roman" w:cs="Times New Roman"/>
          <w:sz w:val="28"/>
          <w:szCs w:val="28"/>
        </w:rPr>
        <w:t>соответствия</w:t>
      </w:r>
      <w:proofErr w:type="spellEnd"/>
      <w:r w:rsidRPr="007764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B7">
        <w:rPr>
          <w:rFonts w:ascii="Times New Roman" w:hAnsi="Times New Roman" w:cs="Times New Roman"/>
          <w:sz w:val="28"/>
          <w:szCs w:val="28"/>
        </w:rPr>
        <w:t>правилам</w:t>
      </w:r>
      <w:proofErr w:type="spellEnd"/>
      <w:r w:rsidRPr="007764B7">
        <w:rPr>
          <w:rFonts w:ascii="Times New Roman" w:hAnsi="Times New Roman" w:cs="Times New Roman"/>
          <w:sz w:val="28"/>
          <w:szCs w:val="28"/>
        </w:rPr>
        <w:t xml:space="preserve"> декомпозиции</w:t>
      </w:r>
      <w:bookmarkEnd w:id="0"/>
      <w:bookmarkEnd w:id="18"/>
    </w:p>
    <w:sectPr w:rsidR="00260D3F" w:rsidRPr="007764B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DDE53" w14:textId="77777777" w:rsidR="003C688E" w:rsidRDefault="003C688E">
      <w:pPr>
        <w:spacing w:after="0"/>
      </w:pPr>
      <w:r>
        <w:separator/>
      </w:r>
    </w:p>
  </w:endnote>
  <w:endnote w:type="continuationSeparator" w:id="0">
    <w:p w14:paraId="15656665" w14:textId="77777777" w:rsidR="003C688E" w:rsidRDefault="003C68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73F37" w14:textId="77777777" w:rsidR="003C688E" w:rsidRDefault="003C688E">
      <w:r>
        <w:separator/>
      </w:r>
    </w:p>
  </w:footnote>
  <w:footnote w:type="continuationSeparator" w:id="0">
    <w:p w14:paraId="2ABE954B" w14:textId="77777777" w:rsidR="003C688E" w:rsidRDefault="003C68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5843E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C1692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580674588">
    <w:abstractNumId w:val="0"/>
  </w:num>
  <w:num w:numId="2" w16cid:durableId="113864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0D3F"/>
    <w:rsid w:val="000251F9"/>
    <w:rsid w:val="001F6A4B"/>
    <w:rsid w:val="0021136A"/>
    <w:rsid w:val="00260D3F"/>
    <w:rsid w:val="003B5F0D"/>
    <w:rsid w:val="003C688E"/>
    <w:rsid w:val="00475C8D"/>
    <w:rsid w:val="004B750F"/>
    <w:rsid w:val="007764B7"/>
    <w:rsid w:val="009231CC"/>
    <w:rsid w:val="00F9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0474E"/>
  <w15:docId w15:val="{14E53E32-93D7-4378-B11E-98D08CB1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860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Nikita Sadovikov</cp:lastModifiedBy>
  <cp:revision>8</cp:revision>
  <dcterms:created xsi:type="dcterms:W3CDTF">2025-10-06T14:25:00Z</dcterms:created>
  <dcterms:modified xsi:type="dcterms:W3CDTF">2025-10-06T14:34:00Z</dcterms:modified>
</cp:coreProperties>
</file>