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Verteilte Anzeigetafel 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Nr.: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Testsubjekt: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Beschreibung: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Voraussetzung: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Schritte: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1: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2: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3: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4: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5: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Schritt 6: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Ergebnis: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Gesamtergebnis: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Änderungen: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