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636" w:rsidRPr="00E62EAB" w:rsidRDefault="000B16E4" w:rsidP="00E62EAB">
      <w:pPr>
        <w:pStyle w:val="Titel"/>
        <w:pBdr>
          <w:bottom w:val="single" w:sz="4" w:space="1" w:color="auto"/>
        </w:pBdr>
        <w:rPr>
          <w:b/>
          <w:color w:val="4F6228" w:themeColor="accent3" w:themeShade="80"/>
          <w:spacing w:val="0"/>
          <w14:textOutline w14:w="5270" w14:cap="flat" w14:cmpd="sng" w14:algn="ctr">
            <w14:noFill/>
            <w14:prstDash w14:val="solid"/>
            <w14:round/>
          </w14:textOutline>
        </w:rPr>
      </w:pPr>
      <w:r w:rsidRPr="00E62EAB">
        <w:rPr>
          <w:b/>
          <w:color w:val="4F6228" w:themeColor="accent3" w:themeShade="80"/>
          <w:spacing w:val="0"/>
          <w14:textOutline w14:w="5270" w14:cap="flat" w14:cmpd="sng" w14:algn="ctr">
            <w14:noFill/>
            <w14:prstDash w14:val="solid"/>
            <w14:round/>
          </w14:textOutline>
        </w:rPr>
        <w:t>Rückwertssalto</w:t>
      </w:r>
    </w:p>
    <w:sdt>
      <w:sdtPr>
        <w:rPr>
          <w:rFonts w:asciiTheme="minorHAnsi" w:eastAsiaTheme="minorHAnsi" w:hAnsiTheme="minorHAnsi" w:cstheme="minorBidi"/>
          <w:b w:val="0"/>
          <w:bCs w:val="0"/>
          <w:color w:val="auto"/>
          <w:sz w:val="22"/>
          <w:szCs w:val="22"/>
          <w:lang w:val="de-DE" w:eastAsia="en-US"/>
        </w:rPr>
        <w:id w:val="-1409616787"/>
        <w:docPartObj>
          <w:docPartGallery w:val="Table of Contents"/>
          <w:docPartUnique/>
        </w:docPartObj>
      </w:sdtPr>
      <w:sdtEndPr/>
      <w:sdtContent>
        <w:p w:rsidR="000B16E4" w:rsidRPr="000B16E4" w:rsidRDefault="000B16E4" w:rsidP="00407EF8">
          <w:pPr>
            <w:pStyle w:val="Inhaltsverzeichnisberschrift"/>
            <w:pBdr>
              <w:bottom w:val="single" w:sz="4" w:space="1" w:color="auto"/>
            </w:pBdr>
            <w:rPr>
              <w:color w:val="76923C" w:themeColor="accent3" w:themeShade="BF"/>
            </w:rPr>
          </w:pPr>
          <w:r w:rsidRPr="000B16E4">
            <w:rPr>
              <w:color w:val="76923C" w:themeColor="accent3" w:themeShade="BF"/>
              <w:lang w:val="de-DE"/>
            </w:rPr>
            <w:t>Inhalt</w:t>
          </w:r>
        </w:p>
        <w:p w:rsidR="00407EF8" w:rsidRDefault="00407EF8">
          <w:pPr>
            <w:pStyle w:val="Verzeichnis2"/>
            <w:tabs>
              <w:tab w:val="right" w:leader="dot" w:pos="9062"/>
            </w:tabs>
          </w:pPr>
        </w:p>
        <w:p w:rsidR="00407EF8" w:rsidRDefault="00407EF8">
          <w:pPr>
            <w:pStyle w:val="Verzeichnis2"/>
            <w:tabs>
              <w:tab w:val="right" w:leader="dot" w:pos="9062"/>
            </w:tabs>
            <w:rPr>
              <w:noProof/>
            </w:rPr>
          </w:pPr>
          <w:r>
            <w:fldChar w:fldCharType="begin"/>
          </w:r>
          <w:r>
            <w:instrText xml:space="preserve"> TOC \o "1-3" \h \z \u </w:instrText>
          </w:r>
          <w:r>
            <w:fldChar w:fldCharType="separate"/>
          </w:r>
          <w:hyperlink w:anchor="_Toc411500192" w:history="1">
            <w:r w:rsidRPr="00DA3E3B">
              <w:rPr>
                <w:rStyle w:val="Hyperlink"/>
                <w:noProof/>
              </w:rPr>
              <w:t>Angabe</w:t>
            </w:r>
            <w:r>
              <w:rPr>
                <w:noProof/>
                <w:webHidden/>
              </w:rPr>
              <w:tab/>
            </w:r>
            <w:r>
              <w:rPr>
                <w:noProof/>
                <w:webHidden/>
              </w:rPr>
              <w:fldChar w:fldCharType="begin"/>
            </w:r>
            <w:r>
              <w:rPr>
                <w:noProof/>
                <w:webHidden/>
              </w:rPr>
              <w:instrText xml:space="preserve"> PAGEREF _Toc411500192 \h </w:instrText>
            </w:r>
            <w:r>
              <w:rPr>
                <w:noProof/>
                <w:webHidden/>
              </w:rPr>
            </w:r>
            <w:r>
              <w:rPr>
                <w:noProof/>
                <w:webHidden/>
              </w:rPr>
              <w:fldChar w:fldCharType="separate"/>
            </w:r>
            <w:r>
              <w:rPr>
                <w:noProof/>
                <w:webHidden/>
              </w:rPr>
              <w:t>2</w:t>
            </w:r>
            <w:r>
              <w:rPr>
                <w:noProof/>
                <w:webHidden/>
              </w:rPr>
              <w:fldChar w:fldCharType="end"/>
            </w:r>
          </w:hyperlink>
        </w:p>
        <w:p w:rsidR="00407EF8" w:rsidRDefault="000D6FAD">
          <w:pPr>
            <w:pStyle w:val="Verzeichnis2"/>
            <w:tabs>
              <w:tab w:val="right" w:leader="dot" w:pos="9062"/>
            </w:tabs>
            <w:rPr>
              <w:noProof/>
            </w:rPr>
          </w:pPr>
          <w:hyperlink w:anchor="_Toc411500193" w:history="1">
            <w:r w:rsidR="00407EF8" w:rsidRPr="00DA3E3B">
              <w:rPr>
                <w:rStyle w:val="Hyperlink"/>
                <w:noProof/>
              </w:rPr>
              <w:t>Requirementsanalyse</w:t>
            </w:r>
            <w:r w:rsidR="00407EF8">
              <w:rPr>
                <w:noProof/>
                <w:webHidden/>
              </w:rPr>
              <w:tab/>
            </w:r>
            <w:r w:rsidR="00407EF8">
              <w:rPr>
                <w:noProof/>
                <w:webHidden/>
              </w:rPr>
              <w:fldChar w:fldCharType="begin"/>
            </w:r>
            <w:r w:rsidR="00407EF8">
              <w:rPr>
                <w:noProof/>
                <w:webHidden/>
              </w:rPr>
              <w:instrText xml:space="preserve"> PAGEREF _Toc411500193 \h </w:instrText>
            </w:r>
            <w:r w:rsidR="00407EF8">
              <w:rPr>
                <w:noProof/>
                <w:webHidden/>
              </w:rPr>
            </w:r>
            <w:r w:rsidR="00407EF8">
              <w:rPr>
                <w:noProof/>
                <w:webHidden/>
              </w:rPr>
              <w:fldChar w:fldCharType="separate"/>
            </w:r>
            <w:r w:rsidR="00407EF8">
              <w:rPr>
                <w:noProof/>
                <w:webHidden/>
              </w:rPr>
              <w:t>3</w:t>
            </w:r>
            <w:r w:rsidR="00407EF8">
              <w:rPr>
                <w:noProof/>
                <w:webHidden/>
              </w:rPr>
              <w:fldChar w:fldCharType="end"/>
            </w:r>
          </w:hyperlink>
        </w:p>
        <w:p w:rsidR="00407EF8" w:rsidRDefault="000D6FAD">
          <w:pPr>
            <w:pStyle w:val="Verzeichnis2"/>
            <w:tabs>
              <w:tab w:val="right" w:leader="dot" w:pos="9062"/>
            </w:tabs>
            <w:rPr>
              <w:noProof/>
            </w:rPr>
          </w:pPr>
          <w:hyperlink w:anchor="_Toc411500194" w:history="1">
            <w:r w:rsidR="00407EF8" w:rsidRPr="00DA3E3B">
              <w:rPr>
                <w:rStyle w:val="Hyperlink"/>
                <w:noProof/>
              </w:rPr>
              <w:t>UML – Diagramm</w:t>
            </w:r>
            <w:r w:rsidR="00407EF8">
              <w:rPr>
                <w:noProof/>
                <w:webHidden/>
              </w:rPr>
              <w:tab/>
            </w:r>
            <w:r w:rsidR="00407EF8">
              <w:rPr>
                <w:noProof/>
                <w:webHidden/>
              </w:rPr>
              <w:fldChar w:fldCharType="begin"/>
            </w:r>
            <w:r w:rsidR="00407EF8">
              <w:rPr>
                <w:noProof/>
                <w:webHidden/>
              </w:rPr>
              <w:instrText xml:space="preserve"> PAGEREF _Toc411500194 \h </w:instrText>
            </w:r>
            <w:r w:rsidR="00407EF8">
              <w:rPr>
                <w:noProof/>
                <w:webHidden/>
              </w:rPr>
            </w:r>
            <w:r w:rsidR="00407EF8">
              <w:rPr>
                <w:noProof/>
                <w:webHidden/>
              </w:rPr>
              <w:fldChar w:fldCharType="separate"/>
            </w:r>
            <w:r w:rsidR="00407EF8">
              <w:rPr>
                <w:noProof/>
                <w:webHidden/>
              </w:rPr>
              <w:t>4</w:t>
            </w:r>
            <w:r w:rsidR="00407EF8">
              <w:rPr>
                <w:noProof/>
                <w:webHidden/>
              </w:rPr>
              <w:fldChar w:fldCharType="end"/>
            </w:r>
          </w:hyperlink>
        </w:p>
        <w:p w:rsidR="00407EF8" w:rsidRDefault="000D6FAD">
          <w:pPr>
            <w:pStyle w:val="Verzeichnis2"/>
            <w:tabs>
              <w:tab w:val="right" w:leader="dot" w:pos="9062"/>
            </w:tabs>
            <w:rPr>
              <w:noProof/>
            </w:rPr>
          </w:pPr>
          <w:hyperlink w:anchor="_Toc411500195" w:history="1">
            <w:r w:rsidR="00407EF8" w:rsidRPr="00DA3E3B">
              <w:rPr>
                <w:rStyle w:val="Hyperlink"/>
                <w:noProof/>
              </w:rPr>
              <w:t>GitHub - Repository</w:t>
            </w:r>
            <w:r w:rsidR="00407EF8">
              <w:rPr>
                <w:noProof/>
                <w:webHidden/>
              </w:rPr>
              <w:tab/>
            </w:r>
            <w:r w:rsidR="00407EF8">
              <w:rPr>
                <w:noProof/>
                <w:webHidden/>
              </w:rPr>
              <w:fldChar w:fldCharType="begin"/>
            </w:r>
            <w:r w:rsidR="00407EF8">
              <w:rPr>
                <w:noProof/>
                <w:webHidden/>
              </w:rPr>
              <w:instrText xml:space="preserve"> PAGEREF _Toc411500195 \h </w:instrText>
            </w:r>
            <w:r w:rsidR="00407EF8">
              <w:rPr>
                <w:noProof/>
                <w:webHidden/>
              </w:rPr>
            </w:r>
            <w:r w:rsidR="00407EF8">
              <w:rPr>
                <w:noProof/>
                <w:webHidden/>
              </w:rPr>
              <w:fldChar w:fldCharType="separate"/>
            </w:r>
            <w:r w:rsidR="00407EF8">
              <w:rPr>
                <w:noProof/>
                <w:webHidden/>
              </w:rPr>
              <w:t>5</w:t>
            </w:r>
            <w:r w:rsidR="00407EF8">
              <w:rPr>
                <w:noProof/>
                <w:webHidden/>
              </w:rPr>
              <w:fldChar w:fldCharType="end"/>
            </w:r>
          </w:hyperlink>
        </w:p>
        <w:p w:rsidR="000B16E4" w:rsidRDefault="00407EF8">
          <w:r>
            <w:rPr>
              <w:b/>
              <w:bCs/>
              <w:noProof/>
              <w:lang w:val="de-DE"/>
            </w:rPr>
            <w:fldChar w:fldCharType="end"/>
          </w:r>
        </w:p>
      </w:sdtContent>
    </w:sdt>
    <w:p w:rsidR="000B16E4" w:rsidRDefault="000B16E4">
      <w:r>
        <w:br w:type="page"/>
      </w:r>
    </w:p>
    <w:p w:rsidR="000B16E4" w:rsidRPr="000B16E4" w:rsidRDefault="000B16E4" w:rsidP="00E62EAB">
      <w:pPr>
        <w:pStyle w:val="berschrift2"/>
        <w:pBdr>
          <w:bottom w:val="single" w:sz="4" w:space="1" w:color="auto"/>
        </w:pBdr>
        <w:rPr>
          <w:color w:val="76923C" w:themeColor="accent3" w:themeShade="BF"/>
        </w:rPr>
      </w:pPr>
      <w:bookmarkStart w:id="0" w:name="_Toc411500192"/>
      <w:r w:rsidRPr="000B16E4">
        <w:rPr>
          <w:color w:val="76923C" w:themeColor="accent3" w:themeShade="BF"/>
        </w:rPr>
        <w:lastRenderedPageBreak/>
        <w:t>Angabe</w:t>
      </w:r>
      <w:bookmarkEnd w:id="0"/>
    </w:p>
    <w:p w:rsidR="00407EF8" w:rsidRDefault="00407EF8" w:rsidP="00407EF8">
      <w:pPr>
        <w:pStyle w:val="StandardWeb"/>
      </w:pPr>
      <w:r>
        <w:t xml:space="preserve">Erstelle ein Java-Programm, </w:t>
      </w:r>
      <w:r w:rsidR="00780A2C">
        <w:t>das</w:t>
      </w:r>
      <w:r>
        <w:t xml:space="preserve"> Connection-Parameter und einen Datenbanknamen auf der Kommandozeile entgegennimmt und die Struktur der Datenbank als EER-Diagramm und Relationenmodell ausgibt (in Dateien geeigneten Formats, also z.B. PNG für das EER und TXT für das RM)</w:t>
      </w:r>
    </w:p>
    <w:p w:rsidR="00407EF8" w:rsidRDefault="00407EF8" w:rsidP="00407EF8">
      <w:pPr>
        <w:pStyle w:val="StandardWeb"/>
      </w:pPr>
      <w:r>
        <w:t>Verwende dazu u.A. das ResultSetMetaData-Interface, das Methoden zur Bestimmung von Metadaten zur Verfügung stellt.</w:t>
      </w:r>
    </w:p>
    <w:p w:rsidR="00407EF8" w:rsidRDefault="00407EF8" w:rsidP="00407EF8">
      <w:pPr>
        <w:pStyle w:val="StandardWeb"/>
      </w:pPr>
      <w:r>
        <w:t>Zum Zeichnen des EER-Diagramms kann eine beliebige Technik eingesetzt werden für die Java-Bibliotheken zur Verfügung stehen: Swing, HTML5, eine WebAPI, ... . Externe Programme dürfen nur soweit verwendet werden, als sich diese plattformunabhängig auf gleiche Weise ohne Aufwand (sowohl technisch als auch lizenzrechtlich!) einfach nutzen lassen. (also z.B. ein Visio-File generieren ist nicht ok, SVG ist ok, da für alle Plattformen geeignete Werkzeuge zur Verfügung stehen)</w:t>
      </w:r>
    </w:p>
    <w:p w:rsidR="00407EF8" w:rsidRDefault="00407EF8" w:rsidP="00407EF8">
      <w:pPr>
        <w:pStyle w:val="StandardWeb"/>
      </w:pPr>
      <w:r>
        <w:t>Recherchiere dafür im Internet nach geeigneten Werkzeugen.</w:t>
      </w:r>
    </w:p>
    <w:p w:rsidR="00407EF8" w:rsidRDefault="00407EF8" w:rsidP="00407EF8">
      <w:pPr>
        <w:pStyle w:val="StandardWeb"/>
      </w:pPr>
      <w:r>
        <w:t>Die Extraktion der Metadaten aus der DB muss mit Java und JDBC erfolgen.</w:t>
      </w:r>
    </w:p>
    <w:p w:rsidR="00407EF8" w:rsidRDefault="00407EF8" w:rsidP="00407EF8">
      <w:pPr>
        <w:pStyle w:val="StandardWeb"/>
      </w:pPr>
      <w:r>
        <w:t>Im EER müssen zumindest vorhanden sein:</w:t>
      </w:r>
    </w:p>
    <w:p w:rsidR="00407EF8" w:rsidRDefault="00407EF8" w:rsidP="00407EF8">
      <w:pPr>
        <w:pStyle w:val="StandardWeb"/>
      </w:pPr>
      <w:r>
        <w:t>korrekte Syntax nach Chen, MinMax oder IDEFIX</w:t>
      </w:r>
    </w:p>
    <w:p w:rsidR="00407EF8" w:rsidRDefault="00407EF8" w:rsidP="00407EF8">
      <w:pPr>
        <w:pStyle w:val="StandardWeb"/>
      </w:pPr>
      <w:r>
        <w:t>alle Tabellen der Datenbank als Entitäten</w:t>
      </w:r>
    </w:p>
    <w:p w:rsidR="00407EF8" w:rsidRDefault="00407EF8" w:rsidP="00407EF8">
      <w:pPr>
        <w:pStyle w:val="StandardWeb"/>
      </w:pPr>
      <w:r>
        <w:t>alle Datenfelder der Tabellen als Attribute</w:t>
      </w:r>
    </w:p>
    <w:p w:rsidR="00407EF8" w:rsidRDefault="00407EF8" w:rsidP="00407EF8">
      <w:pPr>
        <w:pStyle w:val="StandardWeb"/>
      </w:pPr>
      <w:r>
        <w:t>Primärschlüssel der Datenbanken entsprechend gekennzeichnet</w:t>
      </w:r>
    </w:p>
    <w:p w:rsidR="00407EF8" w:rsidRDefault="00407EF8" w:rsidP="00407EF8">
      <w:pPr>
        <w:pStyle w:val="StandardWeb"/>
      </w:pPr>
      <w:r>
        <w:t>Beziehungen zwischen den Tabellen inklusive Kardinalitäten soweit durch Fremdschlüssel nachvollziehbar. Sind mehrere Interpretationen möglich, so ist nur ein (beliebiger) Fall umzusetzen: 1:n, 1:n schwach, 1:1</w:t>
      </w:r>
    </w:p>
    <w:p w:rsidR="00407EF8" w:rsidRDefault="00407EF8" w:rsidP="00407EF8">
      <w:pPr>
        <w:pStyle w:val="StandardWeb"/>
      </w:pPr>
      <w:r>
        <w:t>Kardinalitäten </w:t>
      </w:r>
    </w:p>
    <w:p w:rsidR="00407EF8" w:rsidRDefault="00407EF8" w:rsidP="00407EF8">
      <w:pPr>
        <w:pStyle w:val="StandardWeb"/>
      </w:pPr>
      <w:r>
        <w:t>Fortgeschritten (auch einzelne Punkte davon für Bonuspunkte umsetzbar)</w:t>
      </w:r>
    </w:p>
    <w:p w:rsidR="00407EF8" w:rsidRDefault="00407EF8" w:rsidP="00407EF8">
      <w:pPr>
        <w:pStyle w:val="StandardWeb"/>
      </w:pPr>
      <w:r>
        <w:t>Zusatzattribute wie UNIQUE oder NOT NULL werden beim Attributnamen dazugeschrieben, sofern diese nicht schon durch eine andere Darstellung ableitbar sind (1:1 resultiert ja in einem UNIQUE)</w:t>
      </w:r>
    </w:p>
    <w:p w:rsidR="00407EF8" w:rsidRDefault="00407EF8" w:rsidP="00407EF8">
      <w:pPr>
        <w:pStyle w:val="StandardWeb"/>
      </w:pPr>
      <w:r>
        <w:t>optimierte Beziehungen z.B. zwei schwache Beziehungen zu einer m:n zusammenfassen (ev. mit Attributen)</w:t>
      </w:r>
    </w:p>
    <w:p w:rsidR="00407EF8" w:rsidRDefault="00407EF8" w:rsidP="00407EF8">
      <w:pPr>
        <w:pStyle w:val="StandardWeb"/>
      </w:pPr>
      <w:r>
        <w:t>Erkennung von Sub/Supertyp-Beziehungen</w:t>
      </w:r>
    </w:p>
    <w:p w:rsidR="00407EF8" w:rsidRDefault="00407EF8" w:rsidP="000B16E4"/>
    <w:p w:rsidR="000B16E4" w:rsidRDefault="000B16E4" w:rsidP="000B16E4">
      <w:pPr>
        <w:rPr>
          <w:rFonts w:asciiTheme="majorHAnsi" w:eastAsiaTheme="majorEastAsia" w:hAnsiTheme="majorHAnsi" w:cstheme="majorBidi"/>
          <w:color w:val="4F81BD" w:themeColor="accent1"/>
          <w:sz w:val="26"/>
          <w:szCs w:val="26"/>
        </w:rPr>
      </w:pPr>
      <w:r>
        <w:br w:type="page"/>
      </w:r>
    </w:p>
    <w:p w:rsidR="000B16E4" w:rsidRDefault="000B16E4" w:rsidP="00E62EAB">
      <w:pPr>
        <w:pStyle w:val="berschrift2"/>
        <w:pBdr>
          <w:bottom w:val="single" w:sz="4" w:space="1" w:color="auto"/>
        </w:pBdr>
        <w:rPr>
          <w:color w:val="76923C" w:themeColor="accent3" w:themeShade="BF"/>
        </w:rPr>
      </w:pPr>
      <w:bookmarkStart w:id="1" w:name="_Toc411500193"/>
      <w:r w:rsidRPr="000B16E4">
        <w:rPr>
          <w:color w:val="76923C" w:themeColor="accent3" w:themeShade="BF"/>
        </w:rPr>
        <w:lastRenderedPageBreak/>
        <w:t>Requirementsanalyse</w:t>
      </w:r>
      <w:bookmarkEnd w:id="1"/>
    </w:p>
    <w:p w:rsidR="000B16E4" w:rsidRPr="000B16E4" w:rsidRDefault="000B16E4" w:rsidP="000B16E4"/>
    <w:tbl>
      <w:tblPr>
        <w:tblW w:w="9520" w:type="dxa"/>
        <w:tblInd w:w="55" w:type="dxa"/>
        <w:tblCellMar>
          <w:left w:w="70" w:type="dxa"/>
          <w:right w:w="70" w:type="dxa"/>
        </w:tblCellMar>
        <w:tblLook w:val="04A0" w:firstRow="1" w:lastRow="0" w:firstColumn="1" w:lastColumn="0" w:noHBand="0" w:noVBand="1"/>
      </w:tblPr>
      <w:tblGrid>
        <w:gridCol w:w="5920"/>
        <w:gridCol w:w="1200"/>
        <w:gridCol w:w="1200"/>
        <w:gridCol w:w="1200"/>
      </w:tblGrid>
      <w:tr w:rsidR="000B16E4" w:rsidRPr="000B16E4" w:rsidTr="000B16E4">
        <w:trPr>
          <w:trHeight w:val="300"/>
        </w:trPr>
        <w:tc>
          <w:tcPr>
            <w:tcW w:w="5920" w:type="dxa"/>
            <w:vMerge w:val="restart"/>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0B16E4" w:rsidRPr="000B16E4" w:rsidRDefault="000B16E4" w:rsidP="000B16E4">
            <w:pPr>
              <w:spacing w:after="0" w:line="240" w:lineRule="auto"/>
              <w:jc w:val="center"/>
              <w:rPr>
                <w:rFonts w:ascii="Calibri" w:eastAsia="Times New Roman" w:hAnsi="Calibri" w:cs="Times New Roman"/>
                <w:b/>
                <w:bCs/>
                <w:color w:val="3F3F3F"/>
                <w:lang w:eastAsia="de-AT"/>
              </w:rPr>
            </w:pPr>
            <w:r w:rsidRPr="000B16E4">
              <w:rPr>
                <w:rFonts w:ascii="Calibri" w:eastAsia="Times New Roman" w:hAnsi="Calibri" w:cs="Times New Roman"/>
                <w:b/>
                <w:bCs/>
                <w:color w:val="3F3F3F"/>
                <w:lang w:eastAsia="de-AT"/>
              </w:rPr>
              <w:t>Requirements</w:t>
            </w:r>
          </w:p>
        </w:tc>
        <w:tc>
          <w:tcPr>
            <w:tcW w:w="1200" w:type="dxa"/>
            <w:vMerge w:val="restart"/>
            <w:tcBorders>
              <w:top w:val="single" w:sz="4" w:space="0" w:color="auto"/>
              <w:left w:val="single" w:sz="4" w:space="0" w:color="auto"/>
              <w:bottom w:val="single" w:sz="4" w:space="0" w:color="000000"/>
              <w:right w:val="single" w:sz="4" w:space="0" w:color="auto"/>
            </w:tcBorders>
            <w:shd w:val="clear" w:color="000000" w:fill="B8CCE4"/>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erledigt</w:t>
            </w:r>
          </w:p>
        </w:tc>
        <w:tc>
          <w:tcPr>
            <w:tcW w:w="1200" w:type="dxa"/>
            <w:vMerge w:val="restart"/>
            <w:tcBorders>
              <w:top w:val="single" w:sz="4" w:space="0" w:color="auto"/>
              <w:left w:val="single" w:sz="4" w:space="0" w:color="auto"/>
              <w:bottom w:val="single" w:sz="4" w:space="0" w:color="000000"/>
              <w:right w:val="single" w:sz="4" w:space="0" w:color="auto"/>
            </w:tcBorders>
            <w:shd w:val="clear" w:color="000000" w:fill="C6EFCE"/>
            <w:noWrap/>
            <w:vAlign w:val="center"/>
            <w:hideMark/>
          </w:tcPr>
          <w:p w:rsidR="000B16E4" w:rsidRPr="000B16E4" w:rsidRDefault="000B16E4" w:rsidP="000B16E4">
            <w:pPr>
              <w:spacing w:after="0" w:line="240" w:lineRule="auto"/>
              <w:jc w:val="center"/>
              <w:rPr>
                <w:rFonts w:ascii="Calibri" w:eastAsia="Times New Roman" w:hAnsi="Calibri" w:cs="Times New Roman"/>
                <w:color w:val="006100"/>
                <w:lang w:eastAsia="de-AT"/>
              </w:rPr>
            </w:pPr>
            <w:r w:rsidRPr="000B16E4">
              <w:rPr>
                <w:rFonts w:ascii="Calibri" w:eastAsia="Times New Roman" w:hAnsi="Calibri" w:cs="Times New Roman"/>
                <w:color w:val="006100"/>
                <w:lang w:eastAsia="de-AT"/>
              </w:rPr>
              <w:t>getestet</w:t>
            </w:r>
          </w:p>
        </w:tc>
        <w:tc>
          <w:tcPr>
            <w:tcW w:w="1200" w:type="dxa"/>
            <w:vMerge w:val="restart"/>
            <w:tcBorders>
              <w:top w:val="single" w:sz="4" w:space="0" w:color="auto"/>
              <w:left w:val="single" w:sz="4" w:space="0" w:color="auto"/>
              <w:bottom w:val="single" w:sz="4" w:space="0" w:color="auto"/>
              <w:right w:val="single" w:sz="4" w:space="0" w:color="auto"/>
            </w:tcBorders>
            <w:shd w:val="clear" w:color="000000" w:fill="DA9694"/>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von</w:t>
            </w:r>
          </w:p>
        </w:tc>
      </w:tr>
      <w:tr w:rsidR="000B16E4" w:rsidRPr="000B16E4" w:rsidTr="000B16E4">
        <w:trPr>
          <w:trHeight w:val="300"/>
        </w:trPr>
        <w:tc>
          <w:tcPr>
            <w:tcW w:w="5920" w:type="dxa"/>
            <w:vMerge/>
            <w:tcBorders>
              <w:top w:val="single" w:sz="4" w:space="0" w:color="3F3F3F"/>
              <w:left w:val="single" w:sz="4" w:space="0" w:color="3F3F3F"/>
              <w:bottom w:val="single" w:sz="4" w:space="0" w:color="3F3F3F"/>
              <w:right w:val="single" w:sz="4" w:space="0" w:color="3F3F3F"/>
            </w:tcBorders>
            <w:vAlign w:val="center"/>
            <w:hideMark/>
          </w:tcPr>
          <w:p w:rsidR="000B16E4" w:rsidRPr="000B16E4" w:rsidRDefault="000B16E4" w:rsidP="000B16E4">
            <w:pPr>
              <w:spacing w:after="0" w:line="240" w:lineRule="auto"/>
              <w:rPr>
                <w:rFonts w:ascii="Calibri" w:eastAsia="Times New Roman" w:hAnsi="Calibri" w:cs="Times New Roman"/>
                <w:b/>
                <w:bCs/>
                <w:color w:val="3F3F3F"/>
                <w:lang w:eastAsia="de-AT"/>
              </w:rPr>
            </w:pPr>
          </w:p>
        </w:tc>
        <w:tc>
          <w:tcPr>
            <w:tcW w:w="1200" w:type="dxa"/>
            <w:vMerge/>
            <w:tcBorders>
              <w:top w:val="single" w:sz="4" w:space="0" w:color="auto"/>
              <w:left w:val="single" w:sz="4" w:space="0" w:color="auto"/>
              <w:bottom w:val="single" w:sz="4" w:space="0" w:color="000000"/>
              <w:right w:val="single" w:sz="4" w:space="0" w:color="auto"/>
            </w:tcBorders>
            <w:vAlign w:val="center"/>
            <w:hideMark/>
          </w:tcPr>
          <w:p w:rsidR="000B16E4" w:rsidRPr="000B16E4" w:rsidRDefault="000B16E4" w:rsidP="000B16E4">
            <w:pPr>
              <w:spacing w:after="0" w:line="240" w:lineRule="auto"/>
              <w:rPr>
                <w:rFonts w:ascii="Calibri" w:eastAsia="Times New Roman" w:hAnsi="Calibri" w:cs="Times New Roman"/>
                <w:color w:val="000000"/>
                <w:lang w:eastAsia="de-AT"/>
              </w:rPr>
            </w:pPr>
          </w:p>
        </w:tc>
        <w:tc>
          <w:tcPr>
            <w:tcW w:w="1200" w:type="dxa"/>
            <w:vMerge/>
            <w:tcBorders>
              <w:top w:val="single" w:sz="4" w:space="0" w:color="auto"/>
              <w:left w:val="single" w:sz="4" w:space="0" w:color="auto"/>
              <w:bottom w:val="single" w:sz="4" w:space="0" w:color="000000"/>
              <w:right w:val="single" w:sz="4" w:space="0" w:color="auto"/>
            </w:tcBorders>
            <w:vAlign w:val="center"/>
            <w:hideMark/>
          </w:tcPr>
          <w:p w:rsidR="000B16E4" w:rsidRPr="000B16E4" w:rsidRDefault="000B16E4" w:rsidP="000B16E4">
            <w:pPr>
              <w:spacing w:after="0" w:line="240" w:lineRule="auto"/>
              <w:rPr>
                <w:rFonts w:ascii="Calibri" w:eastAsia="Times New Roman" w:hAnsi="Calibri" w:cs="Times New Roman"/>
                <w:color w:val="006100"/>
                <w:lang w:eastAsia="de-AT"/>
              </w:rPr>
            </w:pPr>
          </w:p>
        </w:tc>
        <w:tc>
          <w:tcPr>
            <w:tcW w:w="1200" w:type="dxa"/>
            <w:vMerge/>
            <w:tcBorders>
              <w:top w:val="single" w:sz="4" w:space="0" w:color="auto"/>
              <w:left w:val="single" w:sz="4" w:space="0" w:color="auto"/>
              <w:bottom w:val="single" w:sz="4" w:space="0" w:color="auto"/>
              <w:right w:val="single" w:sz="4" w:space="0" w:color="auto"/>
            </w:tcBorders>
            <w:vAlign w:val="center"/>
            <w:hideMark/>
          </w:tcPr>
          <w:p w:rsidR="000B16E4" w:rsidRPr="000B16E4" w:rsidRDefault="000B16E4" w:rsidP="000B16E4">
            <w:pPr>
              <w:spacing w:after="0" w:line="240" w:lineRule="auto"/>
              <w:rPr>
                <w:rFonts w:ascii="Calibri" w:eastAsia="Times New Roman" w:hAnsi="Calibri" w:cs="Times New Roman"/>
                <w:color w:val="000000"/>
                <w:lang w:eastAsia="de-AT"/>
              </w:rPr>
            </w:pPr>
          </w:p>
        </w:tc>
      </w:tr>
      <w:tr w:rsidR="000B16E4" w:rsidRPr="000B16E4" w:rsidTr="000B16E4">
        <w:trPr>
          <w:trHeight w:val="525"/>
        </w:trPr>
        <w:tc>
          <w:tcPr>
            <w:tcW w:w="5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Verbindung zur Datenbank</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ja</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ja</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G, S</w:t>
            </w:r>
          </w:p>
        </w:tc>
      </w:tr>
      <w:tr w:rsidR="000B16E4" w:rsidRPr="000B16E4" w:rsidTr="000B16E4">
        <w:trPr>
          <w:trHeight w:val="555"/>
        </w:trPr>
        <w:tc>
          <w:tcPr>
            <w:tcW w:w="5920" w:type="dxa"/>
            <w:tcBorders>
              <w:top w:val="nil"/>
              <w:left w:val="single" w:sz="4" w:space="0" w:color="auto"/>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Eingabe von Parametern zum Verbinden zur Datenbank</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ja</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ja</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G, S</w:t>
            </w:r>
          </w:p>
        </w:tc>
      </w:tr>
      <w:tr w:rsidR="000B16E4" w:rsidRPr="000B16E4" w:rsidTr="000B16E4">
        <w:trPr>
          <w:trHeight w:val="570"/>
        </w:trPr>
        <w:tc>
          <w:tcPr>
            <w:tcW w:w="5920" w:type="dxa"/>
            <w:tcBorders>
              <w:top w:val="nil"/>
              <w:left w:val="single" w:sz="4" w:space="0" w:color="auto"/>
              <w:bottom w:val="nil"/>
              <w:right w:val="single" w:sz="4" w:space="0" w:color="auto"/>
            </w:tcBorders>
            <w:shd w:val="clear" w:color="auto" w:fill="auto"/>
            <w:noWrap/>
            <w:vAlign w:val="center"/>
            <w:hideMark/>
          </w:tcPr>
          <w:p w:rsidR="000B16E4" w:rsidRPr="000B16E4" w:rsidRDefault="000B16E4" w:rsidP="000B16E4">
            <w:pPr>
              <w:spacing w:after="0" w:line="240" w:lineRule="auto"/>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Auslesen von Metadaten mit ResultSetMedaData-Interface</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ja</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ja</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G, S</w:t>
            </w:r>
          </w:p>
        </w:tc>
      </w:tr>
      <w:tr w:rsidR="000B16E4" w:rsidRPr="000B16E4" w:rsidTr="000B16E4">
        <w:trPr>
          <w:trHeight w:val="450"/>
        </w:trPr>
        <w:tc>
          <w:tcPr>
            <w:tcW w:w="5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Erstellung eines RM</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ja</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ja</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S</w:t>
            </w:r>
          </w:p>
        </w:tc>
      </w:tr>
      <w:tr w:rsidR="000B16E4" w:rsidRPr="000B16E4" w:rsidTr="000B16E4">
        <w:trPr>
          <w:trHeight w:val="585"/>
        </w:trPr>
        <w:tc>
          <w:tcPr>
            <w:tcW w:w="5920" w:type="dxa"/>
            <w:tcBorders>
              <w:top w:val="nil"/>
              <w:left w:val="single" w:sz="4" w:space="0" w:color="auto"/>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korrektes anzeigen von Primary Keys</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ja</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ja</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S</w:t>
            </w:r>
          </w:p>
        </w:tc>
      </w:tr>
      <w:tr w:rsidR="000B16E4" w:rsidRPr="000B16E4" w:rsidTr="000B16E4">
        <w:trPr>
          <w:trHeight w:val="585"/>
        </w:trPr>
        <w:tc>
          <w:tcPr>
            <w:tcW w:w="5920" w:type="dxa"/>
            <w:tcBorders>
              <w:top w:val="nil"/>
              <w:left w:val="single" w:sz="4" w:space="0" w:color="auto"/>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korrektes anzeigen von Foreign Keys</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ja</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ja</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S</w:t>
            </w:r>
          </w:p>
        </w:tc>
      </w:tr>
      <w:tr w:rsidR="000B16E4" w:rsidRPr="000B16E4" w:rsidTr="000B16E4">
        <w:trPr>
          <w:trHeight w:val="585"/>
        </w:trPr>
        <w:tc>
          <w:tcPr>
            <w:tcW w:w="5920" w:type="dxa"/>
            <w:tcBorders>
              <w:top w:val="nil"/>
              <w:left w:val="single" w:sz="4" w:space="0" w:color="auto"/>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korrektes anzeigen von Beziehungen</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ja</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ja</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G</w:t>
            </w:r>
          </w:p>
        </w:tc>
      </w:tr>
      <w:tr w:rsidR="000B16E4" w:rsidRPr="000B16E4" w:rsidTr="000B16E4">
        <w:trPr>
          <w:trHeight w:val="555"/>
        </w:trPr>
        <w:tc>
          <w:tcPr>
            <w:tcW w:w="5920" w:type="dxa"/>
            <w:tcBorders>
              <w:top w:val="nil"/>
              <w:left w:val="single" w:sz="4" w:space="0" w:color="auto"/>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Erstellung eines ERR</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 </w:t>
            </w:r>
            <w:r w:rsidR="002B2C6E">
              <w:rPr>
                <w:rFonts w:ascii="Calibri" w:eastAsia="Times New Roman" w:hAnsi="Calibri" w:cs="Times New Roman"/>
                <w:color w:val="000000"/>
                <w:lang w:eastAsia="de-AT"/>
              </w:rPr>
              <w:t>ja</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186C69" w:rsidP="000B16E4">
            <w:pPr>
              <w:spacing w:after="0" w:line="240" w:lineRule="auto"/>
              <w:jc w:val="center"/>
              <w:rPr>
                <w:rFonts w:ascii="Calibri" w:eastAsia="Times New Roman" w:hAnsi="Calibri" w:cs="Times New Roman"/>
                <w:color w:val="000000"/>
                <w:lang w:eastAsia="de-AT"/>
              </w:rPr>
            </w:pPr>
            <w:r>
              <w:rPr>
                <w:rFonts w:ascii="Calibri" w:eastAsia="Times New Roman" w:hAnsi="Calibri" w:cs="Times New Roman"/>
                <w:color w:val="000000"/>
                <w:lang w:eastAsia="de-AT"/>
              </w:rPr>
              <w:t>ja</w:t>
            </w:r>
            <w:r w:rsidR="000B16E4" w:rsidRPr="000B16E4">
              <w:rPr>
                <w:rFonts w:ascii="Calibri" w:eastAsia="Times New Roman" w:hAnsi="Calibri" w:cs="Times New Roman"/>
                <w:color w:val="000000"/>
                <w:lang w:eastAsia="de-AT"/>
              </w:rPr>
              <w:t> </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 </w:t>
            </w:r>
            <w:r w:rsidR="00186C69">
              <w:rPr>
                <w:rFonts w:ascii="Calibri" w:eastAsia="Times New Roman" w:hAnsi="Calibri" w:cs="Times New Roman"/>
                <w:color w:val="000000"/>
                <w:lang w:eastAsia="de-AT"/>
              </w:rPr>
              <w:t>S</w:t>
            </w:r>
          </w:p>
        </w:tc>
      </w:tr>
      <w:tr w:rsidR="000B16E4" w:rsidRPr="000B16E4" w:rsidTr="000B16E4">
        <w:trPr>
          <w:trHeight w:val="555"/>
        </w:trPr>
        <w:tc>
          <w:tcPr>
            <w:tcW w:w="5920" w:type="dxa"/>
            <w:tcBorders>
              <w:top w:val="nil"/>
              <w:left w:val="single" w:sz="4" w:space="0" w:color="auto"/>
              <w:bottom w:val="nil"/>
              <w:right w:val="single" w:sz="4" w:space="0" w:color="auto"/>
            </w:tcBorders>
            <w:shd w:val="clear" w:color="auto" w:fill="auto"/>
            <w:noWrap/>
            <w:vAlign w:val="center"/>
            <w:hideMark/>
          </w:tcPr>
          <w:p w:rsidR="000B16E4" w:rsidRPr="000B16E4" w:rsidRDefault="000B16E4" w:rsidP="000B16E4">
            <w:pPr>
              <w:spacing w:after="0" w:line="240" w:lineRule="auto"/>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alle Tabellen der Datenbank als Entitäten</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 </w:t>
            </w:r>
            <w:r w:rsidR="002B2C6E">
              <w:rPr>
                <w:rFonts w:ascii="Calibri" w:eastAsia="Times New Roman" w:hAnsi="Calibri" w:cs="Times New Roman"/>
                <w:color w:val="000000"/>
                <w:lang w:eastAsia="de-AT"/>
              </w:rPr>
              <w:t>ja</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186C69" w:rsidP="000B16E4">
            <w:pPr>
              <w:spacing w:after="0" w:line="240" w:lineRule="auto"/>
              <w:jc w:val="center"/>
              <w:rPr>
                <w:rFonts w:ascii="Calibri" w:eastAsia="Times New Roman" w:hAnsi="Calibri" w:cs="Times New Roman"/>
                <w:color w:val="000000"/>
                <w:lang w:eastAsia="de-AT"/>
              </w:rPr>
            </w:pPr>
            <w:r>
              <w:rPr>
                <w:rFonts w:ascii="Calibri" w:eastAsia="Times New Roman" w:hAnsi="Calibri" w:cs="Times New Roman"/>
                <w:color w:val="000000"/>
                <w:lang w:eastAsia="de-AT"/>
              </w:rPr>
              <w:t>ja</w:t>
            </w:r>
            <w:r w:rsidR="000B16E4" w:rsidRPr="000B16E4">
              <w:rPr>
                <w:rFonts w:ascii="Calibri" w:eastAsia="Times New Roman" w:hAnsi="Calibri" w:cs="Times New Roman"/>
                <w:color w:val="000000"/>
                <w:lang w:eastAsia="de-AT"/>
              </w:rPr>
              <w:t> </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 </w:t>
            </w:r>
            <w:r w:rsidR="00186C69">
              <w:rPr>
                <w:rFonts w:ascii="Calibri" w:eastAsia="Times New Roman" w:hAnsi="Calibri" w:cs="Times New Roman"/>
                <w:color w:val="000000"/>
                <w:lang w:eastAsia="de-AT"/>
              </w:rPr>
              <w:t>S</w:t>
            </w:r>
          </w:p>
        </w:tc>
      </w:tr>
      <w:tr w:rsidR="000B16E4" w:rsidRPr="000B16E4" w:rsidTr="000B16E4">
        <w:trPr>
          <w:trHeight w:val="585"/>
        </w:trPr>
        <w:tc>
          <w:tcPr>
            <w:tcW w:w="59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alle Datenfelder der Tabellen als Attribute</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 </w:t>
            </w:r>
            <w:r w:rsidR="002B2C6E">
              <w:rPr>
                <w:rFonts w:ascii="Calibri" w:eastAsia="Times New Roman" w:hAnsi="Calibri" w:cs="Times New Roman"/>
                <w:color w:val="000000"/>
                <w:lang w:eastAsia="de-AT"/>
              </w:rPr>
              <w:t>ja</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186C69" w:rsidP="000B16E4">
            <w:pPr>
              <w:spacing w:after="0" w:line="240" w:lineRule="auto"/>
              <w:jc w:val="center"/>
              <w:rPr>
                <w:rFonts w:ascii="Calibri" w:eastAsia="Times New Roman" w:hAnsi="Calibri" w:cs="Times New Roman"/>
                <w:color w:val="000000"/>
                <w:lang w:eastAsia="de-AT"/>
              </w:rPr>
            </w:pPr>
            <w:r>
              <w:rPr>
                <w:rFonts w:ascii="Calibri" w:eastAsia="Times New Roman" w:hAnsi="Calibri" w:cs="Times New Roman"/>
                <w:color w:val="000000"/>
                <w:lang w:eastAsia="de-AT"/>
              </w:rPr>
              <w:t>ja</w:t>
            </w:r>
            <w:r w:rsidR="000B16E4" w:rsidRPr="000B16E4">
              <w:rPr>
                <w:rFonts w:ascii="Calibri" w:eastAsia="Times New Roman" w:hAnsi="Calibri" w:cs="Times New Roman"/>
                <w:color w:val="000000"/>
                <w:lang w:eastAsia="de-AT"/>
              </w:rPr>
              <w:t> </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186C69" w:rsidP="000B16E4">
            <w:pPr>
              <w:spacing w:after="0" w:line="240" w:lineRule="auto"/>
              <w:jc w:val="center"/>
              <w:rPr>
                <w:rFonts w:ascii="Calibri" w:eastAsia="Times New Roman" w:hAnsi="Calibri" w:cs="Times New Roman"/>
                <w:color w:val="000000"/>
                <w:lang w:eastAsia="de-AT"/>
              </w:rPr>
            </w:pPr>
            <w:r>
              <w:rPr>
                <w:rFonts w:ascii="Calibri" w:eastAsia="Times New Roman" w:hAnsi="Calibri" w:cs="Times New Roman"/>
                <w:color w:val="000000"/>
                <w:lang w:eastAsia="de-AT"/>
              </w:rPr>
              <w:t>S</w:t>
            </w:r>
          </w:p>
        </w:tc>
      </w:tr>
      <w:tr w:rsidR="000B16E4" w:rsidRPr="000B16E4" w:rsidTr="000B16E4">
        <w:trPr>
          <w:trHeight w:val="735"/>
        </w:trPr>
        <w:tc>
          <w:tcPr>
            <w:tcW w:w="5920" w:type="dxa"/>
            <w:tcBorders>
              <w:top w:val="nil"/>
              <w:left w:val="single" w:sz="4" w:space="0" w:color="auto"/>
              <w:bottom w:val="single" w:sz="4" w:space="0" w:color="auto"/>
              <w:right w:val="single" w:sz="4" w:space="0" w:color="auto"/>
            </w:tcBorders>
            <w:shd w:val="clear" w:color="auto" w:fill="auto"/>
            <w:vAlign w:val="center"/>
            <w:hideMark/>
          </w:tcPr>
          <w:p w:rsidR="000B16E4" w:rsidRPr="000B16E4" w:rsidRDefault="000B16E4" w:rsidP="000B16E4">
            <w:pPr>
              <w:spacing w:after="0" w:line="240" w:lineRule="auto"/>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Primärschlüssel der Datenbanken entsprechend gekennzeichnet</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 </w:t>
            </w:r>
            <w:r w:rsidR="002B2C6E">
              <w:rPr>
                <w:rFonts w:ascii="Calibri" w:eastAsia="Times New Roman" w:hAnsi="Calibri" w:cs="Times New Roman"/>
                <w:color w:val="000000"/>
                <w:lang w:eastAsia="de-AT"/>
              </w:rPr>
              <w:t>ja</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 </w:t>
            </w:r>
            <w:r w:rsidR="00186C69">
              <w:rPr>
                <w:rFonts w:ascii="Calibri" w:eastAsia="Times New Roman" w:hAnsi="Calibri" w:cs="Times New Roman"/>
                <w:color w:val="000000"/>
                <w:lang w:eastAsia="de-AT"/>
              </w:rPr>
              <w:t>ja</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186C69" w:rsidP="000B16E4">
            <w:pPr>
              <w:spacing w:after="0" w:line="240" w:lineRule="auto"/>
              <w:jc w:val="center"/>
              <w:rPr>
                <w:rFonts w:ascii="Calibri" w:eastAsia="Times New Roman" w:hAnsi="Calibri" w:cs="Times New Roman"/>
                <w:color w:val="000000"/>
                <w:lang w:eastAsia="de-AT"/>
              </w:rPr>
            </w:pPr>
            <w:r>
              <w:rPr>
                <w:rFonts w:ascii="Calibri" w:eastAsia="Times New Roman" w:hAnsi="Calibri" w:cs="Times New Roman"/>
                <w:color w:val="000000"/>
                <w:lang w:eastAsia="de-AT"/>
              </w:rPr>
              <w:t>S</w:t>
            </w:r>
            <w:r w:rsidR="000B16E4" w:rsidRPr="000B16E4">
              <w:rPr>
                <w:rFonts w:ascii="Calibri" w:eastAsia="Times New Roman" w:hAnsi="Calibri" w:cs="Times New Roman"/>
                <w:color w:val="000000"/>
                <w:lang w:eastAsia="de-AT"/>
              </w:rPr>
              <w:t> </w:t>
            </w:r>
          </w:p>
        </w:tc>
      </w:tr>
      <w:tr w:rsidR="000B16E4" w:rsidRPr="000B16E4" w:rsidTr="000B16E4">
        <w:trPr>
          <w:trHeight w:val="1200"/>
        </w:trPr>
        <w:tc>
          <w:tcPr>
            <w:tcW w:w="5920" w:type="dxa"/>
            <w:tcBorders>
              <w:top w:val="nil"/>
              <w:left w:val="single" w:sz="4" w:space="0" w:color="auto"/>
              <w:bottom w:val="single" w:sz="4" w:space="0" w:color="auto"/>
              <w:right w:val="single" w:sz="4" w:space="0" w:color="auto"/>
            </w:tcBorders>
            <w:shd w:val="clear" w:color="auto" w:fill="auto"/>
            <w:vAlign w:val="center"/>
            <w:hideMark/>
          </w:tcPr>
          <w:p w:rsidR="000B16E4" w:rsidRPr="000B16E4" w:rsidRDefault="000B16E4" w:rsidP="000B16E4">
            <w:pPr>
              <w:spacing w:after="0" w:line="240" w:lineRule="auto"/>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Beziehungen zwischen den Tabellen inklusive Kardinalitäten soweit durch Fremdschlüssel nachvollziehbar. Sind mehrere Interpretationen möglich, so ist nur ein (beliebiger) Fall umzusetzen: 1:n, 1:n schwach, 1:1</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 </w:t>
            </w:r>
            <w:r w:rsidR="002B2C6E">
              <w:rPr>
                <w:rFonts w:ascii="Calibri" w:eastAsia="Times New Roman" w:hAnsi="Calibri" w:cs="Times New Roman"/>
                <w:color w:val="000000"/>
                <w:lang w:eastAsia="de-AT"/>
              </w:rPr>
              <w:t>Ja</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 </w:t>
            </w:r>
            <w:r w:rsidR="00186C69">
              <w:rPr>
                <w:rFonts w:ascii="Calibri" w:eastAsia="Times New Roman" w:hAnsi="Calibri" w:cs="Times New Roman"/>
                <w:color w:val="000000"/>
                <w:lang w:eastAsia="de-AT"/>
              </w:rPr>
              <w:t>ja</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 </w:t>
            </w:r>
            <w:r w:rsidR="00186C69">
              <w:rPr>
                <w:rFonts w:ascii="Calibri" w:eastAsia="Times New Roman" w:hAnsi="Calibri" w:cs="Times New Roman"/>
                <w:color w:val="000000"/>
                <w:lang w:eastAsia="de-AT"/>
              </w:rPr>
              <w:t>S</w:t>
            </w:r>
          </w:p>
        </w:tc>
      </w:tr>
      <w:tr w:rsidR="000B16E4" w:rsidRPr="000B16E4" w:rsidTr="000B16E4">
        <w:trPr>
          <w:trHeight w:val="600"/>
        </w:trPr>
        <w:tc>
          <w:tcPr>
            <w:tcW w:w="5920" w:type="dxa"/>
            <w:tcBorders>
              <w:top w:val="nil"/>
              <w:left w:val="single" w:sz="4" w:space="0" w:color="auto"/>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Kardinalitäten </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 </w:t>
            </w:r>
            <w:r w:rsidR="002B2C6E">
              <w:rPr>
                <w:rFonts w:ascii="Calibri" w:eastAsia="Times New Roman" w:hAnsi="Calibri" w:cs="Times New Roman"/>
                <w:color w:val="000000"/>
                <w:lang w:eastAsia="de-AT"/>
              </w:rPr>
              <w:t>Teilw.</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 </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 </w:t>
            </w:r>
          </w:p>
        </w:tc>
      </w:tr>
      <w:tr w:rsidR="000B16E4" w:rsidRPr="000B16E4" w:rsidTr="000B16E4">
        <w:trPr>
          <w:trHeight w:val="1200"/>
        </w:trPr>
        <w:tc>
          <w:tcPr>
            <w:tcW w:w="5920" w:type="dxa"/>
            <w:tcBorders>
              <w:top w:val="nil"/>
              <w:left w:val="single" w:sz="4" w:space="0" w:color="auto"/>
              <w:bottom w:val="single" w:sz="4" w:space="0" w:color="auto"/>
              <w:right w:val="single" w:sz="4" w:space="0" w:color="auto"/>
            </w:tcBorders>
            <w:shd w:val="clear" w:color="auto" w:fill="auto"/>
            <w:vAlign w:val="center"/>
            <w:hideMark/>
          </w:tcPr>
          <w:p w:rsidR="000B16E4" w:rsidRPr="000B16E4" w:rsidRDefault="000B16E4" w:rsidP="000B16E4">
            <w:pPr>
              <w:spacing w:after="0" w:line="240" w:lineRule="auto"/>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Zusatzattribute wie UNIQUE oder NOT NULL werden beim Attributnamen dazugeschrieben, sofern diese nicht schon durch eine andere Darstellung ableitbar sind (1:1 resultiert ja in einem UNIQUE)</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 </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 </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 </w:t>
            </w:r>
          </w:p>
        </w:tc>
      </w:tr>
      <w:tr w:rsidR="000B16E4" w:rsidRPr="000B16E4" w:rsidTr="000B16E4">
        <w:trPr>
          <w:trHeight w:val="795"/>
        </w:trPr>
        <w:tc>
          <w:tcPr>
            <w:tcW w:w="5920" w:type="dxa"/>
            <w:tcBorders>
              <w:top w:val="nil"/>
              <w:left w:val="single" w:sz="4" w:space="0" w:color="auto"/>
              <w:bottom w:val="single" w:sz="4" w:space="0" w:color="auto"/>
              <w:right w:val="single" w:sz="4" w:space="0" w:color="auto"/>
            </w:tcBorders>
            <w:shd w:val="clear" w:color="auto" w:fill="auto"/>
            <w:vAlign w:val="center"/>
            <w:hideMark/>
          </w:tcPr>
          <w:p w:rsidR="000B16E4" w:rsidRPr="000B16E4" w:rsidRDefault="000B16E4" w:rsidP="000B16E4">
            <w:pPr>
              <w:spacing w:after="0" w:line="240" w:lineRule="auto"/>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optimierte Beziehungen z.B. zwei schwache Beziehungen zu einer m:n zusammenfassen (ev. mit Attributen)</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 </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 </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 </w:t>
            </w:r>
          </w:p>
        </w:tc>
      </w:tr>
      <w:tr w:rsidR="000B16E4" w:rsidRPr="000B16E4" w:rsidTr="000B16E4">
        <w:trPr>
          <w:trHeight w:val="495"/>
        </w:trPr>
        <w:tc>
          <w:tcPr>
            <w:tcW w:w="5920" w:type="dxa"/>
            <w:tcBorders>
              <w:top w:val="nil"/>
              <w:left w:val="single" w:sz="4" w:space="0" w:color="auto"/>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Erkennung von Sub/Supertyp-Beziehungen</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 </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 </w:t>
            </w:r>
          </w:p>
        </w:tc>
        <w:tc>
          <w:tcPr>
            <w:tcW w:w="1200" w:type="dxa"/>
            <w:tcBorders>
              <w:top w:val="nil"/>
              <w:left w:val="nil"/>
              <w:bottom w:val="single" w:sz="4" w:space="0" w:color="auto"/>
              <w:right w:val="single" w:sz="4" w:space="0" w:color="auto"/>
            </w:tcBorders>
            <w:shd w:val="clear" w:color="auto" w:fill="auto"/>
            <w:noWrap/>
            <w:vAlign w:val="center"/>
            <w:hideMark/>
          </w:tcPr>
          <w:p w:rsidR="000B16E4" w:rsidRPr="000B16E4" w:rsidRDefault="000B16E4" w:rsidP="000B16E4">
            <w:pPr>
              <w:spacing w:after="0" w:line="240" w:lineRule="auto"/>
              <w:jc w:val="center"/>
              <w:rPr>
                <w:rFonts w:ascii="Calibri" w:eastAsia="Times New Roman" w:hAnsi="Calibri" w:cs="Times New Roman"/>
                <w:color w:val="000000"/>
                <w:lang w:eastAsia="de-AT"/>
              </w:rPr>
            </w:pPr>
            <w:r w:rsidRPr="000B16E4">
              <w:rPr>
                <w:rFonts w:ascii="Calibri" w:eastAsia="Times New Roman" w:hAnsi="Calibri" w:cs="Times New Roman"/>
                <w:color w:val="000000"/>
                <w:lang w:eastAsia="de-AT"/>
              </w:rPr>
              <w:t> </w:t>
            </w:r>
          </w:p>
        </w:tc>
      </w:tr>
    </w:tbl>
    <w:p w:rsidR="000B16E4" w:rsidRDefault="000B16E4" w:rsidP="000B16E4"/>
    <w:p w:rsidR="000B16E4" w:rsidRDefault="000B16E4" w:rsidP="000B16E4">
      <w:r>
        <w:br w:type="page"/>
      </w:r>
    </w:p>
    <w:p w:rsidR="000B16E4" w:rsidRDefault="000B16E4" w:rsidP="00E62EAB">
      <w:pPr>
        <w:pStyle w:val="berschrift2"/>
        <w:pBdr>
          <w:bottom w:val="single" w:sz="4" w:space="1" w:color="auto"/>
        </w:pBdr>
        <w:rPr>
          <w:color w:val="76923C" w:themeColor="accent3" w:themeShade="BF"/>
        </w:rPr>
      </w:pPr>
      <w:bookmarkStart w:id="2" w:name="_Toc411500194"/>
      <w:r w:rsidRPr="000B16E4">
        <w:rPr>
          <w:color w:val="76923C" w:themeColor="accent3" w:themeShade="BF"/>
        </w:rPr>
        <w:lastRenderedPageBreak/>
        <w:t xml:space="preserve">UML </w:t>
      </w:r>
      <w:r>
        <w:rPr>
          <w:color w:val="76923C" w:themeColor="accent3" w:themeShade="BF"/>
        </w:rPr>
        <w:t>–</w:t>
      </w:r>
      <w:r w:rsidRPr="000B16E4">
        <w:rPr>
          <w:color w:val="76923C" w:themeColor="accent3" w:themeShade="BF"/>
        </w:rPr>
        <w:t xml:space="preserve"> Diagramm</w:t>
      </w:r>
      <w:bookmarkEnd w:id="2"/>
    </w:p>
    <w:p w:rsidR="000B16E4" w:rsidRDefault="000B16E4" w:rsidP="000B16E4"/>
    <w:p w:rsidR="000B16E4" w:rsidRDefault="00D14634" w:rsidP="000B16E4">
      <w:r>
        <w:rPr>
          <w:noProof/>
          <w:lang w:eastAsia="de-AT"/>
        </w:rPr>
        <w:drawing>
          <wp:inline distT="0" distB="0" distL="0" distR="0">
            <wp:extent cx="5762625" cy="3234690"/>
            <wp:effectExtent l="0" t="0" r="9525" b="3810"/>
            <wp:docPr id="10" name="Grafik 10" descr="C:\Users\d4rkor3\Desktop\insy\Rueckwertssalto\Requirement Analyse &amp; UML\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4rkor3\Desktop\insy\Rueckwertssalto\Requirement Analyse &amp; UML\UM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3234690"/>
                    </a:xfrm>
                    <a:prstGeom prst="rect">
                      <a:avLst/>
                    </a:prstGeom>
                    <a:noFill/>
                    <a:ln>
                      <a:noFill/>
                    </a:ln>
                  </pic:spPr>
                </pic:pic>
              </a:graphicData>
            </a:graphic>
          </wp:inline>
        </w:drawing>
      </w:r>
      <w:bookmarkStart w:id="3" w:name="_GoBack"/>
      <w:bookmarkEnd w:id="3"/>
    </w:p>
    <w:p w:rsidR="000B16E4" w:rsidRDefault="000B16E4">
      <w:r>
        <w:br w:type="page"/>
      </w:r>
    </w:p>
    <w:p w:rsidR="00E62EAB" w:rsidRDefault="00E62EAB" w:rsidP="00E62EAB">
      <w:pPr>
        <w:pStyle w:val="berschrift2"/>
        <w:pBdr>
          <w:bottom w:val="single" w:sz="4" w:space="1" w:color="auto"/>
        </w:pBdr>
        <w:rPr>
          <w:color w:val="76923C" w:themeColor="accent3" w:themeShade="BF"/>
        </w:rPr>
      </w:pPr>
      <w:bookmarkStart w:id="4" w:name="_Toc411500195"/>
      <w:r>
        <w:rPr>
          <w:color w:val="76923C" w:themeColor="accent3" w:themeShade="BF"/>
        </w:rPr>
        <w:lastRenderedPageBreak/>
        <w:t>GitHub - Repository</w:t>
      </w:r>
      <w:bookmarkEnd w:id="4"/>
    </w:p>
    <w:p w:rsidR="00E62EAB" w:rsidRDefault="00E62EAB" w:rsidP="000B16E4"/>
    <w:p w:rsidR="00587014" w:rsidRDefault="00587014" w:rsidP="000B16E4">
      <w:r>
        <w:rPr>
          <w:noProof/>
          <w:lang w:eastAsia="de-AT"/>
        </w:rPr>
        <w:drawing>
          <wp:inline distT="0" distB="0" distL="0" distR="0">
            <wp:extent cx="5760720" cy="3733165"/>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CFC2.tmp"/>
                    <pic:cNvPicPr/>
                  </pic:nvPicPr>
                  <pic:blipFill>
                    <a:blip r:embed="rId9">
                      <a:extLst>
                        <a:ext uri="{28A0092B-C50C-407E-A947-70E740481C1C}">
                          <a14:useLocalDpi xmlns:a14="http://schemas.microsoft.com/office/drawing/2010/main" val="0"/>
                        </a:ext>
                      </a:extLst>
                    </a:blip>
                    <a:stretch>
                      <a:fillRect/>
                    </a:stretch>
                  </pic:blipFill>
                  <pic:spPr>
                    <a:xfrm>
                      <a:off x="0" y="0"/>
                      <a:ext cx="5760720" cy="3733165"/>
                    </a:xfrm>
                    <a:prstGeom prst="rect">
                      <a:avLst/>
                    </a:prstGeom>
                  </pic:spPr>
                </pic:pic>
              </a:graphicData>
            </a:graphic>
          </wp:inline>
        </w:drawing>
      </w:r>
    </w:p>
    <w:p w:rsidR="00AF13B8" w:rsidRDefault="00AF13B8">
      <w:r>
        <w:br w:type="page"/>
      </w:r>
    </w:p>
    <w:p w:rsidR="00AF13B8" w:rsidRDefault="00AF13B8" w:rsidP="00AF13B8">
      <w:pPr>
        <w:pStyle w:val="berschrift2"/>
        <w:pBdr>
          <w:bottom w:val="single" w:sz="4" w:space="1" w:color="auto"/>
        </w:pBdr>
        <w:rPr>
          <w:color w:val="76923C" w:themeColor="accent3" w:themeShade="BF"/>
        </w:rPr>
      </w:pPr>
      <w:r>
        <w:rPr>
          <w:color w:val="76923C" w:themeColor="accent3" w:themeShade="BF"/>
        </w:rPr>
        <w:lastRenderedPageBreak/>
        <w:t>Auslesen von MetaDaten</w:t>
      </w:r>
    </w:p>
    <w:p w:rsidR="00AF13B8" w:rsidRDefault="00AF13B8" w:rsidP="00AF13B8">
      <w:r>
        <w:t xml:space="preserve">Das Auslesen von MetaDaten erfolgt mittels: </w:t>
      </w:r>
    </w:p>
    <w:p w:rsidR="00AF13B8" w:rsidRDefault="00AF13B8" w:rsidP="00AF13B8">
      <w:pPr>
        <w:ind w:firstLine="708"/>
      </w:pPr>
      <w:r w:rsidRPr="00AF13B8">
        <w:rPr>
          <w:rFonts w:ascii="Courier New" w:hAnsi="Courier New" w:cs="Courier New"/>
          <w:sz w:val="18"/>
          <w:szCs w:val="18"/>
        </w:rPr>
        <w:t>DatabaseMetaData md = con.getMetaData</w:t>
      </w:r>
      <w:r>
        <w:t xml:space="preserve">. </w:t>
      </w:r>
    </w:p>
    <w:p w:rsidR="00AF13B8" w:rsidRDefault="00AF13B8" w:rsidP="00AF13B8">
      <w:r>
        <w:t xml:space="preserve">Nun kann man die gewünschten MetaDaten in ein mittels eines Result sets auslesen: </w:t>
      </w:r>
    </w:p>
    <w:p w:rsidR="00AF13B8" w:rsidRDefault="00AF13B8" w:rsidP="00AF13B8">
      <w:pPr>
        <w:ind w:left="708"/>
        <w:rPr>
          <w:rFonts w:ascii="Courier New" w:hAnsi="Courier New" w:cs="Courier New"/>
          <w:sz w:val="18"/>
          <w:szCs w:val="18"/>
        </w:rPr>
      </w:pPr>
      <w:r w:rsidRPr="00AF13B8">
        <w:rPr>
          <w:rFonts w:ascii="Courier New" w:hAnsi="Courier New" w:cs="Courier New"/>
          <w:sz w:val="18"/>
          <w:szCs w:val="18"/>
        </w:rPr>
        <w:t xml:space="preserve">resultTables = md.getTables(String catalog[may be null], </w:t>
      </w:r>
      <w:r w:rsidRPr="00AF13B8">
        <w:rPr>
          <w:rFonts w:ascii="Courier New" w:hAnsi="Courier New" w:cs="Courier New"/>
          <w:sz w:val="18"/>
          <w:szCs w:val="18"/>
        </w:rPr>
        <w:t xml:space="preserve">String </w:t>
      </w:r>
      <w:r w:rsidRPr="00AF13B8">
        <w:rPr>
          <w:rFonts w:ascii="Courier New" w:hAnsi="Courier New" w:cs="Courier New"/>
          <w:sz w:val="18"/>
          <w:szCs w:val="18"/>
        </w:rPr>
        <w:t>schemaPattern</w:t>
      </w:r>
      <w:r w:rsidRPr="00AF13B8">
        <w:rPr>
          <w:rFonts w:ascii="Courier New" w:hAnsi="Courier New" w:cs="Courier New"/>
          <w:sz w:val="18"/>
          <w:szCs w:val="18"/>
        </w:rPr>
        <w:t>[may be null]</w:t>
      </w:r>
      <w:r w:rsidRPr="00AF13B8">
        <w:rPr>
          <w:rFonts w:ascii="Courier New" w:hAnsi="Courier New" w:cs="Courier New"/>
          <w:sz w:val="18"/>
          <w:szCs w:val="18"/>
        </w:rPr>
        <w:t xml:space="preserve">, </w:t>
      </w:r>
      <w:r w:rsidRPr="00AF13B8">
        <w:rPr>
          <w:rFonts w:ascii="Courier New" w:hAnsi="Courier New" w:cs="Courier New"/>
          <w:sz w:val="18"/>
          <w:szCs w:val="18"/>
        </w:rPr>
        <w:t xml:space="preserve">String </w:t>
      </w:r>
      <w:r w:rsidRPr="00AF13B8">
        <w:rPr>
          <w:rFonts w:ascii="Courier New" w:hAnsi="Courier New" w:cs="Courier New"/>
          <w:sz w:val="18"/>
          <w:szCs w:val="18"/>
        </w:rPr>
        <w:t>tableNamePattern['%' for all</w:t>
      </w:r>
      <w:r w:rsidRPr="00AF13B8">
        <w:rPr>
          <w:rFonts w:ascii="Courier New" w:hAnsi="Courier New" w:cs="Courier New"/>
          <w:sz w:val="18"/>
          <w:szCs w:val="18"/>
        </w:rPr>
        <w:t>]</w:t>
      </w:r>
      <w:r w:rsidRPr="00AF13B8">
        <w:rPr>
          <w:rFonts w:ascii="Courier New" w:hAnsi="Courier New" w:cs="Courier New"/>
          <w:sz w:val="18"/>
          <w:szCs w:val="18"/>
        </w:rPr>
        <w:t>, String[] types[may be null]);</w:t>
      </w:r>
    </w:p>
    <w:p w:rsidR="00AF13B8" w:rsidRDefault="00AF13B8" w:rsidP="00AF13B8">
      <w:r>
        <w:t xml:space="preserve">Mittels </w:t>
      </w:r>
      <w:r w:rsidR="00FD34F2">
        <w:t>Cursor ließt man dann alles aus:</w:t>
      </w:r>
    </w:p>
    <w:p w:rsidR="00AF13B8" w:rsidRDefault="00AF13B8" w:rsidP="00AF13B8">
      <w:pPr>
        <w:pStyle w:val="KeinLeerraum"/>
        <w:ind w:firstLine="708"/>
        <w:rPr>
          <w:rFonts w:ascii="Courier New" w:hAnsi="Courier New" w:cs="Courier New"/>
          <w:sz w:val="18"/>
          <w:szCs w:val="18"/>
        </w:rPr>
      </w:pPr>
      <w:r w:rsidRPr="00AF13B8">
        <w:rPr>
          <w:rFonts w:ascii="Courier New" w:hAnsi="Courier New" w:cs="Courier New"/>
          <w:sz w:val="18"/>
          <w:szCs w:val="18"/>
        </w:rPr>
        <w:t>while (resultTables</w:t>
      </w:r>
      <w:r w:rsidRPr="00AF13B8">
        <w:rPr>
          <w:rFonts w:ascii="Courier New" w:hAnsi="Courier New" w:cs="Courier New"/>
          <w:sz w:val="18"/>
          <w:szCs w:val="18"/>
        </w:rPr>
        <w:t xml:space="preserve">.next()) </w:t>
      </w:r>
      <w:r>
        <w:rPr>
          <w:rFonts w:ascii="Courier New" w:hAnsi="Courier New" w:cs="Courier New"/>
          <w:sz w:val="18"/>
          <w:szCs w:val="18"/>
        </w:rPr>
        <w:t>{</w:t>
      </w:r>
    </w:p>
    <w:p w:rsidR="00AF13B8" w:rsidRDefault="00AF13B8" w:rsidP="00AF13B8">
      <w:pPr>
        <w:pStyle w:val="KeinLeerraum"/>
        <w:ind w:firstLine="708"/>
        <w:rPr>
          <w:rFonts w:ascii="Courier New" w:hAnsi="Courier New" w:cs="Courier New"/>
          <w:sz w:val="18"/>
          <w:szCs w:val="18"/>
        </w:rPr>
      </w:pPr>
      <w:r>
        <w:rPr>
          <w:rFonts w:ascii="Courier New" w:hAnsi="Courier New" w:cs="Courier New"/>
          <w:sz w:val="18"/>
          <w:szCs w:val="18"/>
        </w:rPr>
        <w:tab/>
        <w:t>…</w:t>
      </w:r>
    </w:p>
    <w:p w:rsidR="00AF13B8" w:rsidRPr="00FD34F2" w:rsidRDefault="00AF13B8" w:rsidP="00FD34F2">
      <w:pPr>
        <w:ind w:firstLine="708"/>
        <w:rPr>
          <w:rFonts w:ascii="Courier New" w:hAnsi="Courier New" w:cs="Courier New"/>
          <w:sz w:val="18"/>
          <w:szCs w:val="18"/>
        </w:rPr>
      </w:pPr>
      <w:r w:rsidRPr="00AF13B8">
        <w:rPr>
          <w:rFonts w:ascii="Courier New" w:hAnsi="Courier New" w:cs="Courier New"/>
          <w:sz w:val="18"/>
          <w:szCs w:val="18"/>
        </w:rPr>
        <w:t>}</w:t>
      </w:r>
    </w:p>
    <w:p w:rsidR="00FD34F2" w:rsidRDefault="00FD34F2" w:rsidP="00AF13B8">
      <w:r>
        <w:t>Datenbankname:</w:t>
      </w:r>
    </w:p>
    <w:p w:rsidR="00FD34F2" w:rsidRDefault="00FD34F2" w:rsidP="00AF13B8">
      <w:r>
        <w:tab/>
      </w:r>
      <w:r w:rsidRPr="00FD34F2">
        <w:rPr>
          <w:rFonts w:ascii="Courier New" w:hAnsi="Courier New" w:cs="Courier New"/>
          <w:sz w:val="18"/>
          <w:szCs w:val="18"/>
        </w:rPr>
        <w:t>dbname = resultTables.getString(1);</w:t>
      </w:r>
    </w:p>
    <w:p w:rsidR="00FD34F2" w:rsidRDefault="00FD34F2" w:rsidP="00AF13B8">
      <w:r>
        <w:t>Alle Tabellenname:</w:t>
      </w:r>
    </w:p>
    <w:p w:rsidR="00FD34F2" w:rsidRPr="00FD34F2" w:rsidRDefault="00FD34F2" w:rsidP="00AF13B8">
      <w:pPr>
        <w:rPr>
          <w:rFonts w:ascii="Courier New" w:hAnsi="Courier New" w:cs="Courier New"/>
          <w:sz w:val="18"/>
          <w:szCs w:val="18"/>
        </w:rPr>
      </w:pPr>
      <w:r>
        <w:tab/>
      </w:r>
      <w:r w:rsidRPr="00FD34F2">
        <w:rPr>
          <w:rFonts w:ascii="Courier New" w:hAnsi="Courier New" w:cs="Courier New"/>
          <w:sz w:val="18"/>
          <w:szCs w:val="18"/>
        </w:rPr>
        <w:t>tabnames = resultTables.getString(3);</w:t>
      </w:r>
    </w:p>
    <w:p w:rsidR="00FD34F2" w:rsidRDefault="00FD34F2" w:rsidP="00AF13B8">
      <w:r>
        <w:t>PK's mittels:</w:t>
      </w:r>
    </w:p>
    <w:p w:rsidR="00FD34F2" w:rsidRPr="00FD34F2" w:rsidRDefault="00FD34F2" w:rsidP="00AF13B8">
      <w:pPr>
        <w:rPr>
          <w:rFonts w:ascii="Courier New" w:hAnsi="Courier New" w:cs="Courier New"/>
          <w:sz w:val="18"/>
          <w:szCs w:val="18"/>
        </w:rPr>
      </w:pPr>
      <w:r>
        <w:tab/>
      </w:r>
      <w:r w:rsidRPr="00FD34F2">
        <w:rPr>
          <w:rFonts w:ascii="Courier New" w:hAnsi="Courier New" w:cs="Courier New"/>
          <w:sz w:val="18"/>
          <w:szCs w:val="18"/>
        </w:rPr>
        <w:t>md.getPrimaryKeys("", "", tabnames);</w:t>
      </w:r>
    </w:p>
    <w:p w:rsidR="00FD34F2" w:rsidRDefault="00FD34F2" w:rsidP="00AF13B8">
      <w:r>
        <w:t>FK's mittels:</w:t>
      </w:r>
    </w:p>
    <w:p w:rsidR="00FD34F2" w:rsidRPr="00FD34F2" w:rsidRDefault="00FD34F2" w:rsidP="00AF13B8">
      <w:pPr>
        <w:rPr>
          <w:rFonts w:ascii="Courier New" w:hAnsi="Courier New" w:cs="Courier New"/>
          <w:sz w:val="18"/>
          <w:szCs w:val="18"/>
        </w:rPr>
      </w:pPr>
      <w:r>
        <w:tab/>
      </w:r>
      <w:r w:rsidRPr="00FD34F2">
        <w:rPr>
          <w:rFonts w:ascii="Courier New" w:hAnsi="Courier New" w:cs="Courier New"/>
          <w:sz w:val="18"/>
          <w:szCs w:val="18"/>
        </w:rPr>
        <w:t>md.getImportetKeys(null, null, tabnames);</w:t>
      </w:r>
    </w:p>
    <w:p w:rsidR="00AF13B8" w:rsidRPr="00AF13B8" w:rsidRDefault="00AF13B8" w:rsidP="00AF13B8">
      <w:r>
        <w:br w:type="page"/>
      </w:r>
    </w:p>
    <w:p w:rsidR="00587014" w:rsidRDefault="00AF13B8" w:rsidP="00AF13B8">
      <w:pPr>
        <w:pStyle w:val="berschrift2"/>
        <w:pBdr>
          <w:bottom w:val="single" w:sz="4" w:space="1" w:color="auto"/>
        </w:pBdr>
        <w:rPr>
          <w:color w:val="76923C" w:themeColor="accent3" w:themeShade="BF"/>
        </w:rPr>
      </w:pPr>
      <w:r w:rsidRPr="00AF13B8">
        <w:rPr>
          <w:color w:val="76923C" w:themeColor="accent3" w:themeShade="BF"/>
        </w:rPr>
        <w:lastRenderedPageBreak/>
        <w:t>Relationship Model</w:t>
      </w:r>
    </w:p>
    <w:p w:rsidR="00AF13B8" w:rsidRDefault="00AF13B8" w:rsidP="00AF13B8"/>
    <w:p w:rsidR="00051936" w:rsidRDefault="00051936" w:rsidP="00AF13B8">
      <w:r>
        <w:t>Das RM wird in der Klasse createRM erzeugt. Die Attribute sind "database name, alle tabellen, alle attribute, alle fk's, alle pk's und die tabellen von denen pk's bezogen werden":</w:t>
      </w:r>
    </w:p>
    <w:p w:rsidR="00051936" w:rsidRDefault="00051936" w:rsidP="00051936">
      <w:pPr>
        <w:ind w:firstLine="708"/>
        <w:rPr>
          <w:rFonts w:ascii="Courier New" w:hAnsi="Courier New" w:cs="Courier New"/>
          <w:sz w:val="18"/>
          <w:szCs w:val="18"/>
        </w:rPr>
      </w:pPr>
      <w:r w:rsidRPr="00051936">
        <w:rPr>
          <w:rFonts w:ascii="Courier New" w:hAnsi="Courier New" w:cs="Courier New"/>
          <w:sz w:val="18"/>
          <w:szCs w:val="18"/>
        </w:rPr>
        <w:t>rm = new createRM(dbname, tables, att, fk, pk, pktable);</w:t>
      </w:r>
    </w:p>
    <w:p w:rsidR="00051936" w:rsidRDefault="00051936" w:rsidP="00051936">
      <w:r>
        <w:t xml:space="preserve">Im RM selbst wird der output für ein html dokument erzeugt. </w:t>
      </w:r>
      <w:r w:rsidR="00DE5627">
        <w:t>Dafür wird die Klasse html aufgerufen, welche die Struktur eines validen html dokuments erzeugt:</w:t>
      </w:r>
    </w:p>
    <w:p w:rsidR="00DE5627" w:rsidRPr="00DE5627" w:rsidRDefault="00DE5627" w:rsidP="00DE5627">
      <w:pPr>
        <w:ind w:firstLine="708"/>
        <w:rPr>
          <w:rFonts w:ascii="Courier New" w:hAnsi="Courier New" w:cs="Courier New"/>
          <w:sz w:val="18"/>
          <w:szCs w:val="18"/>
        </w:rPr>
      </w:pPr>
      <w:r w:rsidRPr="00DE5627">
        <w:rPr>
          <w:rFonts w:ascii="Courier New" w:hAnsi="Courier New" w:cs="Courier New"/>
          <w:sz w:val="18"/>
          <w:szCs w:val="18"/>
        </w:rPr>
        <w:t>html = new html(true, dbname);</w:t>
      </w:r>
    </w:p>
    <w:p w:rsidR="00051936" w:rsidRDefault="00051936" w:rsidP="00051936">
      <w:r>
        <w:t>Jeder PK wird mit "&lt;u&gt;PK&lt;/u&gt;" gekennzeichnet:</w:t>
      </w:r>
    </w:p>
    <w:p w:rsidR="00051936" w:rsidRPr="00051936" w:rsidRDefault="00051936" w:rsidP="00051936">
      <w:pPr>
        <w:pStyle w:val="KeinLeerraum"/>
        <w:ind w:left="708"/>
        <w:rPr>
          <w:rFonts w:ascii="Courier New" w:hAnsi="Courier New" w:cs="Courier New"/>
          <w:sz w:val="18"/>
          <w:szCs w:val="18"/>
        </w:rPr>
      </w:pPr>
      <w:r w:rsidRPr="00051936">
        <w:rPr>
          <w:rFonts w:ascii="Courier New" w:hAnsi="Courier New" w:cs="Courier New"/>
          <w:sz w:val="18"/>
          <w:szCs w:val="18"/>
        </w:rPr>
        <w:t>for(int k = 0; k &lt; pk.length; k++){</w:t>
      </w:r>
    </w:p>
    <w:p w:rsidR="00051936" w:rsidRPr="00051936" w:rsidRDefault="00051936" w:rsidP="00051936">
      <w:pPr>
        <w:pStyle w:val="KeinLeerraum"/>
        <w:ind w:left="708"/>
        <w:rPr>
          <w:rFonts w:ascii="Courier New" w:hAnsi="Courier New" w:cs="Courier New"/>
          <w:sz w:val="18"/>
          <w:szCs w:val="18"/>
        </w:rPr>
      </w:pPr>
      <w:r w:rsidRPr="00051936">
        <w:rPr>
          <w:rFonts w:ascii="Courier New" w:hAnsi="Courier New" w:cs="Courier New"/>
          <w:sz w:val="18"/>
          <w:szCs w:val="18"/>
        </w:rPr>
        <w:tab/>
      </w:r>
      <w:r w:rsidRPr="00051936">
        <w:rPr>
          <w:rFonts w:ascii="Courier New" w:hAnsi="Courier New" w:cs="Courier New"/>
          <w:sz w:val="18"/>
          <w:szCs w:val="18"/>
        </w:rPr>
        <w:t>if(feld[j].equals(pk[k])){</w:t>
      </w:r>
    </w:p>
    <w:p w:rsidR="00051936" w:rsidRPr="00051936" w:rsidRDefault="00051936" w:rsidP="00051936">
      <w:pPr>
        <w:pStyle w:val="KeinLeerraum"/>
        <w:ind w:left="708"/>
        <w:rPr>
          <w:rFonts w:ascii="Courier New" w:hAnsi="Courier New" w:cs="Courier New"/>
          <w:sz w:val="18"/>
          <w:szCs w:val="18"/>
        </w:rPr>
      </w:pPr>
      <w:r w:rsidRPr="00051936">
        <w:rPr>
          <w:rFonts w:ascii="Courier New" w:hAnsi="Courier New" w:cs="Courier New"/>
          <w:sz w:val="18"/>
          <w:szCs w:val="18"/>
        </w:rPr>
        <w:tab/>
      </w:r>
      <w:r w:rsidRPr="00051936">
        <w:rPr>
          <w:rFonts w:ascii="Courier New" w:hAnsi="Courier New" w:cs="Courier New"/>
          <w:sz w:val="18"/>
          <w:szCs w:val="18"/>
        </w:rPr>
        <w:tab/>
      </w:r>
      <w:r w:rsidRPr="00051936">
        <w:rPr>
          <w:rFonts w:ascii="Courier New" w:hAnsi="Courier New" w:cs="Courier New"/>
          <w:sz w:val="18"/>
          <w:szCs w:val="18"/>
        </w:rPr>
        <w:t>output += "&lt;u&gt;";</w:t>
      </w:r>
    </w:p>
    <w:p w:rsidR="00051936" w:rsidRPr="00051936" w:rsidRDefault="00051936" w:rsidP="00051936">
      <w:pPr>
        <w:pStyle w:val="KeinLeerraum"/>
        <w:ind w:left="708"/>
        <w:rPr>
          <w:rFonts w:ascii="Courier New" w:hAnsi="Courier New" w:cs="Courier New"/>
          <w:sz w:val="18"/>
          <w:szCs w:val="18"/>
        </w:rPr>
      </w:pPr>
      <w:r w:rsidRPr="00051936">
        <w:rPr>
          <w:rFonts w:ascii="Courier New" w:hAnsi="Courier New" w:cs="Courier New"/>
          <w:sz w:val="18"/>
          <w:szCs w:val="18"/>
        </w:rPr>
        <w:tab/>
      </w:r>
      <w:r w:rsidRPr="00051936">
        <w:rPr>
          <w:rFonts w:ascii="Courier New" w:hAnsi="Courier New" w:cs="Courier New"/>
          <w:sz w:val="18"/>
          <w:szCs w:val="18"/>
        </w:rPr>
        <w:tab/>
      </w:r>
      <w:r w:rsidRPr="00051936">
        <w:rPr>
          <w:rFonts w:ascii="Courier New" w:hAnsi="Courier New" w:cs="Courier New"/>
          <w:sz w:val="18"/>
          <w:szCs w:val="18"/>
        </w:rPr>
        <w:t>pktf = true;</w:t>
      </w:r>
    </w:p>
    <w:p w:rsidR="00051936" w:rsidRPr="00051936" w:rsidRDefault="00051936" w:rsidP="00051936">
      <w:pPr>
        <w:pStyle w:val="KeinLeerraum"/>
        <w:ind w:left="708"/>
        <w:rPr>
          <w:rFonts w:ascii="Courier New" w:hAnsi="Courier New" w:cs="Courier New"/>
          <w:sz w:val="18"/>
          <w:szCs w:val="18"/>
        </w:rPr>
      </w:pPr>
      <w:r w:rsidRPr="00051936">
        <w:rPr>
          <w:rFonts w:ascii="Courier New" w:hAnsi="Courier New" w:cs="Courier New"/>
          <w:sz w:val="18"/>
          <w:szCs w:val="18"/>
        </w:rPr>
        <w:tab/>
      </w:r>
      <w:r w:rsidRPr="00051936">
        <w:rPr>
          <w:rFonts w:ascii="Courier New" w:hAnsi="Courier New" w:cs="Courier New"/>
          <w:sz w:val="18"/>
          <w:szCs w:val="18"/>
        </w:rPr>
        <w:t>}</w:t>
      </w:r>
    </w:p>
    <w:p w:rsidR="00051936" w:rsidRDefault="00051936" w:rsidP="00051936">
      <w:pPr>
        <w:ind w:firstLine="708"/>
        <w:rPr>
          <w:rFonts w:ascii="Courier New" w:hAnsi="Courier New" w:cs="Courier New"/>
          <w:sz w:val="18"/>
          <w:szCs w:val="18"/>
        </w:rPr>
      </w:pPr>
      <w:r w:rsidRPr="00051936">
        <w:rPr>
          <w:rFonts w:ascii="Courier New" w:hAnsi="Courier New" w:cs="Courier New"/>
          <w:sz w:val="18"/>
          <w:szCs w:val="18"/>
        </w:rPr>
        <w:t>}</w:t>
      </w:r>
    </w:p>
    <w:p w:rsidR="00051936" w:rsidRPr="00051936" w:rsidRDefault="00051936" w:rsidP="00051936">
      <w:r w:rsidRPr="00051936">
        <w:t>Jeder FK wir mit "&lt;i&gt;FKTable.FK&lt;/i&gt; gekennzeichnet:</w:t>
      </w:r>
    </w:p>
    <w:p w:rsidR="00051936" w:rsidRPr="00051936" w:rsidRDefault="00051936" w:rsidP="00051936">
      <w:pPr>
        <w:pStyle w:val="KeinLeerraum"/>
        <w:ind w:left="708"/>
        <w:rPr>
          <w:rFonts w:ascii="Courier New" w:hAnsi="Courier New" w:cs="Courier New"/>
          <w:sz w:val="18"/>
          <w:szCs w:val="18"/>
        </w:rPr>
      </w:pPr>
      <w:r w:rsidRPr="00051936">
        <w:rPr>
          <w:rFonts w:ascii="Courier New" w:hAnsi="Courier New" w:cs="Courier New"/>
          <w:sz w:val="18"/>
          <w:szCs w:val="18"/>
        </w:rPr>
        <w:t>for(int k = 0; k &lt; fk.length; k++){</w:t>
      </w:r>
    </w:p>
    <w:p w:rsidR="00051936" w:rsidRPr="00051936" w:rsidRDefault="00051936" w:rsidP="00051936">
      <w:pPr>
        <w:pStyle w:val="KeinLeerraum"/>
        <w:ind w:left="708"/>
        <w:rPr>
          <w:rFonts w:ascii="Courier New" w:hAnsi="Courier New" w:cs="Courier New"/>
          <w:sz w:val="18"/>
          <w:szCs w:val="18"/>
        </w:rPr>
      </w:pPr>
      <w:r>
        <w:rPr>
          <w:rFonts w:ascii="Courier New" w:hAnsi="Courier New" w:cs="Courier New"/>
          <w:sz w:val="18"/>
          <w:szCs w:val="18"/>
        </w:rPr>
        <w:tab/>
      </w:r>
      <w:r w:rsidRPr="00051936">
        <w:rPr>
          <w:rFonts w:ascii="Courier New" w:hAnsi="Courier New" w:cs="Courier New"/>
          <w:sz w:val="18"/>
          <w:szCs w:val="18"/>
        </w:rPr>
        <w:t>if(feld[j].equals(fk[k])){</w:t>
      </w:r>
    </w:p>
    <w:p w:rsidR="00051936" w:rsidRPr="00051936" w:rsidRDefault="00051936" w:rsidP="00051936">
      <w:pPr>
        <w:pStyle w:val="KeinLeerraum"/>
        <w:ind w:left="708"/>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051936">
        <w:rPr>
          <w:rFonts w:ascii="Courier New" w:hAnsi="Courier New" w:cs="Courier New"/>
          <w:sz w:val="18"/>
          <w:szCs w:val="18"/>
        </w:rPr>
        <w:t>output += "&lt;i&gt;" + fkt[k] + ".";</w:t>
      </w:r>
    </w:p>
    <w:p w:rsidR="00051936" w:rsidRPr="00051936" w:rsidRDefault="00051936" w:rsidP="00051936">
      <w:pPr>
        <w:pStyle w:val="KeinLeerraum"/>
        <w:ind w:left="708"/>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051936">
        <w:rPr>
          <w:rFonts w:ascii="Courier New" w:hAnsi="Courier New" w:cs="Courier New"/>
          <w:sz w:val="18"/>
          <w:szCs w:val="18"/>
        </w:rPr>
        <w:t>fktf = true;</w:t>
      </w:r>
    </w:p>
    <w:p w:rsidR="00051936" w:rsidRPr="00051936" w:rsidRDefault="00051936" w:rsidP="00051936">
      <w:pPr>
        <w:pStyle w:val="KeinLeerraum"/>
        <w:ind w:left="708"/>
        <w:rPr>
          <w:rFonts w:ascii="Courier New" w:hAnsi="Courier New" w:cs="Courier New"/>
          <w:sz w:val="18"/>
          <w:szCs w:val="18"/>
        </w:rPr>
      </w:pPr>
      <w:r>
        <w:rPr>
          <w:rFonts w:ascii="Courier New" w:hAnsi="Courier New" w:cs="Courier New"/>
          <w:sz w:val="18"/>
          <w:szCs w:val="18"/>
        </w:rPr>
        <w:tab/>
      </w:r>
      <w:r w:rsidRPr="00051936">
        <w:rPr>
          <w:rFonts w:ascii="Courier New" w:hAnsi="Courier New" w:cs="Courier New"/>
          <w:sz w:val="18"/>
          <w:szCs w:val="18"/>
        </w:rPr>
        <w:t>}</w:t>
      </w:r>
    </w:p>
    <w:p w:rsidR="00051936" w:rsidRDefault="00051936" w:rsidP="00051936">
      <w:pPr>
        <w:ind w:firstLine="708"/>
        <w:rPr>
          <w:rFonts w:ascii="Courier New" w:hAnsi="Courier New" w:cs="Courier New"/>
          <w:sz w:val="18"/>
          <w:szCs w:val="18"/>
        </w:rPr>
      </w:pPr>
      <w:r w:rsidRPr="00051936">
        <w:rPr>
          <w:rFonts w:ascii="Courier New" w:hAnsi="Courier New" w:cs="Courier New"/>
          <w:sz w:val="18"/>
          <w:szCs w:val="18"/>
        </w:rPr>
        <w:t>}</w:t>
      </w:r>
    </w:p>
    <w:p w:rsidR="00051936" w:rsidRDefault="00051936" w:rsidP="00051936">
      <w:r w:rsidRPr="00051936">
        <w:t>Danach werden die restlichen attribute eingefügt:</w:t>
      </w:r>
    </w:p>
    <w:p w:rsidR="00051936" w:rsidRDefault="00051936" w:rsidP="00051936">
      <w:pPr>
        <w:ind w:firstLine="708"/>
        <w:rPr>
          <w:rFonts w:ascii="Courier New" w:hAnsi="Courier New" w:cs="Courier New"/>
          <w:sz w:val="18"/>
          <w:szCs w:val="18"/>
        </w:rPr>
      </w:pPr>
      <w:r w:rsidRPr="00051936">
        <w:rPr>
          <w:rFonts w:ascii="Courier New" w:hAnsi="Courier New" w:cs="Courier New"/>
          <w:sz w:val="18"/>
          <w:szCs w:val="18"/>
        </w:rPr>
        <w:t>output += feld[j];</w:t>
      </w:r>
    </w:p>
    <w:p w:rsidR="00051936" w:rsidRPr="003B016A" w:rsidRDefault="00051936" w:rsidP="00051936">
      <w:r w:rsidRPr="003B016A">
        <w:t>Es wird überprüft ob es das letzte Attribut pro Tabelle war, damit ein "</w:t>
      </w:r>
      <w:proofErr w:type="gramStart"/>
      <w:r w:rsidRPr="003B016A">
        <w:t>,"</w:t>
      </w:r>
      <w:proofErr w:type="gramEnd"/>
      <w:r w:rsidRPr="003B016A">
        <w:t xml:space="preserve"> am Ende vermieden wird.</w:t>
      </w:r>
    </w:p>
    <w:p w:rsidR="00051936" w:rsidRPr="00051936" w:rsidRDefault="00051936" w:rsidP="00051936">
      <w:pPr>
        <w:autoSpaceDE w:val="0"/>
        <w:autoSpaceDN w:val="0"/>
        <w:adjustRightInd w:val="0"/>
        <w:spacing w:after="0" w:line="240" w:lineRule="auto"/>
        <w:ind w:firstLine="708"/>
        <w:rPr>
          <w:rFonts w:ascii="Courier New" w:hAnsi="Courier New" w:cs="Courier New"/>
          <w:sz w:val="18"/>
          <w:szCs w:val="18"/>
        </w:rPr>
      </w:pPr>
      <w:r w:rsidRPr="00051936">
        <w:rPr>
          <w:rFonts w:ascii="Courier New" w:hAnsi="Courier New" w:cs="Courier New"/>
          <w:sz w:val="18"/>
          <w:szCs w:val="18"/>
        </w:rPr>
        <w:t>if(</w:t>
      </w:r>
      <w:r w:rsidRPr="00051936">
        <w:rPr>
          <w:rFonts w:ascii="Courier New" w:hAnsi="Courier New" w:cs="Courier New"/>
          <w:sz w:val="18"/>
          <w:szCs w:val="18"/>
        </w:rPr>
        <w:t>j</w:t>
      </w:r>
      <w:r>
        <w:rPr>
          <w:rFonts w:ascii="Courier New" w:hAnsi="Courier New" w:cs="Courier New"/>
          <w:sz w:val="18"/>
          <w:szCs w:val="18"/>
        </w:rPr>
        <w:t xml:space="preserve"> </w:t>
      </w:r>
      <w:r w:rsidRPr="00051936">
        <w:rPr>
          <w:rFonts w:ascii="Courier New" w:hAnsi="Courier New" w:cs="Courier New"/>
          <w:sz w:val="18"/>
          <w:szCs w:val="18"/>
        </w:rPr>
        <w:t>!</w:t>
      </w:r>
      <w:r w:rsidRPr="00051936">
        <w:rPr>
          <w:rFonts w:ascii="Courier New" w:hAnsi="Courier New" w:cs="Courier New"/>
          <w:sz w:val="18"/>
          <w:szCs w:val="18"/>
        </w:rPr>
        <w:t>= feld.length - 1){</w:t>
      </w:r>
    </w:p>
    <w:p w:rsidR="00051936" w:rsidRPr="00051936" w:rsidRDefault="00051936" w:rsidP="00051936">
      <w:pPr>
        <w:autoSpaceDE w:val="0"/>
        <w:autoSpaceDN w:val="0"/>
        <w:adjustRightInd w:val="0"/>
        <w:spacing w:after="0" w:line="240" w:lineRule="auto"/>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Pr="00051936">
        <w:rPr>
          <w:rFonts w:ascii="Courier New" w:hAnsi="Courier New" w:cs="Courier New"/>
          <w:sz w:val="18"/>
          <w:szCs w:val="18"/>
        </w:rPr>
        <w:t>output += ", ";</w:t>
      </w:r>
    </w:p>
    <w:p w:rsidR="00051936" w:rsidRDefault="00051936" w:rsidP="00051936">
      <w:pPr>
        <w:rPr>
          <w:rFonts w:ascii="Courier New" w:hAnsi="Courier New" w:cs="Courier New"/>
          <w:sz w:val="18"/>
          <w:szCs w:val="18"/>
        </w:rPr>
      </w:pPr>
      <w:r>
        <w:rPr>
          <w:rFonts w:ascii="Courier New" w:hAnsi="Courier New" w:cs="Courier New"/>
          <w:sz w:val="18"/>
          <w:szCs w:val="18"/>
        </w:rPr>
        <w:tab/>
      </w:r>
      <w:r w:rsidRPr="00051936">
        <w:rPr>
          <w:rFonts w:ascii="Courier New" w:hAnsi="Courier New" w:cs="Courier New"/>
          <w:sz w:val="18"/>
          <w:szCs w:val="18"/>
        </w:rPr>
        <w:t>}</w:t>
      </w:r>
    </w:p>
    <w:p w:rsidR="003B016A" w:rsidRDefault="003B016A" w:rsidP="00051936">
      <w:r>
        <w:t xml:space="preserve">Am ende wird die Klasse </w:t>
      </w:r>
      <w:r w:rsidR="00DE5627">
        <w:t>file aufgerufen, welche mittels dem übergebenen output ein .html file im Verzeichnis des .jar Files erzeugt.</w:t>
      </w:r>
    </w:p>
    <w:p w:rsidR="00DE5627" w:rsidRDefault="00DE5627" w:rsidP="00DE5627">
      <w:pPr>
        <w:ind w:firstLine="708"/>
        <w:rPr>
          <w:rFonts w:ascii="Courier New" w:hAnsi="Courier New" w:cs="Courier New"/>
          <w:sz w:val="18"/>
          <w:szCs w:val="18"/>
        </w:rPr>
      </w:pPr>
      <w:r w:rsidRPr="00DE5627">
        <w:rPr>
          <w:rFonts w:ascii="Courier New" w:hAnsi="Courier New" w:cs="Courier New"/>
          <w:sz w:val="18"/>
          <w:szCs w:val="18"/>
        </w:rPr>
        <w:t>f = new file(true, output, null, dbname);</w:t>
      </w:r>
    </w:p>
    <w:p w:rsidR="00DE5627" w:rsidRDefault="00DE5627" w:rsidP="00DE5627">
      <w:r>
        <w:br w:type="page"/>
      </w:r>
    </w:p>
    <w:p w:rsidR="00DE5627" w:rsidRDefault="00DE5627" w:rsidP="00DE5627">
      <w:pPr>
        <w:pStyle w:val="berschrift2"/>
        <w:pBdr>
          <w:bottom w:val="single" w:sz="4" w:space="1" w:color="auto"/>
        </w:pBdr>
        <w:rPr>
          <w:color w:val="76923C" w:themeColor="accent3" w:themeShade="BF"/>
        </w:rPr>
      </w:pPr>
      <w:r w:rsidRPr="00DE5627">
        <w:rPr>
          <w:color w:val="76923C" w:themeColor="accent3" w:themeShade="BF"/>
        </w:rPr>
        <w:lastRenderedPageBreak/>
        <w:t>Entity Relationship Model</w:t>
      </w:r>
    </w:p>
    <w:p w:rsidR="00DE5627" w:rsidRDefault="00DE5627" w:rsidP="00DE5627"/>
    <w:p w:rsidR="00DE5627" w:rsidRDefault="00DE5627" w:rsidP="00DE5627">
      <w:r>
        <w:t>Das ERM wird in der Klasse createERM erzeugt. Die Attribute sind dieselben wie beim RM, nur das noch die tabellen von denen fk's bezogen werden dazu kommen:</w:t>
      </w:r>
    </w:p>
    <w:p w:rsidR="00DE5627" w:rsidRDefault="00DE5627" w:rsidP="00DE5627">
      <w:pPr>
        <w:ind w:firstLine="708"/>
        <w:rPr>
          <w:rFonts w:ascii="Courier New" w:hAnsi="Courier New" w:cs="Courier New"/>
          <w:sz w:val="18"/>
          <w:szCs w:val="18"/>
        </w:rPr>
      </w:pPr>
      <w:r w:rsidRPr="00DE5627">
        <w:rPr>
          <w:rFonts w:ascii="Courier New" w:hAnsi="Courier New" w:cs="Courier New"/>
          <w:sz w:val="18"/>
          <w:szCs w:val="18"/>
        </w:rPr>
        <w:t>erm = new createERM(dbname, tables, att, fk, pk, pktable, fktable);</w:t>
      </w:r>
    </w:p>
    <w:p w:rsidR="00DE5627" w:rsidRDefault="00DE5627" w:rsidP="00DE5627">
      <w:r>
        <w:t xml:space="preserve">Im </w:t>
      </w:r>
      <w:r>
        <w:t>ERM wird der output für ein .js file erzeugt, welches als ERM.js im Verzeichnis /js gespeichert wird. In diesem js file befinden sich in einigen Arrays die Daten, welche die js libary goJS(</w:t>
      </w:r>
      <w:hyperlink r:id="rId10" w:history="1">
        <w:r w:rsidRPr="00DE5627">
          <w:rPr>
            <w:rStyle w:val="Hyperlink"/>
          </w:rPr>
          <w:t>http://gojs.n</w:t>
        </w:r>
        <w:r w:rsidRPr="00DE5627">
          <w:rPr>
            <w:rStyle w:val="Hyperlink"/>
          </w:rPr>
          <w:t>e</w:t>
        </w:r>
        <w:r w:rsidRPr="00DE5627">
          <w:rPr>
            <w:rStyle w:val="Hyperlink"/>
          </w:rPr>
          <w:t>t/latest/index.html</w:t>
        </w:r>
      </w:hyperlink>
      <w:r>
        <w:t xml:space="preserve">, </w:t>
      </w:r>
      <w:hyperlink r:id="rId11" w:history="1">
        <w:r w:rsidRPr="00DE5627">
          <w:rPr>
            <w:rStyle w:val="Hyperlink"/>
          </w:rPr>
          <w:t>http://gojs.net/latest/samples/</w:t>
        </w:r>
        <w:r w:rsidRPr="00DE5627">
          <w:rPr>
            <w:rStyle w:val="Hyperlink"/>
          </w:rPr>
          <w:t>e</w:t>
        </w:r>
        <w:r w:rsidRPr="00DE5627">
          <w:rPr>
            <w:rStyle w:val="Hyperlink"/>
          </w:rPr>
          <w:t>ntityRelationship.html</w:t>
        </w:r>
      </w:hyperlink>
      <w:r>
        <w:t>) für ein ERM benötigt:</w:t>
      </w:r>
    </w:p>
    <w:p w:rsidR="00DE5627" w:rsidRDefault="00DE5627" w:rsidP="00DE5627">
      <w:r>
        <w:rPr>
          <w:noProof/>
          <w:lang w:eastAsia="de-AT"/>
        </w:rPr>
        <w:drawing>
          <wp:inline distT="0" distB="0" distL="0" distR="0">
            <wp:extent cx="5760720" cy="48266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F0AD04.tmp"/>
                    <pic:cNvPicPr/>
                  </pic:nvPicPr>
                  <pic:blipFill>
                    <a:blip r:embed="rId12">
                      <a:extLst>
                        <a:ext uri="{28A0092B-C50C-407E-A947-70E740481C1C}">
                          <a14:useLocalDpi xmlns:a14="http://schemas.microsoft.com/office/drawing/2010/main" val="0"/>
                        </a:ext>
                      </a:extLst>
                    </a:blip>
                    <a:stretch>
                      <a:fillRect/>
                    </a:stretch>
                  </pic:blipFill>
                  <pic:spPr>
                    <a:xfrm>
                      <a:off x="0" y="0"/>
                      <a:ext cx="5760720" cy="4826635"/>
                    </a:xfrm>
                    <a:prstGeom prst="rect">
                      <a:avLst/>
                    </a:prstGeom>
                  </pic:spPr>
                </pic:pic>
              </a:graphicData>
            </a:graphic>
          </wp:inline>
        </w:drawing>
      </w:r>
    </w:p>
    <w:p w:rsidR="00DE5627" w:rsidRDefault="00B44A22" w:rsidP="00DE5627">
      <w:r>
        <w:t>Desweiteren befindet sich eine layout.js und die goJS libary selbst als go-debug.js in dem /js Verzeichnis.</w:t>
      </w:r>
    </w:p>
    <w:p w:rsidR="00B44A22" w:rsidRDefault="00B44A22" w:rsidP="00DE5627">
      <w:r>
        <w:t>Wie in createRM wird auch hier noch zusätzlich der output für ein .html file an die Klasse file übergeben und dieses wird dann auch von der Klasse file im Verzeichnis des .jar Files erstellt:</w:t>
      </w:r>
    </w:p>
    <w:p w:rsidR="00B44A22" w:rsidRDefault="00B44A22" w:rsidP="00B44A22">
      <w:pPr>
        <w:ind w:firstLine="708"/>
        <w:rPr>
          <w:rFonts w:ascii="Courier New" w:hAnsi="Courier New" w:cs="Courier New"/>
          <w:sz w:val="18"/>
          <w:szCs w:val="18"/>
        </w:rPr>
      </w:pPr>
      <w:r w:rsidRPr="00DE5627">
        <w:rPr>
          <w:rFonts w:ascii="Courier New" w:hAnsi="Courier New" w:cs="Courier New"/>
          <w:sz w:val="18"/>
          <w:szCs w:val="18"/>
        </w:rPr>
        <w:t>f = new file(</w:t>
      </w:r>
      <w:r>
        <w:rPr>
          <w:rFonts w:ascii="Courier New" w:hAnsi="Courier New" w:cs="Courier New"/>
          <w:sz w:val="18"/>
          <w:szCs w:val="18"/>
        </w:rPr>
        <w:t>false</w:t>
      </w:r>
      <w:r w:rsidRPr="00DE5627">
        <w:rPr>
          <w:rFonts w:ascii="Courier New" w:hAnsi="Courier New" w:cs="Courier New"/>
          <w:sz w:val="18"/>
          <w:szCs w:val="18"/>
        </w:rPr>
        <w:t xml:space="preserve">, output, </w:t>
      </w:r>
      <w:r>
        <w:rPr>
          <w:rFonts w:ascii="Courier New" w:hAnsi="Courier New" w:cs="Courier New"/>
          <w:sz w:val="18"/>
          <w:szCs w:val="18"/>
        </w:rPr>
        <w:t>html.</w:t>
      </w:r>
      <w:r w:rsidRPr="002D5D1A">
        <w:rPr>
          <w:rFonts w:ascii="Courier New" w:hAnsi="Courier New" w:cs="Courier New"/>
          <w:sz w:val="18"/>
          <w:szCs w:val="18"/>
        </w:rPr>
        <w:t>gethtml()</w:t>
      </w:r>
      <w:r w:rsidRPr="002D5D1A">
        <w:rPr>
          <w:rFonts w:ascii="Courier New" w:hAnsi="Courier New" w:cs="Courier New"/>
          <w:sz w:val="18"/>
          <w:szCs w:val="18"/>
        </w:rPr>
        <w:t>,</w:t>
      </w:r>
      <w:r w:rsidRPr="00DE5627">
        <w:rPr>
          <w:rFonts w:ascii="Courier New" w:hAnsi="Courier New" w:cs="Courier New"/>
          <w:sz w:val="18"/>
          <w:szCs w:val="18"/>
        </w:rPr>
        <w:t xml:space="preserve"> dbname);</w:t>
      </w:r>
    </w:p>
    <w:p w:rsidR="00B44A22" w:rsidRDefault="002D5D1A" w:rsidP="00DE5627">
      <w:r>
        <w:t xml:space="preserve">Das nun enstandene Problem war, dass sich der Ordner js nur im .jar File befinden konnte. Aber somit das .html file die js files nicht importieren konnte, da er nicht über das .jar File darauf zugreifen </w:t>
      </w:r>
      <w:r>
        <w:lastRenderedPageBreak/>
        <w:t>konnte. Die Lösung war eine Klasse cpJSDirectory zu schreiben, welche das JSDirectory aus dem .jar File in das Verzeichnis des .jar Files exportiert.</w:t>
      </w:r>
    </w:p>
    <w:p w:rsidR="002D5D1A" w:rsidRDefault="002D5D1A" w:rsidP="00DE5627">
      <w:r>
        <w:tab/>
      </w:r>
      <w:r>
        <w:rPr>
          <w:noProof/>
          <w:lang w:eastAsia="de-AT"/>
        </w:rPr>
        <w:drawing>
          <wp:inline distT="0" distB="0" distL="0" distR="0">
            <wp:extent cx="5760720" cy="53244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F088E2.tmp"/>
                    <pic:cNvPicPr/>
                  </pic:nvPicPr>
                  <pic:blipFill>
                    <a:blip r:embed="rId13">
                      <a:extLst>
                        <a:ext uri="{28A0092B-C50C-407E-A947-70E740481C1C}">
                          <a14:useLocalDpi xmlns:a14="http://schemas.microsoft.com/office/drawing/2010/main" val="0"/>
                        </a:ext>
                      </a:extLst>
                    </a:blip>
                    <a:stretch>
                      <a:fillRect/>
                    </a:stretch>
                  </pic:blipFill>
                  <pic:spPr>
                    <a:xfrm>
                      <a:off x="0" y="0"/>
                      <a:ext cx="5760720" cy="5324475"/>
                    </a:xfrm>
                    <a:prstGeom prst="rect">
                      <a:avLst/>
                    </a:prstGeom>
                  </pic:spPr>
                </pic:pic>
              </a:graphicData>
            </a:graphic>
          </wp:inline>
        </w:drawing>
      </w:r>
      <w:hyperlink r:id="rId14" w:history="1">
        <w:r w:rsidRPr="002D5D1A">
          <w:rPr>
            <w:rStyle w:val="Hyperlink"/>
          </w:rPr>
          <w:t>http://www.java2s.com/Code/Android/File/Copiesadirectoryfromajarfil</w:t>
        </w:r>
        <w:r w:rsidRPr="002D5D1A">
          <w:rPr>
            <w:rStyle w:val="Hyperlink"/>
          </w:rPr>
          <w:t>e</w:t>
        </w:r>
        <w:r w:rsidRPr="002D5D1A">
          <w:rPr>
            <w:rStyle w:val="Hyperlink"/>
          </w:rPr>
          <w:t>toanexternaldirectory.htm</w:t>
        </w:r>
      </w:hyperlink>
    </w:p>
    <w:p w:rsidR="002959CB" w:rsidRDefault="002959CB">
      <w:r>
        <w:br w:type="page"/>
      </w:r>
    </w:p>
    <w:p w:rsidR="0046523B" w:rsidRDefault="002959CB" w:rsidP="002959CB">
      <w:pPr>
        <w:pStyle w:val="berschrift2"/>
        <w:pBdr>
          <w:bottom w:val="single" w:sz="4" w:space="1" w:color="auto"/>
        </w:pBdr>
        <w:rPr>
          <w:color w:val="76923C" w:themeColor="accent3" w:themeShade="BF"/>
        </w:rPr>
      </w:pPr>
      <w:r w:rsidRPr="002959CB">
        <w:rPr>
          <w:color w:val="76923C" w:themeColor="accent3" w:themeShade="BF"/>
        </w:rPr>
        <w:lastRenderedPageBreak/>
        <w:t>Endergebnisse</w:t>
      </w:r>
    </w:p>
    <w:p w:rsidR="002959CB" w:rsidRDefault="002959CB" w:rsidP="002959CB"/>
    <w:p w:rsidR="002959CB" w:rsidRDefault="002959CB" w:rsidP="002959CB">
      <w:r>
        <w:t>Folgende Files werden erstellt:</w:t>
      </w:r>
    </w:p>
    <w:p w:rsidR="00154770" w:rsidRDefault="002959CB" w:rsidP="002959CB">
      <w:r>
        <w:rPr>
          <w:noProof/>
          <w:lang w:eastAsia="de-AT"/>
        </w:rPr>
        <w:drawing>
          <wp:inline distT="0" distB="0" distL="0" distR="0">
            <wp:extent cx="5760720" cy="373443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F0D3B8.tmp"/>
                    <pic:cNvPicPr/>
                  </pic:nvPicPr>
                  <pic:blipFill>
                    <a:blip r:embed="rId15">
                      <a:extLst>
                        <a:ext uri="{28A0092B-C50C-407E-A947-70E740481C1C}">
                          <a14:useLocalDpi xmlns:a14="http://schemas.microsoft.com/office/drawing/2010/main" val="0"/>
                        </a:ext>
                      </a:extLst>
                    </a:blip>
                    <a:stretch>
                      <a:fillRect/>
                    </a:stretch>
                  </pic:blipFill>
                  <pic:spPr>
                    <a:xfrm>
                      <a:off x="0" y="0"/>
                      <a:ext cx="5760720" cy="3734435"/>
                    </a:xfrm>
                    <a:prstGeom prst="rect">
                      <a:avLst/>
                    </a:prstGeom>
                  </pic:spPr>
                </pic:pic>
              </a:graphicData>
            </a:graphic>
          </wp:inline>
        </w:drawing>
      </w:r>
    </w:p>
    <w:p w:rsidR="002959CB" w:rsidRDefault="00154770" w:rsidP="002959CB">
      <w:r>
        <w:br w:type="page"/>
      </w:r>
    </w:p>
    <w:p w:rsidR="002959CB" w:rsidRDefault="00154770" w:rsidP="002959CB">
      <w:r>
        <w:lastRenderedPageBreak/>
        <w:t>Das RM:</w:t>
      </w:r>
    </w:p>
    <w:p w:rsidR="00154770" w:rsidRDefault="00154770" w:rsidP="002959CB">
      <w:r>
        <w:rPr>
          <w:noProof/>
          <w:lang w:eastAsia="de-AT"/>
        </w:rPr>
        <w:drawing>
          <wp:inline distT="0" distB="0" distL="0" distR="0">
            <wp:extent cx="5760720" cy="3864610"/>
            <wp:effectExtent l="0" t="0" r="0" b="254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F0BDB9.tmp"/>
                    <pic:cNvPicPr/>
                  </pic:nvPicPr>
                  <pic:blipFill>
                    <a:blip r:embed="rId16">
                      <a:extLst>
                        <a:ext uri="{28A0092B-C50C-407E-A947-70E740481C1C}">
                          <a14:useLocalDpi xmlns:a14="http://schemas.microsoft.com/office/drawing/2010/main" val="0"/>
                        </a:ext>
                      </a:extLst>
                    </a:blip>
                    <a:stretch>
                      <a:fillRect/>
                    </a:stretch>
                  </pic:blipFill>
                  <pic:spPr>
                    <a:xfrm>
                      <a:off x="0" y="0"/>
                      <a:ext cx="5760720" cy="3864610"/>
                    </a:xfrm>
                    <a:prstGeom prst="rect">
                      <a:avLst/>
                    </a:prstGeom>
                  </pic:spPr>
                </pic:pic>
              </a:graphicData>
            </a:graphic>
          </wp:inline>
        </w:drawing>
      </w:r>
    </w:p>
    <w:p w:rsidR="00154770" w:rsidRDefault="00154770" w:rsidP="002959CB">
      <w:r>
        <w:t>Das ERM:</w:t>
      </w:r>
    </w:p>
    <w:p w:rsidR="00154770" w:rsidRPr="002959CB" w:rsidRDefault="00154770" w:rsidP="002959CB">
      <w:r>
        <w:rPr>
          <w:noProof/>
          <w:lang w:eastAsia="de-AT"/>
        </w:rPr>
        <w:drawing>
          <wp:inline distT="0" distB="0" distL="0" distR="0">
            <wp:extent cx="5759612" cy="4356340"/>
            <wp:effectExtent l="0" t="0" r="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F0EFB3.tmp"/>
                    <pic:cNvPicPr/>
                  </pic:nvPicPr>
                  <pic:blipFill rotWithShape="1">
                    <a:blip r:embed="rId17">
                      <a:extLst>
                        <a:ext uri="{28A0092B-C50C-407E-A947-70E740481C1C}">
                          <a14:useLocalDpi xmlns:a14="http://schemas.microsoft.com/office/drawing/2010/main" val="0"/>
                        </a:ext>
                      </a:extLst>
                    </a:blip>
                    <a:srcRect b="12478"/>
                    <a:stretch/>
                  </pic:blipFill>
                  <pic:spPr bwMode="auto">
                    <a:xfrm>
                      <a:off x="0" y="0"/>
                      <a:ext cx="5760720" cy="4357178"/>
                    </a:xfrm>
                    <a:prstGeom prst="rect">
                      <a:avLst/>
                    </a:prstGeom>
                    <a:ln>
                      <a:noFill/>
                    </a:ln>
                    <a:extLst>
                      <a:ext uri="{53640926-AAD7-44D8-BBD7-CCE9431645EC}">
                        <a14:shadowObscured xmlns:a14="http://schemas.microsoft.com/office/drawing/2010/main"/>
                      </a:ext>
                    </a:extLst>
                  </pic:spPr>
                </pic:pic>
              </a:graphicData>
            </a:graphic>
          </wp:inline>
        </w:drawing>
      </w:r>
    </w:p>
    <w:sectPr w:rsidR="00154770" w:rsidRPr="002959CB">
      <w:headerReference w:type="even" r:id="rId18"/>
      <w:headerReference w:type="default" r:id="rId19"/>
      <w:footerReference w:type="even" r:id="rId20"/>
      <w:footerReference w:type="default" r:id="rId21"/>
      <w:headerReference w:type="first" r:id="rId22"/>
      <w:footerReference w:type="firs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FAD" w:rsidRDefault="000D6FAD" w:rsidP="00DE5D35">
      <w:pPr>
        <w:spacing w:after="0" w:line="240" w:lineRule="auto"/>
      </w:pPr>
      <w:r>
        <w:separator/>
      </w:r>
    </w:p>
  </w:endnote>
  <w:endnote w:type="continuationSeparator" w:id="0">
    <w:p w:rsidR="000D6FAD" w:rsidRDefault="000D6FAD" w:rsidP="00DE5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D35" w:rsidRDefault="00DE5D3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3957158"/>
      <w:docPartObj>
        <w:docPartGallery w:val="Page Numbers (Bottom of Page)"/>
        <w:docPartUnique/>
      </w:docPartObj>
    </w:sdtPr>
    <w:sdtEndPr/>
    <w:sdtContent>
      <w:p w:rsidR="00DE5D35" w:rsidRDefault="00351CA1" w:rsidP="00351CA1">
        <w:pPr>
          <w:pStyle w:val="Fuzeile"/>
        </w:pPr>
        <w:r>
          <w:t>Schwarz, Gala, 4BHIT</w:t>
        </w:r>
        <w:r>
          <w:tab/>
        </w:r>
        <w:r>
          <w:tab/>
        </w:r>
        <w:r>
          <w:fldChar w:fldCharType="begin"/>
        </w:r>
        <w:r>
          <w:instrText>PAGE   \* MERGEFORMAT</w:instrText>
        </w:r>
        <w:r>
          <w:fldChar w:fldCharType="separate"/>
        </w:r>
        <w:r w:rsidR="00D14634" w:rsidRPr="00D14634">
          <w:rPr>
            <w:noProof/>
            <w:lang w:val="de-DE"/>
          </w:rPr>
          <w:t>4</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D35" w:rsidRDefault="00DE5D3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FAD" w:rsidRDefault="000D6FAD" w:rsidP="00DE5D35">
      <w:pPr>
        <w:spacing w:after="0" w:line="240" w:lineRule="auto"/>
      </w:pPr>
      <w:r>
        <w:separator/>
      </w:r>
    </w:p>
  </w:footnote>
  <w:footnote w:type="continuationSeparator" w:id="0">
    <w:p w:rsidR="000D6FAD" w:rsidRDefault="000D6FAD" w:rsidP="00DE5D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D35" w:rsidRDefault="00DE5D3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D35" w:rsidRDefault="00DE5D35">
    <w:pPr>
      <w:pStyle w:val="Kopfzeile"/>
    </w:pPr>
    <w:r>
      <w:t>Rückwertssalto</w:t>
    </w:r>
    <w:r>
      <w:tab/>
    </w:r>
    <w:r>
      <w:tab/>
      <w:t>18.02.2015</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5D35" w:rsidRDefault="00DE5D35">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6E4"/>
    <w:rsid w:val="000063AC"/>
    <w:rsid w:val="00051936"/>
    <w:rsid w:val="000B16E4"/>
    <w:rsid w:val="000D6FAD"/>
    <w:rsid w:val="001132AC"/>
    <w:rsid w:val="00147504"/>
    <w:rsid w:val="00154770"/>
    <w:rsid w:val="00186C69"/>
    <w:rsid w:val="002959CB"/>
    <w:rsid w:val="002B2C6E"/>
    <w:rsid w:val="002D5D1A"/>
    <w:rsid w:val="00351CA1"/>
    <w:rsid w:val="003B016A"/>
    <w:rsid w:val="00407EF8"/>
    <w:rsid w:val="00435F50"/>
    <w:rsid w:val="0046523B"/>
    <w:rsid w:val="004D365B"/>
    <w:rsid w:val="00535117"/>
    <w:rsid w:val="00587014"/>
    <w:rsid w:val="006C14CD"/>
    <w:rsid w:val="00780A2C"/>
    <w:rsid w:val="00AF13B8"/>
    <w:rsid w:val="00B44A22"/>
    <w:rsid w:val="00C80C85"/>
    <w:rsid w:val="00D14634"/>
    <w:rsid w:val="00D6161C"/>
    <w:rsid w:val="00DE5627"/>
    <w:rsid w:val="00DE5D35"/>
    <w:rsid w:val="00E04743"/>
    <w:rsid w:val="00E62EAB"/>
    <w:rsid w:val="00EB2636"/>
    <w:rsid w:val="00F3764E"/>
    <w:rsid w:val="00FD34F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B16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B16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16E4"/>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0B16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B16E4"/>
    <w:rPr>
      <w:rFonts w:asciiTheme="majorHAnsi" w:eastAsiaTheme="majorEastAsia" w:hAnsiTheme="majorHAnsi" w:cstheme="majorBidi"/>
      <w:color w:val="17365D" w:themeColor="text2" w:themeShade="BF"/>
      <w:spacing w:val="5"/>
      <w:kern w:val="28"/>
      <w:sz w:val="52"/>
      <w:szCs w:val="52"/>
    </w:rPr>
  </w:style>
  <w:style w:type="paragraph" w:styleId="Inhaltsverzeichnisberschrift">
    <w:name w:val="TOC Heading"/>
    <w:basedOn w:val="berschrift1"/>
    <w:next w:val="Standard"/>
    <w:uiPriority w:val="39"/>
    <w:semiHidden/>
    <w:unhideWhenUsed/>
    <w:qFormat/>
    <w:rsid w:val="000B16E4"/>
    <w:pPr>
      <w:outlineLvl w:val="9"/>
    </w:pPr>
    <w:rPr>
      <w:lang w:eastAsia="de-AT"/>
    </w:rPr>
  </w:style>
  <w:style w:type="paragraph" w:styleId="Sprechblasentext">
    <w:name w:val="Balloon Text"/>
    <w:basedOn w:val="Standard"/>
    <w:link w:val="SprechblasentextZchn"/>
    <w:uiPriority w:val="99"/>
    <w:semiHidden/>
    <w:unhideWhenUsed/>
    <w:rsid w:val="000B16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16E4"/>
    <w:rPr>
      <w:rFonts w:ascii="Tahoma" w:hAnsi="Tahoma" w:cs="Tahoma"/>
      <w:sz w:val="16"/>
      <w:szCs w:val="16"/>
    </w:rPr>
  </w:style>
  <w:style w:type="character" w:customStyle="1" w:styleId="berschrift2Zchn">
    <w:name w:val="Überschrift 2 Zchn"/>
    <w:basedOn w:val="Absatz-Standardschriftart"/>
    <w:link w:val="berschrift2"/>
    <w:uiPriority w:val="9"/>
    <w:rsid w:val="000B16E4"/>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587014"/>
    <w:rPr>
      <w:color w:val="0000FF" w:themeColor="hyperlink"/>
      <w:u w:val="single"/>
    </w:rPr>
  </w:style>
  <w:style w:type="character" w:styleId="BesuchterHyperlink">
    <w:name w:val="FollowedHyperlink"/>
    <w:basedOn w:val="Absatz-Standardschriftart"/>
    <w:uiPriority w:val="99"/>
    <w:semiHidden/>
    <w:unhideWhenUsed/>
    <w:rsid w:val="00587014"/>
    <w:rPr>
      <w:color w:val="800080" w:themeColor="followedHyperlink"/>
      <w:u w:val="single"/>
    </w:rPr>
  </w:style>
  <w:style w:type="paragraph" w:styleId="StandardWeb">
    <w:name w:val="Normal (Web)"/>
    <w:basedOn w:val="Standard"/>
    <w:uiPriority w:val="99"/>
    <w:semiHidden/>
    <w:unhideWhenUsed/>
    <w:rsid w:val="00407EF8"/>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Verzeichnis2">
    <w:name w:val="toc 2"/>
    <w:basedOn w:val="Standard"/>
    <w:next w:val="Standard"/>
    <w:autoRedefine/>
    <w:uiPriority w:val="39"/>
    <w:unhideWhenUsed/>
    <w:rsid w:val="00407EF8"/>
    <w:pPr>
      <w:spacing w:after="100"/>
      <w:ind w:left="220"/>
    </w:pPr>
  </w:style>
  <w:style w:type="paragraph" w:styleId="Kopfzeile">
    <w:name w:val="header"/>
    <w:basedOn w:val="Standard"/>
    <w:link w:val="KopfzeileZchn"/>
    <w:uiPriority w:val="99"/>
    <w:unhideWhenUsed/>
    <w:rsid w:val="00DE5D3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5D35"/>
  </w:style>
  <w:style w:type="paragraph" w:styleId="Fuzeile">
    <w:name w:val="footer"/>
    <w:basedOn w:val="Standard"/>
    <w:link w:val="FuzeileZchn"/>
    <w:uiPriority w:val="99"/>
    <w:unhideWhenUsed/>
    <w:rsid w:val="00DE5D3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5D35"/>
  </w:style>
  <w:style w:type="paragraph" w:styleId="KeinLeerraum">
    <w:name w:val="No Spacing"/>
    <w:uiPriority w:val="1"/>
    <w:qFormat/>
    <w:rsid w:val="00AF13B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B16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B16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B16E4"/>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0B16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B16E4"/>
    <w:rPr>
      <w:rFonts w:asciiTheme="majorHAnsi" w:eastAsiaTheme="majorEastAsia" w:hAnsiTheme="majorHAnsi" w:cstheme="majorBidi"/>
      <w:color w:val="17365D" w:themeColor="text2" w:themeShade="BF"/>
      <w:spacing w:val="5"/>
      <w:kern w:val="28"/>
      <w:sz w:val="52"/>
      <w:szCs w:val="52"/>
    </w:rPr>
  </w:style>
  <w:style w:type="paragraph" w:styleId="Inhaltsverzeichnisberschrift">
    <w:name w:val="TOC Heading"/>
    <w:basedOn w:val="berschrift1"/>
    <w:next w:val="Standard"/>
    <w:uiPriority w:val="39"/>
    <w:semiHidden/>
    <w:unhideWhenUsed/>
    <w:qFormat/>
    <w:rsid w:val="000B16E4"/>
    <w:pPr>
      <w:outlineLvl w:val="9"/>
    </w:pPr>
    <w:rPr>
      <w:lang w:eastAsia="de-AT"/>
    </w:rPr>
  </w:style>
  <w:style w:type="paragraph" w:styleId="Sprechblasentext">
    <w:name w:val="Balloon Text"/>
    <w:basedOn w:val="Standard"/>
    <w:link w:val="SprechblasentextZchn"/>
    <w:uiPriority w:val="99"/>
    <w:semiHidden/>
    <w:unhideWhenUsed/>
    <w:rsid w:val="000B16E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B16E4"/>
    <w:rPr>
      <w:rFonts w:ascii="Tahoma" w:hAnsi="Tahoma" w:cs="Tahoma"/>
      <w:sz w:val="16"/>
      <w:szCs w:val="16"/>
    </w:rPr>
  </w:style>
  <w:style w:type="character" w:customStyle="1" w:styleId="berschrift2Zchn">
    <w:name w:val="Überschrift 2 Zchn"/>
    <w:basedOn w:val="Absatz-Standardschriftart"/>
    <w:link w:val="berschrift2"/>
    <w:uiPriority w:val="9"/>
    <w:rsid w:val="000B16E4"/>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587014"/>
    <w:rPr>
      <w:color w:val="0000FF" w:themeColor="hyperlink"/>
      <w:u w:val="single"/>
    </w:rPr>
  </w:style>
  <w:style w:type="character" w:styleId="BesuchterHyperlink">
    <w:name w:val="FollowedHyperlink"/>
    <w:basedOn w:val="Absatz-Standardschriftart"/>
    <w:uiPriority w:val="99"/>
    <w:semiHidden/>
    <w:unhideWhenUsed/>
    <w:rsid w:val="00587014"/>
    <w:rPr>
      <w:color w:val="800080" w:themeColor="followedHyperlink"/>
      <w:u w:val="single"/>
    </w:rPr>
  </w:style>
  <w:style w:type="paragraph" w:styleId="StandardWeb">
    <w:name w:val="Normal (Web)"/>
    <w:basedOn w:val="Standard"/>
    <w:uiPriority w:val="99"/>
    <w:semiHidden/>
    <w:unhideWhenUsed/>
    <w:rsid w:val="00407EF8"/>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Verzeichnis2">
    <w:name w:val="toc 2"/>
    <w:basedOn w:val="Standard"/>
    <w:next w:val="Standard"/>
    <w:autoRedefine/>
    <w:uiPriority w:val="39"/>
    <w:unhideWhenUsed/>
    <w:rsid w:val="00407EF8"/>
    <w:pPr>
      <w:spacing w:after="100"/>
      <w:ind w:left="220"/>
    </w:pPr>
  </w:style>
  <w:style w:type="paragraph" w:styleId="Kopfzeile">
    <w:name w:val="header"/>
    <w:basedOn w:val="Standard"/>
    <w:link w:val="KopfzeileZchn"/>
    <w:uiPriority w:val="99"/>
    <w:unhideWhenUsed/>
    <w:rsid w:val="00DE5D3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5D35"/>
  </w:style>
  <w:style w:type="paragraph" w:styleId="Fuzeile">
    <w:name w:val="footer"/>
    <w:basedOn w:val="Standard"/>
    <w:link w:val="FuzeileZchn"/>
    <w:uiPriority w:val="99"/>
    <w:unhideWhenUsed/>
    <w:rsid w:val="00DE5D3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E5D35"/>
  </w:style>
  <w:style w:type="paragraph" w:styleId="KeinLeerraum">
    <w:name w:val="No Spacing"/>
    <w:uiPriority w:val="1"/>
    <w:qFormat/>
    <w:rsid w:val="00AF13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202181">
      <w:bodyDiv w:val="1"/>
      <w:marLeft w:val="0"/>
      <w:marRight w:val="0"/>
      <w:marTop w:val="0"/>
      <w:marBottom w:val="0"/>
      <w:divBdr>
        <w:top w:val="none" w:sz="0" w:space="0" w:color="auto"/>
        <w:left w:val="none" w:sz="0" w:space="0" w:color="auto"/>
        <w:bottom w:val="none" w:sz="0" w:space="0" w:color="auto"/>
        <w:right w:val="none" w:sz="0" w:space="0" w:color="auto"/>
      </w:divBdr>
    </w:div>
    <w:div w:id="90468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tmp"/><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tmp"/><Relationship Id="rId17" Type="http://schemas.openxmlformats.org/officeDocument/2006/relationships/image" Target="media/image7.tmp"/><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tm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ojs.net/latest/samples/entityRelationship.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footer" Target="footer3.xml"/><Relationship Id="rId10" Type="http://schemas.openxmlformats.org/officeDocument/2006/relationships/hyperlink" Target="http://gojs.net/latest/index.html"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yperlink" Target="http://www.java2s.com/Code/Android/File/Copiesadirectoryfromajarfiletoanexternaldirectory.htm" TargetMode="External"/><Relationship Id="rId22"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BDB35-C76D-488A-816B-9619E623F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954</Words>
  <Characters>6016</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 schwarz</dc:creator>
  <cp:lastModifiedBy>stephan schwarz</cp:lastModifiedBy>
  <cp:revision>20</cp:revision>
  <dcterms:created xsi:type="dcterms:W3CDTF">2015-02-12T09:29:00Z</dcterms:created>
  <dcterms:modified xsi:type="dcterms:W3CDTF">2015-02-19T11:27:00Z</dcterms:modified>
</cp:coreProperties>
</file>