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73814336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  <w:caps w:val="0"/>
          <w:sz w:val="18"/>
        </w:rPr>
      </w:sdtEndPr>
      <w:sdtContent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25F77" w:rsidTr="00EA2768">
            <w:trPr>
              <w:trHeight w:val="2360"/>
              <w:jc w:val="center"/>
            </w:trPr>
            <w:tc>
              <w:tcPr>
                <w:tcW w:w="9288" w:type="dxa"/>
                <w:tcBorders>
                  <w:bottom w:val="single" w:sz="18" w:space="0" w:color="auto"/>
                </w:tcBorders>
              </w:tcPr>
              <w:p w:rsidR="00625F77" w:rsidRDefault="00625F77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  <w:bookmarkStart w:id="0" w:name="_GoBack"/>
            <w:bookmarkEnd w:id="0"/>
          </w:tr>
          <w:tr w:rsidR="00625F77" w:rsidTr="00EA2768">
            <w:trPr>
              <w:cantSplit/>
              <w:trHeight w:val="2360"/>
              <w:jc w:val="center"/>
            </w:trPr>
            <w:sdt>
              <w:sdtPr>
                <w:rPr>
                  <w:color w:val="auto"/>
                  <w:sz w:val="96"/>
                  <w:szCs w:val="80"/>
                </w:rPr>
                <w:alias w:val="Title"/>
                <w:id w:val="15524250"/>
                <w:placeholder>
                  <w:docPart w:val="57C638CA914E4B7EBE5BEF41287743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288" w:type="dxa"/>
                    <w:tcBorders>
                      <w:top w:val="single" w:sz="18" w:space="0" w:color="auto"/>
                      <w:bottom w:val="single" w:sz="18" w:space="0" w:color="auto"/>
                    </w:tcBorders>
                    <w:vAlign w:val="bottom"/>
                  </w:tcPr>
                  <w:p w:rsidR="00625F77" w:rsidRPr="00625F77" w:rsidRDefault="00CA24A9" w:rsidP="00CA24A9">
                    <w:pPr>
                      <w:pStyle w:val="Titel"/>
                      <w:jc w:val="center"/>
                    </w:pPr>
                    <w:proofErr w:type="spellStart"/>
                    <w:r w:rsidRPr="00CA24A9">
                      <w:rPr>
                        <w:color w:val="auto"/>
                        <w:sz w:val="96"/>
                        <w:szCs w:val="80"/>
                      </w:rPr>
                      <w:t>Visit</w:t>
                    </w:r>
                    <w:proofErr w:type="spellEnd"/>
                    <w:r w:rsidRPr="00CA24A9">
                      <w:rPr>
                        <w:color w:val="auto"/>
                        <w:sz w:val="96"/>
                        <w:szCs w:val="80"/>
                      </w:rPr>
                      <w:t xml:space="preserve"> </w:t>
                    </w:r>
                    <w:proofErr w:type="spellStart"/>
                    <w:r w:rsidRPr="00CA24A9">
                      <w:rPr>
                        <w:color w:val="auto"/>
                        <w:sz w:val="96"/>
                        <w:szCs w:val="80"/>
                      </w:rPr>
                      <w:t>Our</w:t>
                    </w:r>
                    <w:proofErr w:type="spellEnd"/>
                    <w:r w:rsidRPr="00CA24A9">
                      <w:rPr>
                        <w:color w:val="auto"/>
                        <w:sz w:val="96"/>
                        <w:szCs w:val="80"/>
                      </w:rPr>
                      <w:t xml:space="preserve"> Solar System</w:t>
                    </w:r>
                  </w:p>
                </w:tc>
              </w:sdtContent>
            </w:sdt>
          </w:tr>
          <w:tr w:rsidR="00625F77" w:rsidTr="00EA2768">
            <w:trPr>
              <w:trHeight w:val="1137"/>
              <w:jc w:val="center"/>
            </w:trPr>
            <w:tc>
              <w:tcPr>
                <w:tcW w:w="9288" w:type="dxa"/>
                <w:tcBorders>
                  <w:top w:val="single" w:sz="18" w:space="0" w:color="auto"/>
                </w:tcBorders>
                <w:vAlign w:val="center"/>
              </w:tcPr>
              <w:p w:rsidR="00625F77" w:rsidRPr="002C1366" w:rsidRDefault="00E23805" w:rsidP="002C1366">
                <w:pPr>
                  <w:pStyle w:val="berschrift1"/>
                  <w:jc w:val="center"/>
                  <w:rPr>
                    <w:b/>
                  </w:rPr>
                </w:pPr>
                <w:bookmarkStart w:id="1" w:name="_Toc434996000"/>
                <w:r>
                  <w:rPr>
                    <w:b/>
                  </w:rPr>
                  <w:t>SEW</w:t>
                </w:r>
                <w:bookmarkEnd w:id="1"/>
              </w:p>
            </w:tc>
          </w:tr>
          <w:tr w:rsidR="00625F77" w:rsidTr="00EA2768">
            <w:trPr>
              <w:trHeight w:val="1000"/>
              <w:jc w:val="center"/>
            </w:trPr>
            <w:sdt>
              <w:sdtPr>
                <w:rPr>
                  <w:rFonts w:asciiTheme="majorHAnsi" w:hAnsiTheme="majorHAnsi"/>
                  <w:bCs/>
                </w:rPr>
                <w:alias w:val="Author"/>
                <w:id w:val="15524260"/>
                <w:placeholder>
                  <w:docPart w:val="049407FF52A848CBAC7BFDFA7E6C0C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9288" w:type="dxa"/>
                    <w:vAlign w:val="center"/>
                  </w:tcPr>
                  <w:p w:rsidR="00625F77" w:rsidRPr="002C1366" w:rsidRDefault="00E23805" w:rsidP="00E23805">
                    <w:pPr>
                      <w:pStyle w:val="KeinLeerraum"/>
                      <w:jc w:val="center"/>
                      <w:rPr>
                        <w:bCs/>
                      </w:rPr>
                    </w:pPr>
                    <w:r>
                      <w:rPr>
                        <w:rFonts w:asciiTheme="majorHAnsi" w:hAnsiTheme="majorHAnsi"/>
                        <w:bCs/>
                      </w:rPr>
                      <w:t>Schwarz Stephan, Gala Mateusz</w:t>
                    </w:r>
                  </w:p>
                </w:tc>
              </w:sdtContent>
            </w:sdt>
          </w:tr>
          <w:tr w:rsidR="002C1366" w:rsidTr="00EA2768">
            <w:trPr>
              <w:trHeight w:val="1000"/>
              <w:jc w:val="center"/>
            </w:trPr>
            <w:sdt>
              <w:sdtPr>
                <w:rPr>
                  <w:rFonts w:asciiTheme="majorHAnsi" w:hAnsiTheme="majorHAnsi"/>
                  <w:bCs/>
                </w:rPr>
                <w:alias w:val="Date"/>
                <w:id w:val="516659546"/>
                <w:placeholder>
                  <w:docPart w:val="8064F414477549F881EF69476EBC06E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288" w:type="dxa"/>
                    <w:vAlign w:val="center"/>
                  </w:tcPr>
                  <w:p w:rsidR="002C1366" w:rsidRPr="002C1366" w:rsidRDefault="00E23805" w:rsidP="00EA2768">
                    <w:pPr>
                      <w:pStyle w:val="KeinLeerraum"/>
                      <w:jc w:val="center"/>
                      <w:rPr>
                        <w:bCs/>
                      </w:rPr>
                    </w:pPr>
                    <w:r>
                      <w:rPr>
                        <w:rFonts w:asciiTheme="majorHAnsi" w:hAnsiTheme="majorHAnsi"/>
                        <w:bCs/>
                        <w:lang w:val="en-US"/>
                      </w:rPr>
                      <w:t>11/11/2015</w:t>
                    </w:r>
                  </w:p>
                </w:tc>
              </w:sdtContent>
            </w:sdt>
          </w:tr>
          <w:tr w:rsidR="00E03DE9" w:rsidTr="002C1366">
            <w:trPr>
              <w:trHeight w:val="3459"/>
              <w:jc w:val="center"/>
            </w:trPr>
            <w:tc>
              <w:tcPr>
                <w:tcW w:w="9288" w:type="dxa"/>
                <w:vAlign w:val="center"/>
              </w:tcPr>
              <w:p w:rsidR="00E03DE9" w:rsidRDefault="00E03DE9">
                <w:pPr>
                  <w:pStyle w:val="KeinLeerraum"/>
                  <w:jc w:val="center"/>
                  <w:rPr>
                    <w:b/>
                    <w:bCs/>
                  </w:rPr>
                </w:pPr>
              </w:p>
            </w:tc>
          </w:tr>
          <w:tr w:rsidR="00E03DE9" w:rsidTr="00EA2768">
            <w:trPr>
              <w:trHeight w:val="2360"/>
              <w:jc w:val="center"/>
            </w:trPr>
            <w:tc>
              <w:tcPr>
                <w:tcW w:w="9288" w:type="dxa"/>
                <w:vAlign w:val="center"/>
              </w:tcPr>
              <w:p w:rsidR="00E03DE9" w:rsidRDefault="00F370C2" w:rsidP="00F370C2">
                <w:pPr>
                  <w:pStyle w:val="KeinLeerraum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  <w:lang w:eastAsia="de-AT"/>
                  </w:rPr>
                  <w:drawing>
                    <wp:inline distT="0" distB="0" distL="0" distR="0" wp14:anchorId="641E4A8D" wp14:editId="791EEB12">
                      <wp:extent cx="1622216" cy="828000"/>
                      <wp:effectExtent l="0" t="0" r="0" b="0"/>
                      <wp:docPr id="2" name="Picture 2" descr="C:\Users\Stephan\Desktop\TGM_Logo_so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Stephan\Desktop\TGM_Logo_so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2216" cy="82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F370C2">
                  <w:rPr>
                    <w:noProof/>
                    <w:lang w:eastAsia="de-AT"/>
                  </w:rPr>
                  <w:drawing>
                    <wp:anchor distT="0" distB="0" distL="114300" distR="114300" simplePos="0" relativeHeight="251658240" behindDoc="1" locked="0" layoutInCell="1" allowOverlap="1" wp14:anchorId="322D084D" wp14:editId="04A4481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-1270</wp:posOffset>
                      </wp:positionV>
                      <wp:extent cx="1891030" cy="827405"/>
                      <wp:effectExtent l="0" t="0" r="0" b="0"/>
                      <wp:wrapTight wrapText="bothSides">
                        <wp:wrapPolygon edited="0">
                          <wp:start x="16102" y="0"/>
                          <wp:lineTo x="1523" y="1989"/>
                          <wp:lineTo x="653" y="2487"/>
                          <wp:lineTo x="0" y="8952"/>
                          <wp:lineTo x="0" y="11438"/>
                          <wp:lineTo x="218" y="20887"/>
                          <wp:lineTo x="17190" y="20887"/>
                          <wp:lineTo x="17408" y="19395"/>
                          <wp:lineTo x="16755" y="17903"/>
                          <wp:lineTo x="14579" y="15914"/>
                          <wp:lineTo x="21324" y="14919"/>
                          <wp:lineTo x="21324" y="3481"/>
                          <wp:lineTo x="20019" y="0"/>
                          <wp:lineTo x="16102" y="0"/>
                        </wp:wrapPolygon>
                      </wp:wrapTight>
                      <wp:docPr id="3" name="Picture 3" descr="C:\Users\Stephan\Desktop\i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Stephan\Desktop\it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1030" cy="827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E23805" w:rsidRPr="00E23805" w:rsidRDefault="006D5D3B">
          <w:pPr>
            <w:spacing w:after="0" w:line="240" w:lineRule="auto"/>
            <w:rPr>
              <w:rStyle w:val="Fett"/>
              <w:b w:val="0"/>
              <w:bCs w:val="0"/>
              <w:sz w:val="18"/>
            </w:rPr>
          </w:pPr>
        </w:p>
      </w:sdtContent>
    </w:sdt>
    <w:sdt>
      <w:sdtPr>
        <w:rPr>
          <w:rFonts w:ascii="Calibri" w:eastAsia="Calibri" w:hAnsi="Calibri"/>
          <w:b/>
          <w:color w:val="auto"/>
          <w:sz w:val="22"/>
          <w:szCs w:val="22"/>
          <w:lang w:val="de-DE" w:eastAsia="en-US"/>
        </w:rPr>
        <w:id w:val="806589655"/>
        <w:docPartObj>
          <w:docPartGallery w:val="Table of Contents"/>
          <w:docPartUnique/>
        </w:docPartObj>
      </w:sdtPr>
      <w:sdtEndPr/>
      <w:sdtContent>
        <w:p w:rsidR="00E23805" w:rsidRPr="00E23805" w:rsidRDefault="00E23805">
          <w:pPr>
            <w:pStyle w:val="Inhaltsverzeichnisberschrift"/>
            <w:rPr>
              <w:rStyle w:val="berschrift3Zchn"/>
              <w:color w:val="auto"/>
            </w:rPr>
          </w:pPr>
          <w:proofErr w:type="spellStart"/>
          <w:r w:rsidRPr="00E23805">
            <w:rPr>
              <w:rStyle w:val="berschrift3Zchn"/>
              <w:color w:val="auto"/>
            </w:rPr>
            <w:t>Inhalt</w:t>
          </w:r>
          <w:proofErr w:type="spellEnd"/>
        </w:p>
        <w:p w:rsidR="00E23805" w:rsidRDefault="00E2380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96000" w:history="1">
            <w:r w:rsidRPr="00BF284A">
              <w:rPr>
                <w:rStyle w:val="Hyperlink"/>
                <w:noProof/>
              </w:rPr>
              <w:t>SEW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805" w:rsidRDefault="006D5D3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434996001" w:history="1">
            <w:r w:rsidR="00E23805" w:rsidRPr="00BF284A">
              <w:rPr>
                <w:rStyle w:val="Hyperlink"/>
                <w:noProof/>
              </w:rPr>
              <w:t>Aufgabenstellung</w:t>
            </w:r>
            <w:r w:rsidR="00E23805">
              <w:rPr>
                <w:noProof/>
                <w:webHidden/>
              </w:rPr>
              <w:tab/>
            </w:r>
            <w:r w:rsidR="00E23805">
              <w:rPr>
                <w:noProof/>
                <w:webHidden/>
              </w:rPr>
              <w:fldChar w:fldCharType="begin"/>
            </w:r>
            <w:r w:rsidR="00E23805">
              <w:rPr>
                <w:noProof/>
                <w:webHidden/>
              </w:rPr>
              <w:instrText xml:space="preserve"> PAGEREF _Toc434996001 \h </w:instrText>
            </w:r>
            <w:r w:rsidR="00E23805">
              <w:rPr>
                <w:noProof/>
                <w:webHidden/>
              </w:rPr>
            </w:r>
            <w:r w:rsidR="00E23805">
              <w:rPr>
                <w:noProof/>
                <w:webHidden/>
              </w:rPr>
              <w:fldChar w:fldCharType="separate"/>
            </w:r>
            <w:r w:rsidR="00E23805">
              <w:rPr>
                <w:noProof/>
                <w:webHidden/>
              </w:rPr>
              <w:t>2</w:t>
            </w:r>
            <w:r w:rsidR="00E23805">
              <w:rPr>
                <w:noProof/>
                <w:webHidden/>
              </w:rPr>
              <w:fldChar w:fldCharType="end"/>
            </w:r>
          </w:hyperlink>
        </w:p>
        <w:p w:rsidR="00E23805" w:rsidRDefault="006D5D3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434996002" w:history="1">
            <w:r w:rsidR="00E23805" w:rsidRPr="00BF284A">
              <w:rPr>
                <w:rStyle w:val="Hyperlink"/>
                <w:noProof/>
              </w:rPr>
              <w:t>Aufwandsabschätzung</w:t>
            </w:r>
            <w:r w:rsidR="00E23805">
              <w:rPr>
                <w:noProof/>
                <w:webHidden/>
              </w:rPr>
              <w:tab/>
            </w:r>
            <w:r w:rsidR="00E23805">
              <w:rPr>
                <w:noProof/>
                <w:webHidden/>
              </w:rPr>
              <w:fldChar w:fldCharType="begin"/>
            </w:r>
            <w:r w:rsidR="00E23805">
              <w:rPr>
                <w:noProof/>
                <w:webHidden/>
              </w:rPr>
              <w:instrText xml:space="preserve"> PAGEREF _Toc434996002 \h </w:instrText>
            </w:r>
            <w:r w:rsidR="00E23805">
              <w:rPr>
                <w:noProof/>
                <w:webHidden/>
              </w:rPr>
            </w:r>
            <w:r w:rsidR="00E23805">
              <w:rPr>
                <w:noProof/>
                <w:webHidden/>
              </w:rPr>
              <w:fldChar w:fldCharType="separate"/>
            </w:r>
            <w:r w:rsidR="00E23805">
              <w:rPr>
                <w:noProof/>
                <w:webHidden/>
              </w:rPr>
              <w:t>5</w:t>
            </w:r>
            <w:r w:rsidR="00E23805">
              <w:rPr>
                <w:noProof/>
                <w:webHidden/>
              </w:rPr>
              <w:fldChar w:fldCharType="end"/>
            </w:r>
          </w:hyperlink>
        </w:p>
        <w:p w:rsidR="00E23805" w:rsidRDefault="00E23805">
          <w:r>
            <w:rPr>
              <w:b/>
              <w:bCs/>
              <w:lang w:val="de-DE"/>
            </w:rPr>
            <w:fldChar w:fldCharType="end"/>
          </w:r>
        </w:p>
      </w:sdtContent>
    </w:sdt>
    <w:p w:rsidR="00E23805" w:rsidRDefault="00E23805">
      <w:pPr>
        <w:spacing w:after="0" w:line="240" w:lineRule="auto"/>
        <w:rPr>
          <w:rStyle w:val="Fett"/>
          <w:rFonts w:ascii="Cambria" w:eastAsia="Times New Roman" w:hAnsi="Cambria"/>
          <w:b w:val="0"/>
          <w:bCs w:val="0"/>
          <w:sz w:val="26"/>
          <w:szCs w:val="26"/>
        </w:rPr>
      </w:pPr>
      <w:r>
        <w:rPr>
          <w:rStyle w:val="Fett"/>
        </w:rPr>
        <w:br w:type="page"/>
      </w:r>
    </w:p>
    <w:p w:rsidR="00E23805" w:rsidRDefault="00E23805" w:rsidP="00E23805">
      <w:pPr>
        <w:pStyle w:val="berschrift3"/>
      </w:pPr>
      <w:bookmarkStart w:id="2" w:name="_Toc434996001"/>
      <w:r>
        <w:lastRenderedPageBreak/>
        <w:t>Aufgabenstellung</w:t>
      </w:r>
      <w:bookmarkEnd w:id="2"/>
    </w:p>
    <w:p w:rsidR="00E23805" w:rsidRDefault="00E23805" w:rsidP="00E23805">
      <w:pPr>
        <w:pStyle w:val="StandardWeb"/>
      </w:pPr>
      <w:r>
        <w:t>Wir wollen nun unser Wissen aus Medientechnik und SEW nützen um eine etwas kreativere Applikation zu erstellen.</w:t>
      </w:r>
    </w:p>
    <w:p w:rsidR="00E23805" w:rsidRDefault="00E23805" w:rsidP="00E23805">
      <w:pPr>
        <w:pStyle w:val="StandardWeb"/>
      </w:pPr>
      <w:r>
        <w:t xml:space="preserve">Eine wichtige Library zur Erstellung von Games mit 3D-Grafik ist </w:t>
      </w:r>
      <w:proofErr w:type="spellStart"/>
      <w:r>
        <w:t>Pygame</w:t>
      </w:r>
      <w:proofErr w:type="spellEnd"/>
      <w:r>
        <w:t xml:space="preserve">. Die 3D-Unterstützung wird mittels </w:t>
      </w:r>
      <w:proofErr w:type="spellStart"/>
      <w:r>
        <w:t>PyOpenGL</w:t>
      </w:r>
      <w:proofErr w:type="spellEnd"/>
      <w:r>
        <w:t xml:space="preserve"> erreicht.</w:t>
      </w:r>
    </w:p>
    <w:p w:rsidR="00E23805" w:rsidRDefault="00E23805" w:rsidP="00E23805">
      <w:pPr>
        <w:pStyle w:val="StandardWeb"/>
      </w:pPr>
      <w:r>
        <w:t>Die Kombination ermöglicht eine einfache und schnelle Entwicklung.</w:t>
      </w:r>
    </w:p>
    <w:p w:rsidR="00E23805" w:rsidRDefault="00E23805" w:rsidP="00E23805">
      <w:pPr>
        <w:pStyle w:val="StandardWeb"/>
      </w:pPr>
      <w:r>
        <w:t xml:space="preserve">Während </w:t>
      </w:r>
      <w:proofErr w:type="spellStart"/>
      <w:r>
        <w:t>pygame</w:t>
      </w:r>
      <w:proofErr w:type="spellEnd"/>
      <w:r>
        <w:t xml:space="preserve"> sich um Fensteraufbau, Kollisionen und Events kümmert, sind grafische Objekte mittel OpenGL möglich.</w:t>
      </w:r>
    </w:p>
    <w:p w:rsidR="00E23805" w:rsidRDefault="00E23805" w:rsidP="00E23805">
      <w:pPr>
        <w:pStyle w:val="StandardWeb"/>
      </w:pPr>
      <w:r>
        <w:t>Die Aufgabenstellung:</w:t>
      </w:r>
    </w:p>
    <w:p w:rsidR="00E23805" w:rsidRDefault="00E23805" w:rsidP="00E23805">
      <w:pPr>
        <w:pStyle w:val="StandardWeb"/>
      </w:pPr>
      <w:r>
        <w:t>Erstellen Sie eine einfache Animation unseres Sonnensystems:</w:t>
      </w:r>
    </w:p>
    <w:p w:rsidR="00E23805" w:rsidRDefault="00E23805" w:rsidP="00E23805">
      <w:pPr>
        <w:rPr>
          <w:rFonts w:eastAsiaTheme="majorEastAsia"/>
        </w:rPr>
      </w:pPr>
      <w:r>
        <w:rPr>
          <w:rFonts w:eastAsiaTheme="majorEastAsia"/>
          <w:noProof/>
          <w:lang w:eastAsia="de-AT"/>
        </w:rPr>
        <w:drawing>
          <wp:inline distT="0" distB="0" distL="0" distR="0" wp14:anchorId="7D17E36B" wp14:editId="187C7B48">
            <wp:extent cx="3919993" cy="3037499"/>
            <wp:effectExtent l="0" t="0" r="4445" b="0"/>
            <wp:docPr id="13" name="Grafik 13" descr="C:\Users\d4rkor3\Desktop\sew_5\Planets\pics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4rkor3\Desktop\sew_5\Planets\pics\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62" cy="30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 xml:space="preserve"> </w:t>
      </w:r>
    </w:p>
    <w:p w:rsidR="00E23805" w:rsidRPr="00CF2F9B" w:rsidRDefault="00E23805" w:rsidP="00E23805">
      <w:pPr>
        <w:spacing w:before="100" w:beforeAutospacing="1" w:after="100" w:afterAutospacing="1"/>
      </w:pPr>
      <w:r w:rsidRPr="00CF2F9B">
        <w:t>In einem Team (2) sind folgende Anforderungen zu erfüllen.</w:t>
      </w:r>
    </w:p>
    <w:p w:rsidR="00E23805" w:rsidRPr="00CF2F9B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F2F9B">
        <w:t>Ein zentraler Stern</w:t>
      </w:r>
    </w:p>
    <w:p w:rsidR="00E23805" w:rsidRPr="00CF2F9B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F2F9B">
        <w:t>Zumindest 2 Planeten, die sich um die eigene Achse und in elliptischen Bahnen um den Zentralstern drehen</w:t>
      </w:r>
    </w:p>
    <w:p w:rsidR="00E23805" w:rsidRPr="00CF2F9B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F2F9B">
        <w:t>Ein Planet hat zumindest einen Mond, der sich zusätzlich um seinen Planeten bewegt</w:t>
      </w:r>
    </w:p>
    <w:p w:rsidR="00E23805" w:rsidRPr="00CF2F9B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F2F9B">
        <w:t>Kreativität ist gefragt: Weitere Planeten, Asteroiden, Galaxien,...</w:t>
      </w:r>
    </w:p>
    <w:p w:rsidR="00E23805" w:rsidRPr="00CF2F9B" w:rsidRDefault="00E23805" w:rsidP="00E23805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CF2F9B">
        <w:t>Zumindest ein Planet wird mit einer Textur belegt (Erde, Mars,... sind im Netz verfügbar)</w:t>
      </w:r>
    </w:p>
    <w:p w:rsidR="00E23805" w:rsidRPr="00CF2F9B" w:rsidRDefault="00E23805" w:rsidP="00E23805">
      <w:pPr>
        <w:spacing w:before="100" w:beforeAutospacing="1" w:after="100" w:afterAutospacing="1"/>
      </w:pPr>
      <w:r w:rsidRPr="00CF2F9B">
        <w:t>Events:</w:t>
      </w:r>
    </w:p>
    <w:p w:rsidR="00E23805" w:rsidRPr="00CF2F9B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CF2F9B">
        <w:t>Mittels Maus kann die Kameraposition angepasst werden: Zumindest eine Überkopf-Sicht und parallel der Planentenbahnen</w:t>
      </w:r>
    </w:p>
    <w:p w:rsidR="00E23805" w:rsidRPr="00CF2F9B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CF2F9B">
        <w:t>Da es sich um eine Animation handelt, kann diese auch gestoppt werden. Mittels Tasten kann die Geschwindigkeit gedrosselt und beschleunigt werden.</w:t>
      </w:r>
    </w:p>
    <w:p w:rsidR="00E23805" w:rsidRPr="00CF2F9B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CF2F9B">
        <w:lastRenderedPageBreak/>
        <w:t>Mittels Mausklick kann eine Punktlichtquelle und die Textierung ein- und ausgeschaltet werden.</w:t>
      </w:r>
    </w:p>
    <w:p w:rsidR="00E23805" w:rsidRPr="00CF2F9B" w:rsidRDefault="00E23805" w:rsidP="00E23805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CF2F9B">
        <w:t>Schatten: Auch Monde und Planeten werfen Schatten.</w:t>
      </w:r>
    </w:p>
    <w:p w:rsidR="00E23805" w:rsidRPr="00CF2F9B" w:rsidRDefault="00E23805" w:rsidP="00E23805">
      <w:pPr>
        <w:spacing w:before="100" w:beforeAutospacing="1" w:after="100" w:afterAutospacing="1"/>
      </w:pPr>
      <w:r w:rsidRPr="00CF2F9B">
        <w:t>Hinweise:</w:t>
      </w:r>
    </w:p>
    <w:p w:rsidR="00E23805" w:rsidRPr="00CF2F9B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F2F9B">
        <w:t xml:space="preserve">Ein Objekt kann einfach mittels </w:t>
      </w:r>
      <w:proofErr w:type="spellStart"/>
      <w:r w:rsidRPr="00CF2F9B">
        <w:t>glutSolidSphere</w:t>
      </w:r>
      <w:proofErr w:type="spellEnd"/>
      <w:r w:rsidRPr="00CF2F9B">
        <w:t>() erstellt werden.</w:t>
      </w:r>
    </w:p>
    <w:p w:rsidR="00E23805" w:rsidRPr="00CF2F9B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F2F9B">
        <w:t xml:space="preserve">Die Planten werden mittels Modelkommandos bewegt: </w:t>
      </w:r>
      <w:proofErr w:type="spellStart"/>
      <w:r w:rsidRPr="00CF2F9B">
        <w:t>glRotate</w:t>
      </w:r>
      <w:proofErr w:type="spellEnd"/>
      <w:r w:rsidRPr="00CF2F9B">
        <w:t xml:space="preserve">(), </w:t>
      </w:r>
      <w:proofErr w:type="spellStart"/>
      <w:r w:rsidRPr="00CF2F9B">
        <w:t>glTranslate</w:t>
      </w:r>
      <w:proofErr w:type="spellEnd"/>
      <w:r w:rsidRPr="00CF2F9B">
        <w:t>()</w:t>
      </w:r>
    </w:p>
    <w:p w:rsidR="00E23805" w:rsidRPr="00CF2F9B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F2F9B">
        <w:t xml:space="preserve">Die Kameraposition wird mittels </w:t>
      </w:r>
      <w:proofErr w:type="spellStart"/>
      <w:r w:rsidRPr="00CF2F9B">
        <w:t>gluLookAt</w:t>
      </w:r>
      <w:proofErr w:type="spellEnd"/>
      <w:r w:rsidRPr="00CF2F9B">
        <w:t>() gesetzt</w:t>
      </w:r>
    </w:p>
    <w:p w:rsidR="00E23805" w:rsidRPr="00CF2F9B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F2F9B">
        <w:t>Bedenken Sie bei der Perspektive, dass entfernte Objekte kleiner - nahe entsprechende größer darzustellen sind.</w:t>
      </w:r>
      <w:r w:rsidRPr="00CF2F9B">
        <w:br/>
        <w:t xml:space="preserve">Wichtig ist dabei auch eine möglichst glaubhafte Darstellung. </w:t>
      </w:r>
      <w:proofErr w:type="spellStart"/>
      <w:r w:rsidRPr="00CF2F9B">
        <w:t>gluPerspective</w:t>
      </w:r>
      <w:proofErr w:type="spellEnd"/>
      <w:r w:rsidRPr="00CF2F9B">
        <w:t xml:space="preserve">(), </w:t>
      </w:r>
      <w:proofErr w:type="spellStart"/>
      <w:r w:rsidRPr="00CF2F9B">
        <w:t>glFrustum</w:t>
      </w:r>
      <w:proofErr w:type="spellEnd"/>
      <w:r w:rsidRPr="00CF2F9B">
        <w:t>()</w:t>
      </w:r>
    </w:p>
    <w:p w:rsidR="00E23805" w:rsidRPr="00CF2F9B" w:rsidRDefault="00E23805" w:rsidP="00E23805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CF2F9B">
        <w:t xml:space="preserve">Für das Einbetten einer Textur wird die Library </w:t>
      </w:r>
      <w:proofErr w:type="spellStart"/>
      <w:r w:rsidRPr="00CF2F9B">
        <w:t>Pillow</w:t>
      </w:r>
      <w:proofErr w:type="spellEnd"/>
      <w:r w:rsidRPr="00CF2F9B">
        <w:t xml:space="preserve"> benötigt! Die Community unterstützt Sie bei der Verwendung.</w:t>
      </w:r>
    </w:p>
    <w:p w:rsidR="00E23805" w:rsidRPr="00CF2F9B" w:rsidRDefault="00E23805" w:rsidP="00E23805">
      <w:pPr>
        <w:spacing w:before="100" w:beforeAutospacing="1" w:after="100" w:afterAutospacing="1"/>
      </w:pPr>
      <w:r w:rsidRPr="00CF2F9B">
        <w:t> Tutorials:</w:t>
      </w:r>
    </w:p>
    <w:p w:rsidR="00E23805" w:rsidRPr="00CF2F9B" w:rsidRDefault="00E23805" w:rsidP="00E23805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F2F9B">
        <w:rPr>
          <w:lang w:val="en-US"/>
        </w:rPr>
        <w:t>Pygame</w:t>
      </w:r>
      <w:proofErr w:type="spellEnd"/>
      <w:r w:rsidRPr="00CF2F9B">
        <w:rPr>
          <w:lang w:val="en-US"/>
        </w:rPr>
        <w:t>: https://www.youtube.com/watch?v=K5F-aGDIYaM</w:t>
      </w:r>
    </w:p>
    <w:p w:rsidR="00E23805" w:rsidRPr="00CF2F9B" w:rsidRDefault="00E23805" w:rsidP="00E23805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</w:p>
    <w:p w:rsidR="00E23805" w:rsidRPr="00CF2F9B" w:rsidRDefault="00E23805" w:rsidP="00E23805">
      <w:pPr>
        <w:spacing w:before="100" w:beforeAutospacing="1" w:after="100" w:afterAutospacing="1"/>
        <w:rPr>
          <w:lang w:val="en-US"/>
        </w:rPr>
      </w:pPr>
      <w:proofErr w:type="spellStart"/>
      <w:r w:rsidRPr="00CF2F9B">
        <w:rPr>
          <w:lang w:val="en-US"/>
        </w:rPr>
        <w:t>Viel</w:t>
      </w:r>
      <w:proofErr w:type="spellEnd"/>
      <w:r w:rsidRPr="00CF2F9B">
        <w:rPr>
          <w:lang w:val="en-US"/>
        </w:rPr>
        <w:t xml:space="preserve"> </w:t>
      </w:r>
      <w:proofErr w:type="spellStart"/>
      <w:r w:rsidRPr="00CF2F9B">
        <w:rPr>
          <w:lang w:val="en-US"/>
        </w:rPr>
        <w:t>Erfolg</w:t>
      </w:r>
      <w:proofErr w:type="spellEnd"/>
      <w:r w:rsidRPr="00CF2F9B">
        <w:rPr>
          <w:lang w:val="en-US"/>
        </w:rPr>
        <w:t>!</w:t>
      </w:r>
    </w:p>
    <w:p w:rsidR="00E23805" w:rsidRDefault="00E23805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E23805" w:rsidRPr="00CF2F9B" w:rsidRDefault="00E23805" w:rsidP="00E23805">
      <w:pPr>
        <w:spacing w:before="100" w:beforeAutospacing="1" w:after="100" w:afterAutospacing="1"/>
        <w:rPr>
          <w:lang w:val="en-US"/>
        </w:rPr>
      </w:pPr>
      <w:r w:rsidRPr="00CF2F9B">
        <w:rPr>
          <w:lang w:val="en-US"/>
        </w:rPr>
        <w:lastRenderedPageBreak/>
        <w:t>Lighting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2F9B">
        <w:rPr>
          <w:rFonts w:ascii="Courier New" w:hAnsi="Courier New" w:cs="Courier New"/>
          <w:sz w:val="18"/>
          <w:szCs w:val="18"/>
          <w:lang w:val="en-US"/>
        </w:rPr>
        <w:t>setupLighting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():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 Initializing Lighting and Light0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> 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:</w:t>
      </w:r>
      <w:r w:rsidRPr="00CF2F9B">
        <w:rPr>
          <w:rFonts w:ascii="Courier New" w:hAnsi="Courier New" w:cs="Courier New"/>
          <w:color w:val="B1B100"/>
          <w:sz w:val="18"/>
          <w:szCs w:val="18"/>
          <w:lang w:val="en-US"/>
        </w:rPr>
        <w:t>return</w:t>
      </w:r>
      <w:proofErr w:type="gram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: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"""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zeros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0.15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0.3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ones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1.0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0.3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half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=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0.5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> 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glMaterialfv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GL_FRONT_AND_BACK, GL_AMBIENT, zeros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glMaterialfv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GL_FRONT_AND_BACK, GL_SPECULAR, half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glMaterialf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 xml:space="preserve">GL_FRONT_AND_BACK, GL_SHININESS, </w:t>
      </w:r>
      <w:r w:rsidRPr="00CF2F9B">
        <w:rPr>
          <w:rFonts w:ascii="Courier New" w:hAnsi="Courier New" w:cs="Courier New"/>
          <w:color w:val="CC66CC"/>
          <w:sz w:val="18"/>
          <w:szCs w:val="18"/>
          <w:lang w:val="en-US"/>
        </w:rPr>
        <w:t>15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GL_LIGHT0, GL_AMBIENT, zeros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GL_LIGHT0, GL_DIFFUSE, ones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glLightfv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GL_LIGHT0, GL_SPECULAR, half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GL_LIGHT0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GL_LIGHTING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glColorMaterial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GL_FRONT_AND_BACK, GL_DIFFUSE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> 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F2F9B">
        <w:rPr>
          <w:rFonts w:ascii="Courier New" w:hAnsi="Courier New" w:cs="Courier New"/>
          <w:sz w:val="18"/>
          <w:szCs w:val="18"/>
        </w:rPr>
        <w:t>glTexGeni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</w:rPr>
        <w:t>(</w:t>
      </w:r>
      <w:r w:rsidRPr="00CF2F9B">
        <w:rPr>
          <w:rFonts w:ascii="Courier New" w:hAnsi="Courier New" w:cs="Courier New"/>
          <w:sz w:val="18"/>
          <w:szCs w:val="18"/>
        </w:rPr>
        <w:t>GL_S, GL_TEXTURE_GEN_MODE, GL_SPHERE_MAP</w:t>
      </w:r>
      <w:r w:rsidRPr="00CF2F9B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CF2F9B">
        <w:rPr>
          <w:rFonts w:ascii="Courier New" w:hAnsi="Courier New" w:cs="Courier New"/>
          <w:sz w:val="18"/>
          <w:szCs w:val="18"/>
        </w:rPr>
        <w:tab/>
      </w:r>
      <w:r w:rsidRPr="00CF2F9B">
        <w:rPr>
          <w:rFonts w:ascii="Courier New" w:hAnsi="Courier New" w:cs="Courier New"/>
          <w:sz w:val="18"/>
          <w:szCs w:val="18"/>
        </w:rPr>
        <w:tab/>
      </w:r>
      <w:proofErr w:type="spellStart"/>
      <w:r w:rsidRPr="00CF2F9B">
        <w:rPr>
          <w:rFonts w:ascii="Courier New" w:hAnsi="Courier New" w:cs="Courier New"/>
          <w:sz w:val="18"/>
          <w:szCs w:val="18"/>
        </w:rPr>
        <w:t>glTexGeni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</w:rPr>
        <w:t>(</w:t>
      </w:r>
      <w:r w:rsidRPr="00CF2F9B">
        <w:rPr>
          <w:rFonts w:ascii="Courier New" w:hAnsi="Courier New" w:cs="Courier New"/>
          <w:sz w:val="18"/>
          <w:szCs w:val="18"/>
        </w:rPr>
        <w:t>GL_T, GL_TEXTURE_GEN_MODE, GL_SPHERE_MAP</w:t>
      </w:r>
      <w:r w:rsidRPr="00CF2F9B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</w:rPr>
        <w:tab/>
      </w:r>
      <w:r w:rsidRPr="00CF2F9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GL_TEXTURE_GEN_S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F2F9B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</w:rPr>
        <w:t>(</w:t>
      </w:r>
      <w:r w:rsidRPr="00CF2F9B">
        <w:rPr>
          <w:rFonts w:ascii="Courier New" w:hAnsi="Courier New" w:cs="Courier New"/>
          <w:sz w:val="18"/>
          <w:szCs w:val="18"/>
        </w:rPr>
        <w:t>GL_TEXTURE_GEN_T</w:t>
      </w:r>
      <w:r w:rsidRPr="00CF2F9B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</w:rPr>
      </w:pPr>
      <w:r w:rsidRPr="00CF2F9B">
        <w:rPr>
          <w:rFonts w:ascii="Courier New" w:hAnsi="Courier New" w:cs="Courier New"/>
          <w:sz w:val="18"/>
          <w:szCs w:val="18"/>
        </w:rPr>
        <w:t> 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</w:rPr>
        <w:tab/>
      </w:r>
      <w:r w:rsidRPr="00CF2F9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GL_COLOR_MATERIAL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Pr="00CF2F9B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sz w:val="18"/>
          <w:szCs w:val="18"/>
          <w:lang w:val="en-US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F2F9B">
        <w:rPr>
          <w:rFonts w:ascii="Courier New" w:hAnsi="Courier New" w:cs="Courier New"/>
          <w:sz w:val="18"/>
          <w:szCs w:val="18"/>
          <w:lang w:val="en-US"/>
        </w:rPr>
        <w:t>glEnable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gramEnd"/>
      <w:r w:rsidRPr="00CF2F9B">
        <w:rPr>
          <w:rFonts w:ascii="Courier New" w:hAnsi="Courier New" w:cs="Courier New"/>
          <w:sz w:val="18"/>
          <w:szCs w:val="18"/>
          <w:lang w:val="en-US"/>
        </w:rPr>
        <w:t>GL_NORMALIZE</w:t>
      </w:r>
      <w:r w:rsidRPr="00CF2F9B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E23805" w:rsidRDefault="00E23805" w:rsidP="00E2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66CC66"/>
          <w:sz w:val="18"/>
          <w:szCs w:val="18"/>
        </w:rPr>
      </w:pP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r w:rsidRPr="00CF2F9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F2F9B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CF2F9B">
        <w:rPr>
          <w:rFonts w:ascii="Courier New" w:hAnsi="Courier New" w:cs="Courier New"/>
          <w:color w:val="66CC66"/>
          <w:sz w:val="18"/>
          <w:szCs w:val="18"/>
        </w:rPr>
        <w:t>(</w:t>
      </w:r>
      <w:r w:rsidRPr="00CF2F9B">
        <w:rPr>
          <w:rFonts w:ascii="Courier New" w:hAnsi="Courier New" w:cs="Courier New"/>
          <w:sz w:val="18"/>
          <w:szCs w:val="18"/>
        </w:rPr>
        <w:t>GL_SMOOTH</w:t>
      </w:r>
      <w:r w:rsidRPr="00CF2F9B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E23805" w:rsidRDefault="00E23805" w:rsidP="00E23805">
      <w:pPr>
        <w:rPr>
          <w:rFonts w:ascii="Courier New" w:hAnsi="Courier New" w:cs="Courier New"/>
          <w:color w:val="66CC66"/>
          <w:sz w:val="18"/>
          <w:szCs w:val="18"/>
        </w:rPr>
      </w:pPr>
      <w:r>
        <w:rPr>
          <w:rFonts w:ascii="Courier New" w:hAnsi="Courier New" w:cs="Courier New"/>
          <w:color w:val="66CC66"/>
          <w:sz w:val="18"/>
          <w:szCs w:val="18"/>
        </w:rPr>
        <w:br w:type="page"/>
      </w:r>
    </w:p>
    <w:p w:rsidR="00E23805" w:rsidRPr="00CF2F9B" w:rsidRDefault="00E23805" w:rsidP="00E23805">
      <w:pPr>
        <w:pStyle w:val="berschrift3"/>
      </w:pPr>
      <w:bookmarkStart w:id="3" w:name="_Toc434996002"/>
      <w:r>
        <w:lastRenderedPageBreak/>
        <w:t>Aufwandsabschätzung</w:t>
      </w:r>
      <w:bookmarkEnd w:id="3"/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2093"/>
        <w:gridCol w:w="1213"/>
        <w:gridCol w:w="1338"/>
      </w:tblGrid>
      <w:tr w:rsidR="00FB0F3E" w:rsidTr="00FB0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FB0F3E" w:rsidRDefault="00FB0F3E" w:rsidP="00FA6A49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1213" w:type="dxa"/>
          </w:tcPr>
          <w:p w:rsidR="00FB0F3E" w:rsidRPr="00FB0F3E" w:rsidRDefault="00FB0F3E" w:rsidP="00FA6A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F3E">
              <w:t>Schwarz</w:t>
            </w:r>
          </w:p>
        </w:tc>
        <w:tc>
          <w:tcPr>
            <w:tcW w:w="1338" w:type="dxa"/>
          </w:tcPr>
          <w:p w:rsidR="00FB0F3E" w:rsidRPr="00FB0F3E" w:rsidRDefault="00FB0F3E" w:rsidP="00FA6A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F3E">
              <w:t>Gala</w:t>
            </w:r>
          </w:p>
        </w:tc>
      </w:tr>
      <w:tr w:rsidR="00FB0F3E" w:rsidTr="00FB0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B0F3E" w:rsidRPr="00FB0F3E" w:rsidRDefault="00FB0F3E" w:rsidP="00FB0F3E">
            <w:pPr>
              <w:pStyle w:val="KeinLeerraum"/>
            </w:pPr>
            <w:r w:rsidRPr="00FB0F3E">
              <w:t>Recherche</w:t>
            </w:r>
          </w:p>
        </w:tc>
        <w:tc>
          <w:tcPr>
            <w:tcW w:w="1213" w:type="dxa"/>
            <w:tcBorders>
              <w:top w:val="single" w:sz="24" w:space="0" w:color="000000" w:themeColor="text1"/>
              <w:righ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F3E" w:rsidTr="00FB0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B0F3E" w:rsidRPr="00FB0F3E" w:rsidRDefault="00FB0F3E" w:rsidP="00FA6A49">
            <w:pPr>
              <w:spacing w:after="0" w:line="240" w:lineRule="auto"/>
            </w:pPr>
            <w:r w:rsidRPr="00FB0F3E">
              <w:t>Umsetzung</w:t>
            </w:r>
          </w:p>
        </w:tc>
        <w:tc>
          <w:tcPr>
            <w:tcW w:w="1213" w:type="dxa"/>
            <w:tcBorders>
              <w:top w:val="nil"/>
              <w:bottom w:val="nil"/>
              <w:righ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  <w:bottom w:val="nil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F3E" w:rsidTr="00FB0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</w:pPr>
            <w:r w:rsidRPr="00FB0F3E">
              <w:t>Dokumentation</w:t>
            </w:r>
          </w:p>
        </w:tc>
        <w:tc>
          <w:tcPr>
            <w:tcW w:w="1213" w:type="dxa"/>
            <w:tcBorders>
              <w:bottom w:val="single" w:sz="4" w:space="0" w:color="auto"/>
              <w:righ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left w:val="single" w:sz="4" w:space="0" w:color="auto"/>
              <w:bottom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F3E" w:rsidTr="00FB0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</w:tcBorders>
          </w:tcPr>
          <w:p w:rsidR="00FB0F3E" w:rsidRDefault="00FB0F3E" w:rsidP="00FA6A49">
            <w:pPr>
              <w:spacing w:after="0" w:line="240" w:lineRule="auto"/>
              <w:rPr>
                <w:sz w:val="18"/>
              </w:rPr>
            </w:pPr>
            <w:r w:rsidRPr="00FB0F3E">
              <w:t>Stunden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</w:tcBorders>
          </w:tcPr>
          <w:p w:rsidR="00FB0F3E" w:rsidRPr="00FB0F3E" w:rsidRDefault="00FB0F3E" w:rsidP="00FA6A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F3E" w:rsidRPr="00FA6A49" w:rsidRDefault="00FB0F3E" w:rsidP="00FA6A49">
      <w:pPr>
        <w:spacing w:after="0" w:line="240" w:lineRule="auto"/>
        <w:rPr>
          <w:sz w:val="18"/>
        </w:rPr>
      </w:pPr>
    </w:p>
    <w:sectPr w:rsidR="00FB0F3E" w:rsidRPr="00FA6A49" w:rsidSect="002C136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3B" w:rsidRDefault="006D5D3B" w:rsidP="000908AB">
      <w:pPr>
        <w:spacing w:after="0" w:line="240" w:lineRule="auto"/>
      </w:pPr>
      <w:r>
        <w:separator/>
      </w:r>
    </w:p>
  </w:endnote>
  <w:endnote w:type="continuationSeparator" w:id="0">
    <w:p w:rsidR="006D5D3B" w:rsidRDefault="006D5D3B" w:rsidP="0009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832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366" w:rsidRDefault="002C136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4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3B" w:rsidRDefault="006D5D3B" w:rsidP="000908AB">
      <w:pPr>
        <w:spacing w:after="0" w:line="240" w:lineRule="auto"/>
      </w:pPr>
      <w:r>
        <w:separator/>
      </w:r>
    </w:p>
  </w:footnote>
  <w:footnote w:type="continuationSeparator" w:id="0">
    <w:p w:rsidR="006D5D3B" w:rsidRDefault="006D5D3B" w:rsidP="0009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C" w:rsidRDefault="002F093C" w:rsidP="002F093C">
    <w:pPr>
      <w:pStyle w:val="Fu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4DE"/>
    <w:multiLevelType w:val="hybridMultilevel"/>
    <w:tmpl w:val="3E0CCB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6066"/>
    <w:multiLevelType w:val="hybridMultilevel"/>
    <w:tmpl w:val="DD56C7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4F89"/>
    <w:multiLevelType w:val="hybridMultilevel"/>
    <w:tmpl w:val="E9249B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A452D"/>
    <w:multiLevelType w:val="hybridMultilevel"/>
    <w:tmpl w:val="06E28E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3C03"/>
    <w:multiLevelType w:val="multilevel"/>
    <w:tmpl w:val="FAFC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4205D"/>
    <w:multiLevelType w:val="hybridMultilevel"/>
    <w:tmpl w:val="9954B8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E6A0E"/>
    <w:multiLevelType w:val="hybridMultilevel"/>
    <w:tmpl w:val="C2CECF5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49AA"/>
    <w:multiLevelType w:val="hybridMultilevel"/>
    <w:tmpl w:val="89CAB6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33C58"/>
    <w:multiLevelType w:val="hybridMultilevel"/>
    <w:tmpl w:val="8DD6B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91953"/>
    <w:multiLevelType w:val="multilevel"/>
    <w:tmpl w:val="72D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F2DD4"/>
    <w:multiLevelType w:val="hybridMultilevel"/>
    <w:tmpl w:val="A71C78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E3A9A"/>
    <w:multiLevelType w:val="multilevel"/>
    <w:tmpl w:val="D7B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EF1CDC"/>
    <w:multiLevelType w:val="multilevel"/>
    <w:tmpl w:val="99D4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360E6"/>
    <w:multiLevelType w:val="hybridMultilevel"/>
    <w:tmpl w:val="7BC22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F599A"/>
    <w:multiLevelType w:val="multilevel"/>
    <w:tmpl w:val="85CA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AB799E"/>
    <w:multiLevelType w:val="hybridMultilevel"/>
    <w:tmpl w:val="0848130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44932"/>
    <w:multiLevelType w:val="hybridMultilevel"/>
    <w:tmpl w:val="43C08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06B41"/>
    <w:multiLevelType w:val="hybridMultilevel"/>
    <w:tmpl w:val="DCAE9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B46F1"/>
    <w:multiLevelType w:val="hybridMultilevel"/>
    <w:tmpl w:val="8A345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A58E9"/>
    <w:multiLevelType w:val="hybridMultilevel"/>
    <w:tmpl w:val="AC3E3E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25D96"/>
    <w:multiLevelType w:val="hybridMultilevel"/>
    <w:tmpl w:val="F8DE22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15870"/>
    <w:multiLevelType w:val="hybridMultilevel"/>
    <w:tmpl w:val="F3B4DB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D508F"/>
    <w:multiLevelType w:val="multilevel"/>
    <w:tmpl w:val="977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3B2D62"/>
    <w:multiLevelType w:val="multilevel"/>
    <w:tmpl w:val="7AF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72746F"/>
    <w:multiLevelType w:val="multilevel"/>
    <w:tmpl w:val="3CE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187B06"/>
    <w:multiLevelType w:val="hybridMultilevel"/>
    <w:tmpl w:val="C6C4D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3"/>
  </w:num>
  <w:num w:numId="5">
    <w:abstractNumId w:val="6"/>
  </w:num>
  <w:num w:numId="6">
    <w:abstractNumId w:val="15"/>
  </w:num>
  <w:num w:numId="7">
    <w:abstractNumId w:val="9"/>
  </w:num>
  <w:num w:numId="8">
    <w:abstractNumId w:val="22"/>
  </w:num>
  <w:num w:numId="9">
    <w:abstractNumId w:val="14"/>
  </w:num>
  <w:num w:numId="10">
    <w:abstractNumId w:val="11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25"/>
  </w:num>
  <w:num w:numId="16">
    <w:abstractNumId w:val="2"/>
  </w:num>
  <w:num w:numId="17">
    <w:abstractNumId w:val="20"/>
  </w:num>
  <w:num w:numId="18">
    <w:abstractNumId w:val="21"/>
  </w:num>
  <w:num w:numId="19">
    <w:abstractNumId w:val="8"/>
  </w:num>
  <w:num w:numId="20">
    <w:abstractNumId w:val="0"/>
  </w:num>
  <w:num w:numId="21">
    <w:abstractNumId w:val="17"/>
  </w:num>
  <w:num w:numId="22">
    <w:abstractNumId w:val="18"/>
  </w:num>
  <w:num w:numId="23">
    <w:abstractNumId w:val="12"/>
  </w:num>
  <w:num w:numId="24">
    <w:abstractNumId w:val="24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67"/>
    <w:rsid w:val="000277A9"/>
    <w:rsid w:val="00027CB6"/>
    <w:rsid w:val="00041908"/>
    <w:rsid w:val="00052A4F"/>
    <w:rsid w:val="00053DC9"/>
    <w:rsid w:val="000606FE"/>
    <w:rsid w:val="00077E59"/>
    <w:rsid w:val="0008430E"/>
    <w:rsid w:val="000908AB"/>
    <w:rsid w:val="000A2466"/>
    <w:rsid w:val="000E44F6"/>
    <w:rsid w:val="00114483"/>
    <w:rsid w:val="00120745"/>
    <w:rsid w:val="00132134"/>
    <w:rsid w:val="00140066"/>
    <w:rsid w:val="001432FE"/>
    <w:rsid w:val="00144FB7"/>
    <w:rsid w:val="00166718"/>
    <w:rsid w:val="0017258E"/>
    <w:rsid w:val="001C78A4"/>
    <w:rsid w:val="00241F60"/>
    <w:rsid w:val="002452C0"/>
    <w:rsid w:val="0026347D"/>
    <w:rsid w:val="00267272"/>
    <w:rsid w:val="00273F27"/>
    <w:rsid w:val="00280401"/>
    <w:rsid w:val="0029049F"/>
    <w:rsid w:val="002C1366"/>
    <w:rsid w:val="002C296C"/>
    <w:rsid w:val="002F093C"/>
    <w:rsid w:val="002F159D"/>
    <w:rsid w:val="002F53A2"/>
    <w:rsid w:val="002F7A39"/>
    <w:rsid w:val="003240F1"/>
    <w:rsid w:val="0032581D"/>
    <w:rsid w:val="0033177A"/>
    <w:rsid w:val="003430DE"/>
    <w:rsid w:val="003471AC"/>
    <w:rsid w:val="003647C2"/>
    <w:rsid w:val="00375895"/>
    <w:rsid w:val="00380209"/>
    <w:rsid w:val="003D6182"/>
    <w:rsid w:val="003E378B"/>
    <w:rsid w:val="003F7B44"/>
    <w:rsid w:val="004136F8"/>
    <w:rsid w:val="00426F06"/>
    <w:rsid w:val="00474FD2"/>
    <w:rsid w:val="0048348E"/>
    <w:rsid w:val="004A2014"/>
    <w:rsid w:val="004A308B"/>
    <w:rsid w:val="004B378B"/>
    <w:rsid w:val="004C0FD0"/>
    <w:rsid w:val="004D3EE1"/>
    <w:rsid w:val="00510B87"/>
    <w:rsid w:val="00510EFD"/>
    <w:rsid w:val="00521707"/>
    <w:rsid w:val="005747D2"/>
    <w:rsid w:val="00582495"/>
    <w:rsid w:val="005B486B"/>
    <w:rsid w:val="00616A80"/>
    <w:rsid w:val="00625F77"/>
    <w:rsid w:val="00656C4A"/>
    <w:rsid w:val="006754EC"/>
    <w:rsid w:val="00697346"/>
    <w:rsid w:val="006A00BD"/>
    <w:rsid w:val="006A1CDD"/>
    <w:rsid w:val="006C0A63"/>
    <w:rsid w:val="006D3336"/>
    <w:rsid w:val="006D5D3B"/>
    <w:rsid w:val="006F1E0E"/>
    <w:rsid w:val="007066C8"/>
    <w:rsid w:val="00751DB4"/>
    <w:rsid w:val="00756A99"/>
    <w:rsid w:val="0077090D"/>
    <w:rsid w:val="0077471A"/>
    <w:rsid w:val="00790644"/>
    <w:rsid w:val="007B04E3"/>
    <w:rsid w:val="007C0E5B"/>
    <w:rsid w:val="007E48E5"/>
    <w:rsid w:val="007F03E6"/>
    <w:rsid w:val="007F425A"/>
    <w:rsid w:val="00803F2B"/>
    <w:rsid w:val="0083396D"/>
    <w:rsid w:val="00834D51"/>
    <w:rsid w:val="00861D71"/>
    <w:rsid w:val="008865E3"/>
    <w:rsid w:val="00896132"/>
    <w:rsid w:val="00897308"/>
    <w:rsid w:val="008E1E7A"/>
    <w:rsid w:val="0090599D"/>
    <w:rsid w:val="009118A4"/>
    <w:rsid w:val="00920B6D"/>
    <w:rsid w:val="009246EC"/>
    <w:rsid w:val="009439AE"/>
    <w:rsid w:val="009853E0"/>
    <w:rsid w:val="00996A94"/>
    <w:rsid w:val="009C1894"/>
    <w:rsid w:val="009D2E6C"/>
    <w:rsid w:val="009F21F5"/>
    <w:rsid w:val="00A02AF6"/>
    <w:rsid w:val="00A33652"/>
    <w:rsid w:val="00A446CC"/>
    <w:rsid w:val="00A46E41"/>
    <w:rsid w:val="00A67552"/>
    <w:rsid w:val="00A90EE1"/>
    <w:rsid w:val="00AC5F2A"/>
    <w:rsid w:val="00AF5CCA"/>
    <w:rsid w:val="00B17A04"/>
    <w:rsid w:val="00B460EE"/>
    <w:rsid w:val="00B54D84"/>
    <w:rsid w:val="00BA08A4"/>
    <w:rsid w:val="00BC642F"/>
    <w:rsid w:val="00BE2A0E"/>
    <w:rsid w:val="00C2042A"/>
    <w:rsid w:val="00C5415A"/>
    <w:rsid w:val="00C62729"/>
    <w:rsid w:val="00C730F3"/>
    <w:rsid w:val="00C821B9"/>
    <w:rsid w:val="00CA002C"/>
    <w:rsid w:val="00CA24A9"/>
    <w:rsid w:val="00CC1F96"/>
    <w:rsid w:val="00CD6D7A"/>
    <w:rsid w:val="00CE2567"/>
    <w:rsid w:val="00CE77A4"/>
    <w:rsid w:val="00D25712"/>
    <w:rsid w:val="00D27126"/>
    <w:rsid w:val="00D45995"/>
    <w:rsid w:val="00D63738"/>
    <w:rsid w:val="00D71919"/>
    <w:rsid w:val="00D775C7"/>
    <w:rsid w:val="00D834E0"/>
    <w:rsid w:val="00D92821"/>
    <w:rsid w:val="00D97149"/>
    <w:rsid w:val="00DC0DA5"/>
    <w:rsid w:val="00DD4EA1"/>
    <w:rsid w:val="00DF13F9"/>
    <w:rsid w:val="00E03DE9"/>
    <w:rsid w:val="00E148CE"/>
    <w:rsid w:val="00E20722"/>
    <w:rsid w:val="00E23805"/>
    <w:rsid w:val="00E256A2"/>
    <w:rsid w:val="00E46BAB"/>
    <w:rsid w:val="00E50F62"/>
    <w:rsid w:val="00E61433"/>
    <w:rsid w:val="00EA2768"/>
    <w:rsid w:val="00EB369C"/>
    <w:rsid w:val="00ED5DF8"/>
    <w:rsid w:val="00F023DD"/>
    <w:rsid w:val="00F06218"/>
    <w:rsid w:val="00F1539D"/>
    <w:rsid w:val="00F370C2"/>
    <w:rsid w:val="00F96119"/>
    <w:rsid w:val="00FA2709"/>
    <w:rsid w:val="00FA6A49"/>
    <w:rsid w:val="00FB0F3E"/>
    <w:rsid w:val="00FD0712"/>
    <w:rsid w:val="00FD2ACA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6119"/>
    <w:pPr>
      <w:keepNext/>
      <w:spacing w:before="240" w:after="60"/>
      <w:outlineLvl w:val="0"/>
    </w:pPr>
    <w:rPr>
      <w:rFonts w:asciiTheme="majorHAnsi" w:eastAsia="Times New Roman" w:hAnsiTheme="majorHAnsi"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1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75C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38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C723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2567"/>
    <w:rPr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8AB"/>
  </w:style>
  <w:style w:type="paragraph" w:styleId="Fuzeile">
    <w:name w:val="footer"/>
    <w:basedOn w:val="Standard"/>
    <w:link w:val="Fu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8AB"/>
  </w:style>
  <w:style w:type="character" w:customStyle="1" w:styleId="talk-transcriptfragment">
    <w:name w:val="talk-transcript__fragment"/>
    <w:rsid w:val="002F093C"/>
  </w:style>
  <w:style w:type="character" w:customStyle="1" w:styleId="talk-transcriptparatext">
    <w:name w:val="talk-transcript__para__text"/>
    <w:rsid w:val="002F093C"/>
  </w:style>
  <w:style w:type="character" w:customStyle="1" w:styleId="berschrift1Zchn">
    <w:name w:val="Überschrift 1 Zchn"/>
    <w:link w:val="berschrift1"/>
    <w:uiPriority w:val="9"/>
    <w:rsid w:val="00F96119"/>
    <w:rPr>
      <w:rFonts w:asciiTheme="majorHAnsi" w:eastAsia="Times New Roman" w:hAnsiTheme="majorHAnsi"/>
      <w:bCs/>
      <w:kern w:val="32"/>
      <w:sz w:val="32"/>
      <w:szCs w:val="32"/>
      <w:lang w:eastAsia="en-US"/>
    </w:rPr>
  </w:style>
  <w:style w:type="character" w:customStyle="1" w:styleId="KeinLeerraumZchn">
    <w:name w:val="Kein Leerraum Zchn"/>
    <w:link w:val="KeinLeerraum"/>
    <w:uiPriority w:val="1"/>
    <w:rsid w:val="00D97149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97149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97149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97149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D97149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97149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97149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97149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97149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97149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97149"/>
    <w:pPr>
      <w:spacing w:after="0"/>
      <w:ind w:left="176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D9714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D9714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97149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berschrift3Zchn">
    <w:name w:val="Überschrift 3 Zchn"/>
    <w:link w:val="berschrift3"/>
    <w:uiPriority w:val="9"/>
    <w:rsid w:val="00D775C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25F7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25F77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A99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A99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qFormat/>
    <w:rsid w:val="00756A99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56A9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56A99"/>
    <w:rPr>
      <w:b/>
      <w:bCs/>
      <w:i/>
      <w:iCs/>
      <w:color w:val="98C723" w:themeColor="accent1"/>
    </w:rPr>
  </w:style>
  <w:style w:type="character" w:styleId="Fett">
    <w:name w:val="Strong"/>
    <w:basedOn w:val="Absatz-Standardschriftart"/>
    <w:uiPriority w:val="22"/>
    <w:qFormat/>
    <w:rsid w:val="00756A9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38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3805"/>
    <w:rPr>
      <w:rFonts w:asciiTheme="majorHAnsi" w:eastAsiaTheme="majorEastAsia" w:hAnsiTheme="majorHAnsi" w:cstheme="majorBidi"/>
      <w:b/>
      <w:bCs/>
      <w:i/>
      <w:iCs/>
      <w:color w:val="98C723" w:themeColor="accent1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FB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FB0F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FB0F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6119"/>
    <w:pPr>
      <w:keepNext/>
      <w:spacing w:before="240" w:after="60"/>
      <w:outlineLvl w:val="0"/>
    </w:pPr>
    <w:rPr>
      <w:rFonts w:asciiTheme="majorHAnsi" w:eastAsia="Times New Roman" w:hAnsiTheme="majorHAnsi"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1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75C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38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8C723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E2567"/>
    <w:rPr>
      <w:sz w:val="22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8AB"/>
  </w:style>
  <w:style w:type="paragraph" w:styleId="Fuzeile">
    <w:name w:val="footer"/>
    <w:basedOn w:val="Standard"/>
    <w:link w:val="FuzeileZchn"/>
    <w:uiPriority w:val="99"/>
    <w:unhideWhenUsed/>
    <w:rsid w:val="00090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8AB"/>
  </w:style>
  <w:style w:type="character" w:customStyle="1" w:styleId="talk-transcriptfragment">
    <w:name w:val="talk-transcript__fragment"/>
    <w:rsid w:val="002F093C"/>
  </w:style>
  <w:style w:type="character" w:customStyle="1" w:styleId="talk-transcriptparatext">
    <w:name w:val="talk-transcript__para__text"/>
    <w:rsid w:val="002F093C"/>
  </w:style>
  <w:style w:type="character" w:customStyle="1" w:styleId="berschrift1Zchn">
    <w:name w:val="Überschrift 1 Zchn"/>
    <w:link w:val="berschrift1"/>
    <w:uiPriority w:val="9"/>
    <w:rsid w:val="00F96119"/>
    <w:rPr>
      <w:rFonts w:asciiTheme="majorHAnsi" w:eastAsia="Times New Roman" w:hAnsiTheme="majorHAnsi"/>
      <w:bCs/>
      <w:kern w:val="32"/>
      <w:sz w:val="32"/>
      <w:szCs w:val="32"/>
      <w:lang w:eastAsia="en-US"/>
    </w:rPr>
  </w:style>
  <w:style w:type="character" w:customStyle="1" w:styleId="KeinLeerraumZchn">
    <w:name w:val="Kein Leerraum Zchn"/>
    <w:link w:val="KeinLeerraum"/>
    <w:uiPriority w:val="1"/>
    <w:rsid w:val="00D97149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97149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97149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97149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D97149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97149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97149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97149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97149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97149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97149"/>
    <w:pPr>
      <w:spacing w:after="0"/>
      <w:ind w:left="1760"/>
    </w:pPr>
    <w:rPr>
      <w:sz w:val="20"/>
      <w:szCs w:val="20"/>
    </w:rPr>
  </w:style>
  <w:style w:type="character" w:customStyle="1" w:styleId="berschrift2Zchn">
    <w:name w:val="Überschrift 2 Zchn"/>
    <w:link w:val="berschrift2"/>
    <w:uiPriority w:val="9"/>
    <w:rsid w:val="00D9714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D9714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97149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character" w:customStyle="1" w:styleId="berschrift3Zchn">
    <w:name w:val="Überschrift 3 Zchn"/>
    <w:link w:val="berschrift3"/>
    <w:uiPriority w:val="9"/>
    <w:rsid w:val="00D775C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25F7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25F77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A99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A99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qFormat/>
    <w:rsid w:val="00756A99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56A9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56A99"/>
    <w:rPr>
      <w:b/>
      <w:bCs/>
      <w:i/>
      <w:iCs/>
      <w:color w:val="98C723" w:themeColor="accent1"/>
    </w:rPr>
  </w:style>
  <w:style w:type="character" w:styleId="Fett">
    <w:name w:val="Strong"/>
    <w:basedOn w:val="Absatz-Standardschriftart"/>
    <w:uiPriority w:val="22"/>
    <w:qFormat/>
    <w:rsid w:val="00756A9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38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3805"/>
    <w:rPr>
      <w:rFonts w:asciiTheme="majorHAnsi" w:eastAsiaTheme="majorEastAsia" w:hAnsiTheme="majorHAnsi" w:cstheme="majorBidi"/>
      <w:b/>
      <w:bCs/>
      <w:i/>
      <w:iCs/>
      <w:color w:val="98C723" w:themeColor="accent1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FB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FB0F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2">
    <w:name w:val="Medium List 2"/>
    <w:basedOn w:val="NormaleTabelle"/>
    <w:uiPriority w:val="66"/>
    <w:rsid w:val="00FB0F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C638CA914E4B7EBE5BEF4128774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D3FE8-C003-436F-87F3-8359B65883F7}"/>
      </w:docPartPr>
      <w:docPartBody>
        <w:p w:rsidR="001123EA" w:rsidRDefault="00010F89" w:rsidP="00010F89">
          <w:pPr>
            <w:pStyle w:val="57C638CA914E4B7EBE5BEF41287743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49407FF52A848CBAC7BFDFA7E6C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4F4E-E5A1-4D60-AF01-5179BC0C639E}"/>
      </w:docPartPr>
      <w:docPartBody>
        <w:p w:rsidR="001123EA" w:rsidRDefault="00010F89" w:rsidP="00010F89">
          <w:pPr>
            <w:pStyle w:val="049407FF52A848CBAC7BFDFA7E6C0CD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89"/>
    <w:rsid w:val="00010F89"/>
    <w:rsid w:val="001123EA"/>
    <w:rsid w:val="00241B8C"/>
    <w:rsid w:val="005132C1"/>
    <w:rsid w:val="00C263DB"/>
    <w:rsid w:val="00C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B0A66C2313F46D3A74F1D96956083E3">
    <w:name w:val="8B0A66C2313F46D3A74F1D96956083E3"/>
    <w:rsid w:val="00010F89"/>
  </w:style>
  <w:style w:type="paragraph" w:customStyle="1" w:styleId="7F62103DF1BD469D8EABC8E9698FA48E">
    <w:name w:val="7F62103DF1BD469D8EABC8E9698FA48E"/>
    <w:rsid w:val="00010F89"/>
  </w:style>
  <w:style w:type="paragraph" w:customStyle="1" w:styleId="6DD0F8AC1AD843419784C67F258B1E35">
    <w:name w:val="6DD0F8AC1AD843419784C67F258B1E35"/>
    <w:rsid w:val="00010F89"/>
  </w:style>
  <w:style w:type="paragraph" w:customStyle="1" w:styleId="8EA408E14D80425388C92C064711E41E">
    <w:name w:val="8EA408E14D80425388C92C064711E41E"/>
    <w:rsid w:val="00010F89"/>
  </w:style>
  <w:style w:type="paragraph" w:customStyle="1" w:styleId="F5FF521EDFC64889A56FE28D088C8810">
    <w:name w:val="F5FF521EDFC64889A56FE28D088C8810"/>
    <w:rsid w:val="00010F89"/>
  </w:style>
  <w:style w:type="paragraph" w:customStyle="1" w:styleId="57C638CA914E4B7EBE5BEF412877430A">
    <w:name w:val="57C638CA914E4B7EBE5BEF412877430A"/>
    <w:rsid w:val="00010F89"/>
  </w:style>
  <w:style w:type="paragraph" w:customStyle="1" w:styleId="5AAD408068E5464292839ED310B3CA6A">
    <w:name w:val="5AAD408068E5464292839ED310B3CA6A"/>
    <w:rsid w:val="00010F89"/>
  </w:style>
  <w:style w:type="paragraph" w:customStyle="1" w:styleId="06C563DADD62427E90D14387D9F54534">
    <w:name w:val="06C563DADD62427E90D14387D9F54534"/>
    <w:rsid w:val="00010F89"/>
  </w:style>
  <w:style w:type="paragraph" w:customStyle="1" w:styleId="DD50F2AFB3304CCABE63DAC592358719">
    <w:name w:val="DD50F2AFB3304CCABE63DAC592358719"/>
    <w:rsid w:val="00010F89"/>
  </w:style>
  <w:style w:type="paragraph" w:customStyle="1" w:styleId="A8FC584F3B04422CB5E2B3E999433BB4">
    <w:name w:val="A8FC584F3B04422CB5E2B3E999433BB4"/>
    <w:rsid w:val="00010F89"/>
  </w:style>
  <w:style w:type="paragraph" w:customStyle="1" w:styleId="994D608E409B4E868458E2447AB77073">
    <w:name w:val="994D608E409B4E868458E2447AB77073"/>
    <w:rsid w:val="00010F89"/>
  </w:style>
  <w:style w:type="paragraph" w:customStyle="1" w:styleId="2017A734F0EA4BFA9BEBA8D28FEAB822">
    <w:name w:val="2017A734F0EA4BFA9BEBA8D28FEAB822"/>
    <w:rsid w:val="00010F89"/>
  </w:style>
  <w:style w:type="paragraph" w:customStyle="1" w:styleId="06505F009CB64334AE6C123B811A0D05">
    <w:name w:val="06505F009CB64334AE6C123B811A0D05"/>
    <w:rsid w:val="00010F89"/>
  </w:style>
  <w:style w:type="paragraph" w:customStyle="1" w:styleId="554867B5310D45229D73C6C342E282E9">
    <w:name w:val="554867B5310D45229D73C6C342E282E9"/>
    <w:rsid w:val="00010F89"/>
  </w:style>
  <w:style w:type="paragraph" w:customStyle="1" w:styleId="31A8335A2F2E48CFAAC92A11237683EE">
    <w:name w:val="31A8335A2F2E48CFAAC92A11237683EE"/>
    <w:rsid w:val="00010F89"/>
  </w:style>
  <w:style w:type="paragraph" w:customStyle="1" w:styleId="18711EAD3BEB4D74AF2C8DA9D2BC8457">
    <w:name w:val="18711EAD3BEB4D74AF2C8DA9D2BC8457"/>
    <w:rsid w:val="00010F89"/>
  </w:style>
  <w:style w:type="paragraph" w:customStyle="1" w:styleId="75529892F5314ADBA54EC58BA24BE78B">
    <w:name w:val="75529892F5314ADBA54EC58BA24BE78B"/>
    <w:rsid w:val="00010F89"/>
  </w:style>
  <w:style w:type="paragraph" w:customStyle="1" w:styleId="5536AD33847248E7BC5CBC33F4647879">
    <w:name w:val="5536AD33847248E7BC5CBC33F4647879"/>
    <w:rsid w:val="00010F89"/>
  </w:style>
  <w:style w:type="paragraph" w:customStyle="1" w:styleId="8064F414477549F881EF69476EBC06E3">
    <w:name w:val="8064F414477549F881EF69476EBC06E3"/>
    <w:rsid w:val="00010F89"/>
  </w:style>
  <w:style w:type="paragraph" w:customStyle="1" w:styleId="049407FF52A848CBAC7BFDFA7E6C0CDF">
    <w:name w:val="049407FF52A848CBAC7BFDFA7E6C0CDF"/>
    <w:rsid w:val="00010F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B0A66C2313F46D3A74F1D96956083E3">
    <w:name w:val="8B0A66C2313F46D3A74F1D96956083E3"/>
    <w:rsid w:val="00010F89"/>
  </w:style>
  <w:style w:type="paragraph" w:customStyle="1" w:styleId="7F62103DF1BD469D8EABC8E9698FA48E">
    <w:name w:val="7F62103DF1BD469D8EABC8E9698FA48E"/>
    <w:rsid w:val="00010F89"/>
  </w:style>
  <w:style w:type="paragraph" w:customStyle="1" w:styleId="6DD0F8AC1AD843419784C67F258B1E35">
    <w:name w:val="6DD0F8AC1AD843419784C67F258B1E35"/>
    <w:rsid w:val="00010F89"/>
  </w:style>
  <w:style w:type="paragraph" w:customStyle="1" w:styleId="8EA408E14D80425388C92C064711E41E">
    <w:name w:val="8EA408E14D80425388C92C064711E41E"/>
    <w:rsid w:val="00010F89"/>
  </w:style>
  <w:style w:type="paragraph" w:customStyle="1" w:styleId="F5FF521EDFC64889A56FE28D088C8810">
    <w:name w:val="F5FF521EDFC64889A56FE28D088C8810"/>
    <w:rsid w:val="00010F89"/>
  </w:style>
  <w:style w:type="paragraph" w:customStyle="1" w:styleId="57C638CA914E4B7EBE5BEF412877430A">
    <w:name w:val="57C638CA914E4B7EBE5BEF412877430A"/>
    <w:rsid w:val="00010F89"/>
  </w:style>
  <w:style w:type="paragraph" w:customStyle="1" w:styleId="5AAD408068E5464292839ED310B3CA6A">
    <w:name w:val="5AAD408068E5464292839ED310B3CA6A"/>
    <w:rsid w:val="00010F89"/>
  </w:style>
  <w:style w:type="paragraph" w:customStyle="1" w:styleId="06C563DADD62427E90D14387D9F54534">
    <w:name w:val="06C563DADD62427E90D14387D9F54534"/>
    <w:rsid w:val="00010F89"/>
  </w:style>
  <w:style w:type="paragraph" w:customStyle="1" w:styleId="DD50F2AFB3304CCABE63DAC592358719">
    <w:name w:val="DD50F2AFB3304CCABE63DAC592358719"/>
    <w:rsid w:val="00010F89"/>
  </w:style>
  <w:style w:type="paragraph" w:customStyle="1" w:styleId="A8FC584F3B04422CB5E2B3E999433BB4">
    <w:name w:val="A8FC584F3B04422CB5E2B3E999433BB4"/>
    <w:rsid w:val="00010F89"/>
  </w:style>
  <w:style w:type="paragraph" w:customStyle="1" w:styleId="994D608E409B4E868458E2447AB77073">
    <w:name w:val="994D608E409B4E868458E2447AB77073"/>
    <w:rsid w:val="00010F89"/>
  </w:style>
  <w:style w:type="paragraph" w:customStyle="1" w:styleId="2017A734F0EA4BFA9BEBA8D28FEAB822">
    <w:name w:val="2017A734F0EA4BFA9BEBA8D28FEAB822"/>
    <w:rsid w:val="00010F89"/>
  </w:style>
  <w:style w:type="paragraph" w:customStyle="1" w:styleId="06505F009CB64334AE6C123B811A0D05">
    <w:name w:val="06505F009CB64334AE6C123B811A0D05"/>
    <w:rsid w:val="00010F89"/>
  </w:style>
  <w:style w:type="paragraph" w:customStyle="1" w:styleId="554867B5310D45229D73C6C342E282E9">
    <w:name w:val="554867B5310D45229D73C6C342E282E9"/>
    <w:rsid w:val="00010F89"/>
  </w:style>
  <w:style w:type="paragraph" w:customStyle="1" w:styleId="31A8335A2F2E48CFAAC92A11237683EE">
    <w:name w:val="31A8335A2F2E48CFAAC92A11237683EE"/>
    <w:rsid w:val="00010F89"/>
  </w:style>
  <w:style w:type="paragraph" w:customStyle="1" w:styleId="18711EAD3BEB4D74AF2C8DA9D2BC8457">
    <w:name w:val="18711EAD3BEB4D74AF2C8DA9D2BC8457"/>
    <w:rsid w:val="00010F89"/>
  </w:style>
  <w:style w:type="paragraph" w:customStyle="1" w:styleId="75529892F5314ADBA54EC58BA24BE78B">
    <w:name w:val="75529892F5314ADBA54EC58BA24BE78B"/>
    <w:rsid w:val="00010F89"/>
  </w:style>
  <w:style w:type="paragraph" w:customStyle="1" w:styleId="5536AD33847248E7BC5CBC33F4647879">
    <w:name w:val="5536AD33847248E7BC5CBC33F4647879"/>
    <w:rsid w:val="00010F89"/>
  </w:style>
  <w:style w:type="paragraph" w:customStyle="1" w:styleId="8064F414477549F881EF69476EBC06E3">
    <w:name w:val="8064F414477549F881EF69476EBC06E3"/>
    <w:rsid w:val="00010F89"/>
  </w:style>
  <w:style w:type="paragraph" w:customStyle="1" w:styleId="049407FF52A848CBAC7BFDFA7E6C0CDF">
    <w:name w:val="049407FF52A848CBAC7BFDFA7E6C0CDF"/>
    <w:rsid w:val="00010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2015-11-11T00:00:00</PublishDate>
  <Abstract/>
  <CompanyAddress>sschwarz@student.tgm.ac.at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46BEA-E289-40AF-AC27-91CEC040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SLEEP</vt:lpstr>
      <vt:lpstr>SLEEP</vt:lpstr>
    </vt:vector>
  </TitlesOfParts>
  <Company>TGM - die Schule der Technik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</dc:title>
  <dc:creator>Schwarz Stephan, Gala Mateusz</dc:creator>
  <cp:lastModifiedBy>stephan schwarz</cp:lastModifiedBy>
  <cp:revision>18</cp:revision>
  <dcterms:created xsi:type="dcterms:W3CDTF">2015-10-30T15:01:00Z</dcterms:created>
  <dcterms:modified xsi:type="dcterms:W3CDTF">2015-11-11T08:13:00Z</dcterms:modified>
</cp:coreProperties>
</file>