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รายงานยอดคงคลังลูกค้า (Customer Storage Balance Report)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รายงานนี้แสดงยอดสินค้าคงเหลือในปัจจุบันของทุกลูกค้า แยกตาม LOT หมายเลขพาเลท คลัง และตำแหน่ง ให้รู้ว่าสินค้าแต่ละล็อตอยู่ที่ไหนและมีเท่าไหร่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Admin, Warehouse Manager, Warehouse Admin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Accounting, Viewer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Reports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ยอดคงคลังลูกค้า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/reports/customer-storage-balance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การ์ดสรุป 8 รายการ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การ์ด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ลูกค้าที่มีสินค้าในคลัง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 SKU / 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รายการสินค้าทั้งหมด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จำนวนล็อต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 LOT ทั้งหมด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จำนวนพาเลท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จำนวนพาเลทที่ใช้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ยอดสินค้ารวม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ปริมาณรวมทั้งคลัง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ยอดพร้อมใช้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ยอดที่ยังไม่ถูกจองเบิก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ยอดที่จอง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ยอดที่อยู่ระหว่างดำเนินการเบิก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ปริมาณ/น้ำหนักที่คิดได้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ประมาณการสำหรับค่าเก็บรายเดือน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ตารางรายละเอียด (Customer Storage Balance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เจ้าของสินค้า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รหัสและชื่อสินค้า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LOT No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หมายเลขล็อต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พาเลท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หมายเลขพาเลท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คลัง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คลังที่เก็บ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ห้อง / โซน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ห้องและโซนที่เก็บ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ตำแหน่ง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รหัสตำแหน่งเฉพาะ (เช่น H1-L-01-02)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สภาพ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สภาพสินค้า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จำนวนทั้งหมด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ยอดที่จอง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จำนวนที่อยู่ระหว่างเบิก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ยอดพร้อมใช้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ยอดที่ยังเบิกได้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หน่วย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UOM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วันที่รับเข้า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วันที่เริ่มเก็บสินค้า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วันที่เคลื่อนไหวล่าสุด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วันที่มีการเคลื่อนไหวล่าสุด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หมายเหตุบิล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ข้อมูลสำหรับฝ่ายบัญชี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3: ตารางสรุปตามมุมมองต่างๆ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สรุปตามลูกค้า: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รวมปริมาณ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ยอดที่จอง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รวมที่อยู่ระหว่างเบิก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ยอดพร้อมใช้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รวมที่เบิกได้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จำนวนรายการ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 LOT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สรุปตามคลัง / สรุปตาม LOT-พาเลท: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คอลัมน์เหมือนกับสรุปตามลูกค้า แยกกลุ่มต่างกัน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ค้นหา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แสดงผล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รีเซ็ต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ล้างตัวกรอง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Export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ดาวน์โหลดเป็น CSV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b/>
          <w:sz w:val="26"/>
        </w:rPr>
        <w:t>ยอดพร้อมใช้</w:t>
      </w:r>
      <w:r>
        <w:rPr>
          <w:rFonts w:ascii="TH SarabunPSK" w:hAnsi="TH SarabunPSK"/>
          <w:sz w:val="26"/>
        </w:rPr>
        <w:t xml:space="preserve"> = ยอดสินค้า - ยอดที่จอง</w:t>
      </w:r>
    </w:p>
    <w:p>
      <w:pPr>
        <w:pStyle w:val="ListNumber"/>
        <w:spacing w:after="40"/>
      </w:pPr>
      <w:r>
        <w:rPr>
          <w:rFonts w:ascii="TH SarabunPSK" w:hAnsi="TH SarabunPSK"/>
          <w:b/>
          <w:sz w:val="26"/>
        </w:rPr>
        <w:t>ยอดที่จอง</w:t>
      </w:r>
      <w:r>
        <w:rPr>
          <w:rFonts w:ascii="TH SarabunPSK" w:hAnsi="TH SarabunPSK"/>
          <w:sz w:val="26"/>
        </w:rPr>
        <w:t xml:space="preserve"> = สินค้าที่อยู่ในคำขอเบิกที่กำลังดำเนินการ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รายงานนี้เป็น </w:t>
      </w:r>
      <w:r>
        <w:rPr>
          <w:rFonts w:ascii="TH SarabunPSK" w:hAnsi="TH SarabunPSK"/>
          <w:b/>
          <w:sz w:val="26"/>
        </w:rPr>
        <w:t>อ่านอย่างเดียว</w:t>
      </w:r>
      <w:r>
        <w:rPr>
          <w:rFonts w:ascii="TH SarabunPSK" w:hAnsi="TH SarabunPSK"/>
          <w:sz w:val="26"/>
        </w:rPr>
        <w:t xml:space="preserve"> ไม่แก้ไขข้อมูลได้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ยอดพร้อมใช้กับยอดสินค้าต่างกัน เป็นเพราะอะไร?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มีคำขอเบิกที่อยู่ระหว่างดำเนินการ (WAREHOUSE_PICKING) ทำให้สินค้าบางส่วนถูกจอง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ตำแหน่ง H1-L-01-02 หมายความว่าอะไร?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ห้อง H1, ฝั่งซ้าย (L=Left), แถวที่ 01, ชั้นที่ 02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