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CF7C8" w14:textId="1339E9F9" w:rsidR="007372DA" w:rsidRDefault="002E336D" w:rsidP="002E336D">
      <w:pPr>
        <w:pStyle w:val="Title"/>
      </w:pPr>
      <w:r>
        <w:t>QIIME scripts</w:t>
      </w:r>
    </w:p>
    <w:p w14:paraId="2FD1BC0A" w14:textId="5DA2E7C0" w:rsidR="002E336D" w:rsidRDefault="002E336D" w:rsidP="002E336D"/>
    <w:p w14:paraId="4DA1996D" w14:textId="4B87BAEC" w:rsidR="005433B1" w:rsidRDefault="005433B1" w:rsidP="002E336D"/>
    <w:p w14:paraId="311ABEC9" w14:textId="77777777" w:rsidR="005433B1" w:rsidRDefault="005433B1" w:rsidP="002E336D"/>
    <w:p w14:paraId="389F1DA5" w14:textId="56196C96" w:rsidR="002E336D" w:rsidRDefault="002E336D" w:rsidP="002E336D">
      <w:pPr>
        <w:pStyle w:val="Heading1"/>
      </w:pPr>
      <w:r>
        <w:t>Method 1: Using fasta and qual file (single-end reads?)</w:t>
      </w:r>
    </w:p>
    <w:p w14:paraId="2867907C" w14:textId="49F38A1F" w:rsidR="002E336D" w:rsidRDefault="002E336D" w:rsidP="002E336D"/>
    <w:p w14:paraId="1F06939E" w14:textId="06300EF5" w:rsidR="00C80F9A" w:rsidRDefault="00C80F9A" w:rsidP="00C80F9A">
      <w:pPr>
        <w:pStyle w:val="ListParagraph"/>
        <w:numPr>
          <w:ilvl w:val="0"/>
          <w:numId w:val="1"/>
        </w:numPr>
      </w:pPr>
      <w:r>
        <w:t>Converting fasta and qual file to fastaq file</w:t>
      </w:r>
    </w:p>
    <w:p w14:paraId="7CBA7B75" w14:textId="631FD656" w:rsidR="00C80F9A" w:rsidRDefault="00025B5E" w:rsidP="00C80F9A">
      <w:pPr>
        <w:pStyle w:val="ListParagraph"/>
        <w:numPr>
          <w:ilvl w:val="1"/>
          <w:numId w:val="1"/>
        </w:numPr>
      </w:pPr>
      <w:r>
        <w:t>&gt;</w:t>
      </w:r>
      <w:r w:rsidR="009C0556">
        <w:t>Convert_fastaqual_fastq.py</w:t>
      </w:r>
      <w:r w:rsidR="00725878">
        <w:t xml:space="preserve"> -f </w:t>
      </w:r>
      <w:r w:rsidR="005433B1">
        <w:rPr>
          <w:u w:val="single"/>
        </w:rPr>
        <w:t>filename.</w:t>
      </w:r>
      <w:r w:rsidR="005433B1" w:rsidRPr="00BF6932">
        <w:t>fasta</w:t>
      </w:r>
      <w:r w:rsidR="005433B1">
        <w:rPr>
          <w:u w:val="single"/>
        </w:rPr>
        <w:t xml:space="preserve"> </w:t>
      </w:r>
      <w:r w:rsidR="005433B1">
        <w:t xml:space="preserve">-q </w:t>
      </w:r>
      <w:r w:rsidR="005433B1">
        <w:rPr>
          <w:u w:val="single"/>
        </w:rPr>
        <w:t>filename.</w:t>
      </w:r>
      <w:r w:rsidR="005433B1" w:rsidRPr="00BF6932">
        <w:t>qual -o</w:t>
      </w:r>
      <w:r w:rsidR="00BF6932">
        <w:t xml:space="preserve"> </w:t>
      </w:r>
      <w:r w:rsidR="00BF6932" w:rsidRPr="00BF6932">
        <w:rPr>
          <w:u w:val="single"/>
        </w:rPr>
        <w:t>filename.</w:t>
      </w:r>
      <w:r w:rsidR="00BF6932">
        <w:t>fastaq</w:t>
      </w:r>
    </w:p>
    <w:p w14:paraId="5879C7D9" w14:textId="34CC6123" w:rsidR="00A80E3F" w:rsidRDefault="00A80E3F" w:rsidP="00025B5E">
      <w:pPr>
        <w:pStyle w:val="ListParagraph"/>
        <w:numPr>
          <w:ilvl w:val="0"/>
          <w:numId w:val="1"/>
        </w:numPr>
      </w:pPr>
      <w:r>
        <w:t>Create mapping file</w:t>
      </w:r>
    </w:p>
    <w:p w14:paraId="1FB75A94" w14:textId="251D5869" w:rsidR="00A80E3F" w:rsidRDefault="00CA19B3" w:rsidP="00A80E3F">
      <w:pPr>
        <w:pStyle w:val="ListParagraph"/>
        <w:numPr>
          <w:ilvl w:val="1"/>
          <w:numId w:val="1"/>
        </w:numPr>
      </w:pPr>
      <w:r>
        <w:rPr>
          <w:rStyle w:val="Emphasis"/>
          <w:color w:val="000000"/>
          <w:shd w:val="clear" w:color="auto" w:fill="FFFFFF"/>
        </w:rPr>
        <w:t>This file contains all of the information about the samples necessary to perform the data analysis. At a minimum, the mapping file should contain the name of each sample, the barcode sequence used for each sample, the linker/primer sequence used to amplify the sample, and a Description column. In general, you should also include in the mapping file any metadata that relates to the samples (for instance, health status or sampling site) and any additional information relating to specific samples that may be useful to have at hand when considering outliers (for example, what medications a patient was taking at time of sampling). Of note: the sample names may only contain alphanumeric characters (A-z,0-9) and the dot (.). </w:t>
      </w:r>
    </w:p>
    <w:p w14:paraId="4384A746" w14:textId="3ECCF903" w:rsidR="00025B5E" w:rsidRDefault="00025B5E" w:rsidP="00025B5E">
      <w:pPr>
        <w:pStyle w:val="ListParagraph"/>
        <w:numPr>
          <w:ilvl w:val="0"/>
          <w:numId w:val="1"/>
        </w:numPr>
      </w:pPr>
      <w:r>
        <w:t>Validate mapping file</w:t>
      </w:r>
    </w:p>
    <w:p w14:paraId="025505D6" w14:textId="3B3FF607" w:rsidR="002E336D" w:rsidRPr="00A4153E" w:rsidRDefault="00025B5E" w:rsidP="002E336D">
      <w:pPr>
        <w:pStyle w:val="ListParagraph"/>
        <w:numPr>
          <w:ilvl w:val="1"/>
          <w:numId w:val="1"/>
        </w:numPr>
      </w:pPr>
      <w:r>
        <w:t>&gt;</w:t>
      </w:r>
      <w:r w:rsidR="00543544">
        <w:t xml:space="preserve">validate_mapping_file.py -m -m </w:t>
      </w:r>
      <w:r w:rsidR="00543544" w:rsidRPr="00543544">
        <w:rPr>
          <w:u w:val="single"/>
        </w:rPr>
        <w:t>filename.</w:t>
      </w:r>
      <w:r w:rsidR="00543544">
        <w:t>txt -o</w:t>
      </w:r>
      <w:r w:rsidR="008B4C8F">
        <w:t xml:space="preserve"> </w:t>
      </w:r>
      <w:r w:rsidR="008B4C8F">
        <w:rPr>
          <w:color w:val="000000"/>
          <w:shd w:val="clear" w:color="auto" w:fill="FFFFFF"/>
        </w:rPr>
        <w:t> </w:t>
      </w:r>
      <w:r w:rsidR="008B4C8F" w:rsidRPr="008B4C8F">
        <w:rPr>
          <w:color w:val="000000"/>
          <w:shd w:val="clear" w:color="auto" w:fill="FFFFFF"/>
        </w:rPr>
        <w:t>mapping_output</w:t>
      </w:r>
    </w:p>
    <w:p w14:paraId="1FCE50D3" w14:textId="0785594D" w:rsidR="00A4153E" w:rsidRPr="00E24EC8" w:rsidRDefault="00E24EC8" w:rsidP="00A4153E">
      <w:pPr>
        <w:pStyle w:val="ListParagraph"/>
        <w:numPr>
          <w:ilvl w:val="0"/>
          <w:numId w:val="1"/>
        </w:numPr>
      </w:pPr>
      <w:r>
        <w:rPr>
          <w:color w:val="000000"/>
          <w:shd w:val="clear" w:color="auto" w:fill="FFFFFF"/>
        </w:rPr>
        <w:t>Extract barcodes</w:t>
      </w:r>
    </w:p>
    <w:p w14:paraId="21BF9333" w14:textId="678A696F" w:rsidR="00E24EC8" w:rsidRDefault="00E24EC8" w:rsidP="00E24EC8">
      <w:pPr>
        <w:pStyle w:val="ListParagraph"/>
        <w:numPr>
          <w:ilvl w:val="1"/>
          <w:numId w:val="1"/>
        </w:numPr>
      </w:pPr>
      <w:r>
        <w:rPr>
          <w:color w:val="000000"/>
          <w:shd w:val="clear" w:color="auto" w:fill="FFFFFF"/>
        </w:rPr>
        <w:t>&gt;</w:t>
      </w:r>
      <w:r w:rsidR="00CE5C6A">
        <w:rPr>
          <w:color w:val="000000"/>
          <w:shd w:val="clear" w:color="auto" w:fill="FFFFFF"/>
        </w:rPr>
        <w:t xml:space="preserve">extract_barcodes.py -f </w:t>
      </w:r>
      <w:r w:rsidR="00CE5C6A" w:rsidRPr="00B60FC4">
        <w:rPr>
          <w:color w:val="000000"/>
          <w:u w:val="single"/>
          <w:shd w:val="clear" w:color="auto" w:fill="FFFFFF"/>
        </w:rPr>
        <w:t>filename.</w:t>
      </w:r>
      <w:r w:rsidR="00CE5C6A">
        <w:rPr>
          <w:color w:val="000000"/>
          <w:shd w:val="clear" w:color="auto" w:fill="FFFFFF"/>
        </w:rPr>
        <w:t>fastq</w:t>
      </w:r>
      <w:r w:rsidR="00B60FC4">
        <w:rPr>
          <w:color w:val="000000"/>
          <w:shd w:val="clear" w:color="auto" w:fill="FFFFFF"/>
        </w:rPr>
        <w:t xml:space="preserve"> -c barcode_single</w:t>
      </w:r>
      <w:r w:rsidR="00A7066C">
        <w:rPr>
          <w:color w:val="000000"/>
          <w:shd w:val="clear" w:color="auto" w:fill="FFFFFF"/>
        </w:rPr>
        <w:t>_end –bc1_len 8 -o</w:t>
      </w:r>
      <w:bookmarkStart w:id="0" w:name="_GoBack"/>
      <w:bookmarkEnd w:id="0"/>
    </w:p>
    <w:p w14:paraId="7187BC5A" w14:textId="7C8BFFE7" w:rsidR="002E336D" w:rsidRPr="002E336D" w:rsidRDefault="002E336D" w:rsidP="002E336D">
      <w:pPr>
        <w:pStyle w:val="Heading1"/>
      </w:pPr>
      <w:r>
        <w:t>Method 2: Using fastaq file (paired-end approach)</w:t>
      </w:r>
    </w:p>
    <w:sectPr w:rsidR="002E336D" w:rsidRPr="002E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F16B7"/>
    <w:multiLevelType w:val="hybridMultilevel"/>
    <w:tmpl w:val="4D24EC8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6D"/>
    <w:rsid w:val="00025B5E"/>
    <w:rsid w:val="000F6CD2"/>
    <w:rsid w:val="001676D4"/>
    <w:rsid w:val="00290E28"/>
    <w:rsid w:val="002C1AAE"/>
    <w:rsid w:val="002E336D"/>
    <w:rsid w:val="00315599"/>
    <w:rsid w:val="003B1B08"/>
    <w:rsid w:val="005433B1"/>
    <w:rsid w:val="00543544"/>
    <w:rsid w:val="005B7F2D"/>
    <w:rsid w:val="0064446D"/>
    <w:rsid w:val="00725878"/>
    <w:rsid w:val="007372DA"/>
    <w:rsid w:val="007E070B"/>
    <w:rsid w:val="008B4C8F"/>
    <w:rsid w:val="009C0556"/>
    <w:rsid w:val="00A4153E"/>
    <w:rsid w:val="00A7066C"/>
    <w:rsid w:val="00A80E3F"/>
    <w:rsid w:val="00B60FC4"/>
    <w:rsid w:val="00BF6932"/>
    <w:rsid w:val="00C80F9A"/>
    <w:rsid w:val="00C828FA"/>
    <w:rsid w:val="00CA19B3"/>
    <w:rsid w:val="00CE5C6A"/>
    <w:rsid w:val="00D438D1"/>
    <w:rsid w:val="00D520CA"/>
    <w:rsid w:val="00E24EC8"/>
    <w:rsid w:val="00FF78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890E"/>
  <w15:chartTrackingRefBased/>
  <w15:docId w15:val="{EB9C3E28-320D-4BF6-9314-882CB77A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28"/>
    <w:pPr>
      <w:spacing w:after="0" w:line="360" w:lineRule="auto"/>
    </w:pPr>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5B7F2D"/>
    <w:pPr>
      <w:keepNext/>
      <w:keepLines/>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D438D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438D1"/>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438D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438D1"/>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5B7F2D"/>
    <w:rPr>
      <w:rFonts w:ascii="Times New Roman" w:eastAsiaTheme="majorEastAsia" w:hAnsi="Times New Roman" w:cstheme="majorBidi"/>
      <w:sz w:val="32"/>
      <w:szCs w:val="32"/>
      <w:lang w:eastAsia="en-GB"/>
    </w:rPr>
  </w:style>
  <w:style w:type="paragraph" w:styleId="Title">
    <w:name w:val="Title"/>
    <w:basedOn w:val="Normal"/>
    <w:next w:val="Normal"/>
    <w:link w:val="TitleChar"/>
    <w:uiPriority w:val="10"/>
    <w:qFormat/>
    <w:rsid w:val="005B7F2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B7F2D"/>
    <w:rPr>
      <w:rFonts w:ascii="Times New Roman" w:eastAsiaTheme="majorEastAsia" w:hAnsi="Times New Roman" w:cstheme="majorBidi"/>
      <w:spacing w:val="-10"/>
      <w:kern w:val="28"/>
      <w:sz w:val="56"/>
      <w:szCs w:val="56"/>
      <w:lang w:eastAsia="en-GB"/>
    </w:rPr>
  </w:style>
  <w:style w:type="paragraph" w:customStyle="1" w:styleId="EndNoteBibliography">
    <w:name w:val="EndNote Bibliography"/>
    <w:basedOn w:val="Normal"/>
    <w:link w:val="EndNoteBibliographyChar"/>
    <w:rsid w:val="0064446D"/>
    <w:pPr>
      <w:widowControl w:val="0"/>
      <w:spacing w:line="240" w:lineRule="auto"/>
      <w:jc w:val="both"/>
    </w:pPr>
    <w:rPr>
      <w:rFonts w:ascii="Tahoma" w:eastAsiaTheme="minorHAnsi" w:hAnsi="Tahoma" w:cs="Times New Roman"/>
      <w:noProof/>
      <w:lang w:eastAsia="en-US"/>
    </w:rPr>
  </w:style>
  <w:style w:type="character" w:customStyle="1" w:styleId="EndNoteBibliographyChar">
    <w:name w:val="EndNote Bibliography Char"/>
    <w:basedOn w:val="DefaultParagraphFont"/>
    <w:link w:val="EndNoteBibliography"/>
    <w:rsid w:val="0064446D"/>
    <w:rPr>
      <w:rFonts w:ascii="Tahoma" w:hAnsi="Tahoma" w:cs="Times New Roman"/>
      <w:noProof/>
      <w:sz w:val="24"/>
    </w:rPr>
  </w:style>
  <w:style w:type="paragraph" w:styleId="ListParagraph">
    <w:name w:val="List Paragraph"/>
    <w:basedOn w:val="Normal"/>
    <w:uiPriority w:val="34"/>
    <w:qFormat/>
    <w:rsid w:val="00C80F9A"/>
    <w:pPr>
      <w:ind w:left="720"/>
      <w:contextualSpacing/>
    </w:pPr>
  </w:style>
  <w:style w:type="character" w:styleId="Emphasis">
    <w:name w:val="Emphasis"/>
    <w:basedOn w:val="DefaultParagraphFont"/>
    <w:uiPriority w:val="20"/>
    <w:qFormat/>
    <w:rsid w:val="00CA19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 Mahomed</dc:creator>
  <cp:keywords/>
  <dc:description/>
  <cp:lastModifiedBy>Tanweer Mahomed</cp:lastModifiedBy>
  <cp:revision>18</cp:revision>
  <dcterms:created xsi:type="dcterms:W3CDTF">2019-06-12T15:47:00Z</dcterms:created>
  <dcterms:modified xsi:type="dcterms:W3CDTF">2019-06-12T16:38:00Z</dcterms:modified>
</cp:coreProperties>
</file>