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0DB0B" w14:textId="77777777" w:rsidR="009E638F" w:rsidRDefault="009E638F" w:rsidP="009E638F">
      <w:pPr>
        <w:rPr>
          <w:b/>
          <w:bCs/>
          <w:sz w:val="36"/>
          <w:szCs w:val="36"/>
        </w:rPr>
      </w:pPr>
    </w:p>
    <w:p w14:paraId="3019E721" w14:textId="1A2B9F1F" w:rsidR="009E638F" w:rsidRDefault="009E638F" w:rsidP="00A5346D">
      <w:pPr>
        <w:jc w:val="center"/>
        <w:rPr>
          <w:b/>
          <w:bCs/>
          <w:sz w:val="36"/>
          <w:szCs w:val="36"/>
        </w:rPr>
      </w:pPr>
      <w:r>
        <w:rPr>
          <w:b/>
          <w:bCs/>
          <w:noProof/>
          <w:sz w:val="36"/>
          <w:szCs w:val="36"/>
        </w:rPr>
        <w:drawing>
          <wp:inline distT="0" distB="0" distL="0" distR="0" wp14:anchorId="7CB405E3" wp14:editId="148539AB">
            <wp:extent cx="1135949" cy="1309011"/>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8246" cy="1334705"/>
                    </a:xfrm>
                    <a:prstGeom prst="rect">
                      <a:avLst/>
                    </a:prstGeom>
                    <a:noFill/>
                    <a:ln>
                      <a:noFill/>
                    </a:ln>
                  </pic:spPr>
                </pic:pic>
              </a:graphicData>
            </a:graphic>
          </wp:inline>
        </w:drawing>
      </w:r>
    </w:p>
    <w:p w14:paraId="168434EB" w14:textId="77777777" w:rsidR="00A5346D" w:rsidRDefault="00A5346D" w:rsidP="00A5346D">
      <w:pPr>
        <w:jc w:val="center"/>
        <w:rPr>
          <w:b/>
          <w:bCs/>
          <w:sz w:val="36"/>
          <w:szCs w:val="36"/>
        </w:rPr>
      </w:pPr>
    </w:p>
    <w:p w14:paraId="736EA356" w14:textId="77777777" w:rsidR="00235B00" w:rsidRPr="00235B00" w:rsidRDefault="009E638F" w:rsidP="009E638F">
      <w:pPr>
        <w:jc w:val="center"/>
        <w:rPr>
          <w:rFonts w:asciiTheme="majorHAnsi" w:hAnsiTheme="majorHAnsi" w:cstheme="majorHAnsi"/>
          <w:b/>
          <w:bCs/>
          <w:sz w:val="36"/>
          <w:szCs w:val="36"/>
        </w:rPr>
      </w:pPr>
      <w:r w:rsidRPr="00235B00">
        <w:rPr>
          <w:rFonts w:asciiTheme="majorHAnsi" w:hAnsiTheme="majorHAnsi" w:cstheme="majorHAnsi"/>
          <w:b/>
          <w:bCs/>
          <w:sz w:val="36"/>
          <w:szCs w:val="36"/>
        </w:rPr>
        <w:t>Mobile app Development Proposal</w:t>
      </w:r>
      <w:r w:rsidR="00235B00" w:rsidRPr="00235B00">
        <w:rPr>
          <w:rFonts w:asciiTheme="majorHAnsi" w:hAnsiTheme="majorHAnsi" w:cstheme="majorHAnsi"/>
          <w:b/>
          <w:bCs/>
          <w:sz w:val="36"/>
          <w:szCs w:val="36"/>
        </w:rPr>
        <w:t xml:space="preserve"> – RESBA </w:t>
      </w:r>
    </w:p>
    <w:p w14:paraId="6EDA380D" w14:textId="0BD7DE0F" w:rsidR="009E638F" w:rsidRPr="00235B00" w:rsidRDefault="00235B00" w:rsidP="009E638F">
      <w:pPr>
        <w:jc w:val="center"/>
        <w:rPr>
          <w:rFonts w:asciiTheme="majorHAnsi" w:hAnsiTheme="majorHAnsi" w:cstheme="majorHAnsi"/>
          <w:b/>
          <w:bCs/>
          <w:sz w:val="40"/>
          <w:szCs w:val="40"/>
        </w:rPr>
      </w:pPr>
      <w:r w:rsidRPr="00235B00">
        <w:rPr>
          <w:rFonts w:asciiTheme="majorHAnsi" w:hAnsiTheme="majorHAnsi" w:cstheme="majorHAnsi"/>
          <w:b/>
          <w:bCs/>
          <w:sz w:val="36"/>
          <w:szCs w:val="36"/>
        </w:rPr>
        <w:t>(Restaurant Budget App)</w:t>
      </w:r>
    </w:p>
    <w:p w14:paraId="104A251D" w14:textId="6CC4BA7F" w:rsidR="009E638F" w:rsidRPr="00235B00" w:rsidRDefault="009E638F" w:rsidP="009E638F">
      <w:pPr>
        <w:jc w:val="center"/>
        <w:rPr>
          <w:rFonts w:asciiTheme="majorHAnsi" w:hAnsiTheme="majorHAnsi" w:cstheme="majorHAnsi"/>
          <w:b/>
          <w:bCs/>
          <w:sz w:val="32"/>
          <w:szCs w:val="32"/>
        </w:rPr>
      </w:pPr>
    </w:p>
    <w:p w14:paraId="52338E5A" w14:textId="77777777" w:rsidR="009E638F" w:rsidRPr="00235B00" w:rsidRDefault="009E638F" w:rsidP="009E638F">
      <w:pPr>
        <w:jc w:val="center"/>
        <w:rPr>
          <w:rFonts w:asciiTheme="majorHAnsi" w:hAnsiTheme="majorHAnsi" w:cstheme="majorHAnsi"/>
          <w:b/>
          <w:bCs/>
          <w:sz w:val="32"/>
          <w:szCs w:val="32"/>
        </w:rPr>
      </w:pPr>
    </w:p>
    <w:p w14:paraId="7C49D699" w14:textId="693D6BD7" w:rsidR="009E638F" w:rsidRPr="00235B00" w:rsidRDefault="009E638F" w:rsidP="009E638F">
      <w:pPr>
        <w:jc w:val="center"/>
        <w:rPr>
          <w:rFonts w:asciiTheme="majorHAnsi" w:hAnsiTheme="majorHAnsi" w:cstheme="majorHAnsi"/>
          <w:b/>
          <w:bCs/>
          <w:sz w:val="32"/>
          <w:szCs w:val="32"/>
        </w:rPr>
      </w:pPr>
      <w:r w:rsidRPr="00235B00">
        <w:rPr>
          <w:rFonts w:asciiTheme="majorHAnsi" w:hAnsiTheme="majorHAnsi" w:cstheme="majorHAnsi"/>
          <w:b/>
          <w:bCs/>
          <w:sz w:val="32"/>
          <w:szCs w:val="32"/>
        </w:rPr>
        <w:t>Prepared for:</w:t>
      </w:r>
    </w:p>
    <w:p w14:paraId="745F09D1" w14:textId="0B557BE6" w:rsidR="009E638F" w:rsidRPr="00235B00" w:rsidRDefault="009E638F" w:rsidP="009E638F">
      <w:pPr>
        <w:jc w:val="center"/>
        <w:rPr>
          <w:rFonts w:asciiTheme="majorHAnsi" w:hAnsiTheme="majorHAnsi" w:cstheme="majorHAnsi"/>
          <w:sz w:val="32"/>
          <w:szCs w:val="32"/>
        </w:rPr>
      </w:pPr>
      <w:r w:rsidRPr="00235B00">
        <w:rPr>
          <w:rFonts w:asciiTheme="majorHAnsi" w:hAnsiTheme="majorHAnsi" w:cstheme="majorHAnsi"/>
          <w:sz w:val="32"/>
          <w:szCs w:val="32"/>
        </w:rPr>
        <w:t>Mahbub Murshed</w:t>
      </w:r>
    </w:p>
    <w:p w14:paraId="27C5C5AE" w14:textId="697ECB1E" w:rsidR="009E638F" w:rsidRPr="00235B00" w:rsidRDefault="009E638F" w:rsidP="009E638F">
      <w:pPr>
        <w:jc w:val="center"/>
        <w:rPr>
          <w:rFonts w:asciiTheme="majorHAnsi" w:hAnsiTheme="majorHAnsi" w:cstheme="majorHAnsi"/>
          <w:sz w:val="32"/>
          <w:szCs w:val="32"/>
        </w:rPr>
      </w:pPr>
      <w:r w:rsidRPr="00235B00">
        <w:rPr>
          <w:rFonts w:asciiTheme="majorHAnsi" w:hAnsiTheme="majorHAnsi" w:cstheme="majorHAnsi"/>
          <w:sz w:val="32"/>
          <w:szCs w:val="32"/>
        </w:rPr>
        <w:t>Mobile Application Development: SODV3203</w:t>
      </w:r>
    </w:p>
    <w:p w14:paraId="40433050" w14:textId="673E1CD6" w:rsidR="009E638F" w:rsidRPr="00235B00" w:rsidRDefault="009E638F" w:rsidP="009E638F">
      <w:pPr>
        <w:jc w:val="center"/>
        <w:rPr>
          <w:rFonts w:asciiTheme="majorHAnsi" w:hAnsiTheme="majorHAnsi" w:cstheme="majorHAnsi"/>
          <w:sz w:val="32"/>
          <w:szCs w:val="32"/>
        </w:rPr>
      </w:pPr>
      <w:r w:rsidRPr="00235B00">
        <w:rPr>
          <w:rFonts w:asciiTheme="majorHAnsi" w:hAnsiTheme="majorHAnsi" w:cstheme="majorHAnsi"/>
          <w:sz w:val="32"/>
          <w:szCs w:val="32"/>
        </w:rPr>
        <w:t>mmurshed@bowvaley college.ca</w:t>
      </w:r>
    </w:p>
    <w:p w14:paraId="5878E5DE" w14:textId="77777777" w:rsidR="009E638F" w:rsidRPr="00235B00" w:rsidRDefault="009E638F" w:rsidP="009E638F">
      <w:pPr>
        <w:jc w:val="center"/>
        <w:rPr>
          <w:rFonts w:asciiTheme="majorHAnsi" w:hAnsiTheme="majorHAnsi" w:cstheme="majorHAnsi"/>
          <w:sz w:val="32"/>
          <w:szCs w:val="32"/>
        </w:rPr>
      </w:pPr>
    </w:p>
    <w:p w14:paraId="54E51B7A" w14:textId="6967BC84" w:rsidR="009E638F" w:rsidRPr="00235B00" w:rsidRDefault="009E638F" w:rsidP="009E638F">
      <w:pPr>
        <w:jc w:val="center"/>
        <w:rPr>
          <w:rFonts w:asciiTheme="majorHAnsi" w:hAnsiTheme="majorHAnsi" w:cstheme="majorHAnsi"/>
          <w:b/>
          <w:bCs/>
          <w:sz w:val="32"/>
          <w:szCs w:val="32"/>
        </w:rPr>
      </w:pPr>
      <w:r w:rsidRPr="00235B00">
        <w:rPr>
          <w:rFonts w:asciiTheme="majorHAnsi" w:hAnsiTheme="majorHAnsi" w:cstheme="majorHAnsi"/>
          <w:b/>
          <w:bCs/>
          <w:sz w:val="32"/>
          <w:szCs w:val="32"/>
        </w:rPr>
        <w:t>Prepared by:</w:t>
      </w:r>
    </w:p>
    <w:p w14:paraId="4BB7FEF3" w14:textId="1AA6CCAE" w:rsidR="009E638F" w:rsidRPr="00235B00" w:rsidRDefault="009E638F" w:rsidP="009E638F">
      <w:pPr>
        <w:jc w:val="center"/>
        <w:rPr>
          <w:rFonts w:asciiTheme="majorHAnsi" w:hAnsiTheme="majorHAnsi" w:cstheme="majorHAnsi"/>
          <w:sz w:val="32"/>
          <w:szCs w:val="32"/>
        </w:rPr>
      </w:pPr>
      <w:r w:rsidRPr="00235B00">
        <w:rPr>
          <w:rFonts w:asciiTheme="majorHAnsi" w:hAnsiTheme="majorHAnsi" w:cstheme="majorHAnsi"/>
          <w:sz w:val="32"/>
          <w:szCs w:val="32"/>
        </w:rPr>
        <w:t>Texghn Gordon - 399485</w:t>
      </w:r>
    </w:p>
    <w:p w14:paraId="7744A0CA" w14:textId="22DB6CD1" w:rsidR="009E638F" w:rsidRPr="00235B00" w:rsidRDefault="009E638F" w:rsidP="009E638F">
      <w:pPr>
        <w:jc w:val="center"/>
        <w:rPr>
          <w:rFonts w:asciiTheme="majorHAnsi" w:hAnsiTheme="majorHAnsi" w:cstheme="majorHAnsi"/>
          <w:sz w:val="32"/>
          <w:szCs w:val="32"/>
        </w:rPr>
      </w:pPr>
      <w:r w:rsidRPr="00235B00">
        <w:rPr>
          <w:rFonts w:asciiTheme="majorHAnsi" w:hAnsiTheme="majorHAnsi" w:cstheme="majorHAnsi"/>
          <w:sz w:val="32"/>
          <w:szCs w:val="32"/>
        </w:rPr>
        <w:t>Bow Valley</w:t>
      </w:r>
    </w:p>
    <w:p w14:paraId="56EA625E" w14:textId="65ED8902" w:rsidR="009E638F" w:rsidRPr="00235B00" w:rsidRDefault="009E638F" w:rsidP="009E638F">
      <w:pPr>
        <w:jc w:val="center"/>
        <w:rPr>
          <w:rFonts w:asciiTheme="majorHAnsi" w:hAnsiTheme="majorHAnsi" w:cstheme="majorHAnsi"/>
          <w:sz w:val="32"/>
          <w:szCs w:val="32"/>
        </w:rPr>
      </w:pPr>
      <w:r w:rsidRPr="00235B00">
        <w:rPr>
          <w:rFonts w:asciiTheme="majorHAnsi" w:hAnsiTheme="majorHAnsi" w:cstheme="majorHAnsi"/>
          <w:sz w:val="32"/>
          <w:szCs w:val="32"/>
        </w:rPr>
        <w:t>t.gordon485@mybvc.ca</w:t>
      </w:r>
    </w:p>
    <w:p w14:paraId="2042AFF6" w14:textId="68EEC7E0" w:rsidR="009E638F" w:rsidRDefault="009E638F" w:rsidP="009E638F">
      <w:pPr>
        <w:jc w:val="center"/>
        <w:rPr>
          <w:b/>
          <w:bCs/>
          <w:sz w:val="32"/>
          <w:szCs w:val="32"/>
        </w:rPr>
      </w:pPr>
    </w:p>
    <w:p w14:paraId="2B76D888" w14:textId="095DB26D" w:rsidR="00A5346D" w:rsidRDefault="00A5346D" w:rsidP="009E638F">
      <w:pPr>
        <w:jc w:val="center"/>
        <w:rPr>
          <w:b/>
          <w:bCs/>
          <w:sz w:val="32"/>
          <w:szCs w:val="32"/>
        </w:rPr>
      </w:pPr>
    </w:p>
    <w:p w14:paraId="45B0819A" w14:textId="1F68BD13" w:rsidR="00A5346D" w:rsidRDefault="00A5346D" w:rsidP="009E638F">
      <w:pPr>
        <w:jc w:val="center"/>
        <w:rPr>
          <w:b/>
          <w:bCs/>
          <w:sz w:val="32"/>
          <w:szCs w:val="32"/>
        </w:rPr>
      </w:pPr>
    </w:p>
    <w:p w14:paraId="1588DACF" w14:textId="2C40BE02" w:rsidR="006E55DD" w:rsidRPr="00AE51DC" w:rsidRDefault="00A5346D" w:rsidP="006E55DD">
      <w:pPr>
        <w:ind w:firstLine="720"/>
        <w:jc w:val="both"/>
        <w:rPr>
          <w:rFonts w:cstheme="minorHAnsi"/>
        </w:rPr>
      </w:pPr>
      <w:r w:rsidRPr="00AE51DC">
        <w:rPr>
          <w:rFonts w:cstheme="minorHAnsi"/>
        </w:rPr>
        <w:lastRenderedPageBreak/>
        <w:t xml:space="preserve">The world we once knew has change and is now constantly evolving right in front of our eyes. Technology has </w:t>
      </w:r>
      <w:r w:rsidR="004F05C5" w:rsidRPr="00AE51DC">
        <w:rPr>
          <w:rFonts w:cstheme="minorHAnsi"/>
        </w:rPr>
        <w:t>brought</w:t>
      </w:r>
      <w:r w:rsidRPr="00AE51DC">
        <w:rPr>
          <w:rFonts w:cstheme="minorHAnsi"/>
        </w:rPr>
        <w:t xml:space="preserve"> things right to our </w:t>
      </w:r>
      <w:r w:rsidR="004F05C5" w:rsidRPr="00AE51DC">
        <w:rPr>
          <w:rFonts w:cstheme="minorHAnsi"/>
        </w:rPr>
        <w:t>fingertips</w:t>
      </w:r>
      <w:r w:rsidRPr="00AE51DC">
        <w:rPr>
          <w:rFonts w:cstheme="minorHAnsi"/>
        </w:rPr>
        <w:t xml:space="preserve"> through smart devices and has a result we now have an opportunity to be </w:t>
      </w:r>
      <w:r w:rsidR="004F05C5" w:rsidRPr="00AE51DC">
        <w:rPr>
          <w:rFonts w:cstheme="minorHAnsi"/>
        </w:rPr>
        <w:t xml:space="preserve">more efficient while being productive. With just one click of a button a user can see what is happening on the other side of the globe. The user can also purchase a product while watching his or her favorite YouTube channel.  Multitasking has given us the option to get a lot done </w:t>
      </w:r>
      <w:r w:rsidR="00F16D18" w:rsidRPr="00AE51DC">
        <w:rPr>
          <w:rFonts w:cstheme="minorHAnsi"/>
        </w:rPr>
        <w:t>in each</w:t>
      </w:r>
      <w:r w:rsidR="004F05C5" w:rsidRPr="00AE51DC">
        <w:rPr>
          <w:rFonts w:cstheme="minorHAnsi"/>
        </w:rPr>
        <w:t xml:space="preserve"> period</w:t>
      </w:r>
      <w:r w:rsidR="00F16D18" w:rsidRPr="00AE51DC">
        <w:rPr>
          <w:rFonts w:cstheme="minorHAnsi"/>
        </w:rPr>
        <w:t xml:space="preserve">. The more technology increases the more developers creates application to appease the users so that everyone can be happy while taking full advantage of technology. </w:t>
      </w:r>
    </w:p>
    <w:p w14:paraId="4AC614AA" w14:textId="77777777" w:rsidR="00235B00" w:rsidRPr="00235B00" w:rsidRDefault="00235B00" w:rsidP="006E55DD">
      <w:pPr>
        <w:ind w:firstLine="720"/>
        <w:jc w:val="both"/>
        <w:rPr>
          <w:rFonts w:cstheme="minorHAnsi"/>
          <w:b/>
          <w:bCs/>
        </w:rPr>
      </w:pPr>
    </w:p>
    <w:p w14:paraId="00A7F1E9" w14:textId="49733C15" w:rsidR="006E55DD" w:rsidRPr="00235B00" w:rsidRDefault="006E55DD" w:rsidP="006E55DD">
      <w:pPr>
        <w:jc w:val="both"/>
        <w:rPr>
          <w:rFonts w:cstheme="minorHAnsi"/>
          <w:b/>
          <w:bCs/>
          <w:u w:val="single"/>
        </w:rPr>
      </w:pPr>
      <w:r w:rsidRPr="00235B00">
        <w:rPr>
          <w:rFonts w:cstheme="minorHAnsi"/>
          <w:b/>
          <w:bCs/>
          <w:u w:val="single"/>
        </w:rPr>
        <w:t>App Overview</w:t>
      </w:r>
    </w:p>
    <w:p w14:paraId="312DE907" w14:textId="2C13919B" w:rsidR="00F16D18" w:rsidRPr="00AE51DC" w:rsidRDefault="00F16D18" w:rsidP="00235B00">
      <w:pPr>
        <w:ind w:firstLine="720"/>
        <w:jc w:val="both"/>
        <w:rPr>
          <w:rFonts w:cstheme="minorHAnsi"/>
        </w:rPr>
      </w:pPr>
      <w:r w:rsidRPr="00AE51DC">
        <w:rPr>
          <w:rFonts w:cstheme="minorHAnsi"/>
        </w:rPr>
        <w:t xml:space="preserve">My goal is </w:t>
      </w:r>
      <w:r w:rsidR="007E3014" w:rsidRPr="00AE51DC">
        <w:rPr>
          <w:rFonts w:cstheme="minorHAnsi"/>
        </w:rPr>
        <w:t xml:space="preserve">to </w:t>
      </w:r>
      <w:r w:rsidRPr="00AE51DC">
        <w:rPr>
          <w:rFonts w:cstheme="minorHAnsi"/>
        </w:rPr>
        <w:t>create an app that will utilize the device full functionality</w:t>
      </w:r>
      <w:r w:rsidR="007E3014" w:rsidRPr="00AE51DC">
        <w:rPr>
          <w:rFonts w:cstheme="minorHAnsi"/>
        </w:rPr>
        <w:t>,</w:t>
      </w:r>
      <w:r w:rsidRPr="00AE51DC">
        <w:rPr>
          <w:rFonts w:cstheme="minorHAnsi"/>
        </w:rPr>
        <w:t xml:space="preserve"> giving you the user a wonderful user experience</w:t>
      </w:r>
      <w:r w:rsidR="000B3D28" w:rsidRPr="00AE51DC">
        <w:rPr>
          <w:rFonts w:cstheme="minorHAnsi"/>
        </w:rPr>
        <w:t xml:space="preserve">. </w:t>
      </w:r>
      <w:r w:rsidR="006E55DD" w:rsidRPr="00AE51DC">
        <w:rPr>
          <w:rFonts w:cstheme="minorHAnsi"/>
        </w:rPr>
        <w:t xml:space="preserve">The RESBA (Restaurant Budget App) </w:t>
      </w:r>
      <w:r w:rsidR="007E3014" w:rsidRPr="00AE51DC">
        <w:rPr>
          <w:rFonts w:cstheme="minorHAnsi"/>
        </w:rPr>
        <w:t>application was created for users that need help decide on which restaurant they want to go on a given day.</w:t>
      </w:r>
      <w:r w:rsidR="00235B00" w:rsidRPr="00AE51DC">
        <w:rPr>
          <w:rFonts w:cstheme="minorHAnsi"/>
        </w:rPr>
        <w:t xml:space="preserve"> It also provides the option for those that what to go out for dinner but wants to stay within a specific budget.</w:t>
      </w:r>
      <w:r w:rsidR="007E3014" w:rsidRPr="00AE51DC">
        <w:rPr>
          <w:rFonts w:cstheme="minorHAnsi"/>
        </w:rPr>
        <w:t xml:space="preserve"> The app will work with your geolocation to determine which restaurants are close to you and let you know if they are open. You can navigate through the app and chose a restaurant of your liking and view their menu</w:t>
      </w:r>
      <w:r w:rsidR="006E55DD" w:rsidRPr="00AE51DC">
        <w:rPr>
          <w:rFonts w:cstheme="minorHAnsi"/>
        </w:rPr>
        <w:t xml:space="preserve"> and prices. User can also choose to have the food deliver to their place of resident.</w:t>
      </w:r>
    </w:p>
    <w:p w14:paraId="05C5A49B" w14:textId="77777777" w:rsidR="00235B00" w:rsidRPr="00235B00" w:rsidRDefault="00235B00" w:rsidP="00235B00">
      <w:pPr>
        <w:ind w:firstLine="720"/>
        <w:jc w:val="both"/>
        <w:rPr>
          <w:rFonts w:cstheme="minorHAnsi"/>
          <w:b/>
          <w:bCs/>
        </w:rPr>
      </w:pPr>
    </w:p>
    <w:p w14:paraId="5CC8BDD7" w14:textId="645CF6F0" w:rsidR="006E55DD" w:rsidRPr="00235B00" w:rsidRDefault="006E55DD" w:rsidP="006E55DD">
      <w:pPr>
        <w:jc w:val="both"/>
        <w:rPr>
          <w:rFonts w:cstheme="minorHAnsi"/>
          <w:b/>
          <w:bCs/>
          <w:u w:val="single"/>
        </w:rPr>
      </w:pPr>
      <w:r w:rsidRPr="00235B00">
        <w:rPr>
          <w:rFonts w:cstheme="minorHAnsi"/>
          <w:b/>
          <w:bCs/>
          <w:u w:val="single"/>
        </w:rPr>
        <w:t>Features</w:t>
      </w:r>
    </w:p>
    <w:p w14:paraId="5D7A3372" w14:textId="4154E20A" w:rsidR="006E55DD" w:rsidRPr="00AE51DC" w:rsidRDefault="006E55DD" w:rsidP="006E55DD">
      <w:pPr>
        <w:pStyle w:val="ListParagraph"/>
        <w:numPr>
          <w:ilvl w:val="0"/>
          <w:numId w:val="1"/>
        </w:numPr>
        <w:jc w:val="both"/>
        <w:rPr>
          <w:rFonts w:cstheme="minorHAnsi"/>
        </w:rPr>
      </w:pPr>
      <w:r w:rsidRPr="00AE51DC">
        <w:rPr>
          <w:rFonts w:cstheme="minorHAnsi"/>
        </w:rPr>
        <w:t>Users can login or logout when choose to.</w:t>
      </w:r>
    </w:p>
    <w:p w14:paraId="5D87C4DE" w14:textId="6D5B5C6A" w:rsidR="006E55DD" w:rsidRPr="00AE51DC" w:rsidRDefault="006E55DD" w:rsidP="006E55DD">
      <w:pPr>
        <w:pStyle w:val="ListParagraph"/>
        <w:numPr>
          <w:ilvl w:val="0"/>
          <w:numId w:val="1"/>
        </w:numPr>
        <w:jc w:val="both"/>
        <w:rPr>
          <w:rFonts w:cstheme="minorHAnsi"/>
        </w:rPr>
      </w:pPr>
      <w:r w:rsidRPr="00AE51DC">
        <w:rPr>
          <w:rFonts w:cstheme="minorHAnsi"/>
        </w:rPr>
        <w:t>Users can view all restaurant in and around their location.</w:t>
      </w:r>
    </w:p>
    <w:p w14:paraId="64F53B4D" w14:textId="029F5095" w:rsidR="006E55DD" w:rsidRPr="00AE51DC" w:rsidRDefault="006E55DD" w:rsidP="006E55DD">
      <w:pPr>
        <w:pStyle w:val="ListParagraph"/>
        <w:numPr>
          <w:ilvl w:val="0"/>
          <w:numId w:val="1"/>
        </w:numPr>
        <w:jc w:val="both"/>
        <w:rPr>
          <w:rFonts w:cstheme="minorHAnsi"/>
        </w:rPr>
      </w:pPr>
      <w:r w:rsidRPr="00AE51DC">
        <w:rPr>
          <w:rFonts w:cstheme="minorHAnsi"/>
        </w:rPr>
        <w:t>Users can search by meal price.</w:t>
      </w:r>
    </w:p>
    <w:p w14:paraId="33F0DDCB" w14:textId="3A798DB0" w:rsidR="00235B00" w:rsidRPr="00AE51DC" w:rsidRDefault="006E55DD" w:rsidP="006E55DD">
      <w:pPr>
        <w:pStyle w:val="ListParagraph"/>
        <w:numPr>
          <w:ilvl w:val="0"/>
          <w:numId w:val="1"/>
        </w:numPr>
        <w:jc w:val="both"/>
        <w:rPr>
          <w:rFonts w:cstheme="minorHAnsi"/>
        </w:rPr>
      </w:pPr>
      <w:r w:rsidRPr="00AE51DC">
        <w:rPr>
          <w:rFonts w:cstheme="minorHAnsi"/>
        </w:rPr>
        <w:t xml:space="preserve">Users can get </w:t>
      </w:r>
      <w:r w:rsidR="00235B00" w:rsidRPr="00AE51DC">
        <w:rPr>
          <w:rFonts w:cstheme="minorHAnsi"/>
        </w:rPr>
        <w:t>notification of meal deals at restaurants in the geolocation area.</w:t>
      </w:r>
    </w:p>
    <w:p w14:paraId="2D59BDCB" w14:textId="23B33902" w:rsidR="00235B00" w:rsidRPr="00AE51DC" w:rsidRDefault="00235B00" w:rsidP="00235B00">
      <w:pPr>
        <w:pStyle w:val="ListParagraph"/>
        <w:numPr>
          <w:ilvl w:val="0"/>
          <w:numId w:val="1"/>
        </w:numPr>
        <w:jc w:val="both"/>
        <w:rPr>
          <w:rFonts w:cstheme="minorHAnsi"/>
          <w:b/>
          <w:bCs/>
        </w:rPr>
      </w:pPr>
      <w:r w:rsidRPr="00AE51DC">
        <w:rPr>
          <w:rFonts w:cstheme="minorHAnsi"/>
        </w:rPr>
        <w:t>User can set their preference of what they are been notified</w:t>
      </w:r>
    </w:p>
    <w:p w14:paraId="514C1217" w14:textId="77777777" w:rsidR="00AE51DC" w:rsidRDefault="00AE51DC" w:rsidP="00AE51DC">
      <w:pPr>
        <w:pStyle w:val="ListParagraph"/>
        <w:jc w:val="both"/>
        <w:rPr>
          <w:rFonts w:cstheme="minorHAnsi"/>
          <w:b/>
          <w:bCs/>
        </w:rPr>
      </w:pPr>
    </w:p>
    <w:p w14:paraId="68554C59" w14:textId="68E14725" w:rsidR="00AE51DC" w:rsidRPr="00AE51DC" w:rsidRDefault="00AE51DC" w:rsidP="00AE51DC">
      <w:pPr>
        <w:jc w:val="both"/>
        <w:rPr>
          <w:rFonts w:cstheme="minorHAnsi"/>
          <w:b/>
          <w:bCs/>
          <w:u w:val="single"/>
        </w:rPr>
      </w:pPr>
      <w:r w:rsidRPr="00AE51DC">
        <w:rPr>
          <w:rFonts w:cstheme="minorHAnsi"/>
          <w:b/>
          <w:bCs/>
          <w:u w:val="single"/>
        </w:rPr>
        <w:t>Wireframe</w:t>
      </w:r>
    </w:p>
    <w:p w14:paraId="042A6673" w14:textId="064BDE5D" w:rsidR="006E55DD" w:rsidRPr="006E55DD" w:rsidRDefault="00E57C1C" w:rsidP="006E55DD">
      <w:pPr>
        <w:jc w:val="both"/>
        <w:rPr>
          <w:b/>
          <w:bCs/>
          <w:sz w:val="32"/>
          <w:szCs w:val="32"/>
        </w:rPr>
      </w:pPr>
      <w:r>
        <w:rPr>
          <w:b/>
          <w:bCs/>
          <w:noProof/>
          <w:sz w:val="32"/>
          <w:szCs w:val="32"/>
        </w:rPr>
        <w:drawing>
          <wp:inline distT="0" distB="0" distL="0" distR="0" wp14:anchorId="2D0661E6" wp14:editId="4BB45354">
            <wp:extent cx="1249680" cy="2661480"/>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8740" cy="2765965"/>
                    </a:xfrm>
                    <a:prstGeom prst="rect">
                      <a:avLst/>
                    </a:prstGeom>
                    <a:noFill/>
                    <a:ln>
                      <a:noFill/>
                    </a:ln>
                  </pic:spPr>
                </pic:pic>
              </a:graphicData>
            </a:graphic>
          </wp:inline>
        </w:drawing>
      </w:r>
      <w:r>
        <w:rPr>
          <w:b/>
          <w:bCs/>
          <w:noProof/>
          <w:sz w:val="32"/>
          <w:szCs w:val="32"/>
        </w:rPr>
        <w:drawing>
          <wp:inline distT="0" distB="0" distL="0" distR="0" wp14:anchorId="6F055999" wp14:editId="192417C3">
            <wp:extent cx="1181100" cy="266253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5737" cy="2672988"/>
                    </a:xfrm>
                    <a:prstGeom prst="rect">
                      <a:avLst/>
                    </a:prstGeom>
                    <a:noFill/>
                    <a:ln>
                      <a:noFill/>
                    </a:ln>
                  </pic:spPr>
                </pic:pic>
              </a:graphicData>
            </a:graphic>
          </wp:inline>
        </w:drawing>
      </w:r>
      <w:r>
        <w:rPr>
          <w:b/>
          <w:bCs/>
          <w:noProof/>
          <w:sz w:val="32"/>
          <w:szCs w:val="32"/>
        </w:rPr>
        <w:drawing>
          <wp:inline distT="0" distB="0" distL="0" distR="0" wp14:anchorId="1F403A50" wp14:editId="09D209A4">
            <wp:extent cx="1188720" cy="268057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187" cy="2683886"/>
                    </a:xfrm>
                    <a:prstGeom prst="rect">
                      <a:avLst/>
                    </a:prstGeom>
                    <a:noFill/>
                    <a:ln>
                      <a:noFill/>
                    </a:ln>
                  </pic:spPr>
                </pic:pic>
              </a:graphicData>
            </a:graphic>
          </wp:inline>
        </w:drawing>
      </w:r>
      <w:r>
        <w:rPr>
          <w:b/>
          <w:bCs/>
          <w:noProof/>
          <w:sz w:val="32"/>
          <w:szCs w:val="32"/>
        </w:rPr>
        <w:drawing>
          <wp:inline distT="0" distB="0" distL="0" distR="0" wp14:anchorId="7930ABEB" wp14:editId="01B1F93D">
            <wp:extent cx="1188720" cy="26754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591" cy="2679677"/>
                    </a:xfrm>
                    <a:prstGeom prst="rect">
                      <a:avLst/>
                    </a:prstGeom>
                    <a:noFill/>
                    <a:ln>
                      <a:noFill/>
                    </a:ln>
                  </pic:spPr>
                </pic:pic>
              </a:graphicData>
            </a:graphic>
          </wp:inline>
        </w:drawing>
      </w:r>
    </w:p>
    <w:sectPr w:rsidR="006E55DD" w:rsidRPr="006E5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1651CA"/>
    <w:multiLevelType w:val="hybridMultilevel"/>
    <w:tmpl w:val="01B49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EB2"/>
    <w:rsid w:val="00036AF1"/>
    <w:rsid w:val="000B3D28"/>
    <w:rsid w:val="00235B00"/>
    <w:rsid w:val="004F05C5"/>
    <w:rsid w:val="006E55DD"/>
    <w:rsid w:val="007E3014"/>
    <w:rsid w:val="009C1EB2"/>
    <w:rsid w:val="009E638F"/>
    <w:rsid w:val="00A5346D"/>
    <w:rsid w:val="00AE51DC"/>
    <w:rsid w:val="00E57C1C"/>
    <w:rsid w:val="00F16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A59B"/>
  <w15:chartTrackingRefBased/>
  <w15:docId w15:val="{28E49D09-24E8-4A21-AB67-CBEBAA79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Texghn Gordon</dc:creator>
  <cp:keywords/>
  <dc:description/>
  <cp:lastModifiedBy>Texghn Gordon</cp:lastModifiedBy>
  <cp:revision>2</cp:revision>
  <dcterms:created xsi:type="dcterms:W3CDTF">2021-02-12T19:09:00Z</dcterms:created>
  <dcterms:modified xsi:type="dcterms:W3CDTF">2021-02-12T19:09:00Z</dcterms:modified>
</cp:coreProperties>
</file>