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1CB36" w14:textId="77777777" w:rsidR="006F4F01" w:rsidRPr="002C1825" w:rsidRDefault="00000000">
      <w:pPr>
        <w:pStyle w:val="Nzev"/>
      </w:pPr>
      <w:r w:rsidRPr="002C1825">
        <w:t>Software Design Document (SDD)</w:t>
      </w:r>
    </w:p>
    <w:p w14:paraId="192DB34E" w14:textId="77777777" w:rsidR="006F4F01" w:rsidRPr="002C1825" w:rsidRDefault="00000000">
      <w:pPr>
        <w:pStyle w:val="Nadpis1"/>
      </w:pPr>
      <w:r w:rsidRPr="002C1825">
        <w:t>1. Úvod</w:t>
      </w:r>
    </w:p>
    <w:p w14:paraId="09448544" w14:textId="3EDAA574" w:rsidR="006F4F01" w:rsidRPr="002C1825" w:rsidRDefault="00000000">
      <w:r w:rsidRPr="002C1825">
        <w:br/>
        <w:t xml:space="preserve">Tento dokument popisuje návrh systému pro webovou aplikaci </w:t>
      </w:r>
      <w:r w:rsidR="002C1825">
        <w:t xml:space="preserve">ČSDFP, která je zaměřená na poskytování informací o filmových postavách. </w:t>
      </w:r>
      <w:r w:rsidRPr="002C1825">
        <w:t>Aplikace je navržena s důrazem na vícevrstvou architekturu a bezpečnostní principy moderního webového vývoje.</w:t>
      </w:r>
    </w:p>
    <w:p w14:paraId="24B93196" w14:textId="77777777" w:rsidR="006F4F01" w:rsidRDefault="00000000">
      <w:pPr>
        <w:pStyle w:val="Nadpis1"/>
      </w:pPr>
      <w:r w:rsidRPr="002C1825">
        <w:t>2. Architektura systému</w:t>
      </w:r>
    </w:p>
    <w:p w14:paraId="7B5B7ABF" w14:textId="3837E42A" w:rsidR="006C69E0" w:rsidRDefault="006C69E0" w:rsidP="006C69E0">
      <w:pPr>
        <w:pStyle w:val="Nadpis2"/>
      </w:pPr>
      <w:r>
        <w:t>Frontend</w:t>
      </w:r>
    </w:p>
    <w:p w14:paraId="2A154259" w14:textId="77777777" w:rsidR="00864C6F" w:rsidRDefault="00864C6F" w:rsidP="00864C6F">
      <w:r>
        <w:t xml:space="preserve">- </w:t>
      </w:r>
      <w:r w:rsidRPr="00864C6F">
        <w:t>Aplikace využívá komponentový model postavený na frameworku Vue.js 3.</w:t>
      </w:r>
      <w:r>
        <w:br/>
        <w:t xml:space="preserve">- </w:t>
      </w:r>
      <w:r w:rsidRPr="00864C6F">
        <w:t>Komponenty jsou rozděleny na:</w:t>
      </w:r>
      <w:r>
        <w:br/>
      </w:r>
      <w:r>
        <w:tab/>
        <w:t xml:space="preserve">- </w:t>
      </w:r>
      <w:r w:rsidRPr="00864C6F">
        <w:t xml:space="preserve">Znovupoužitelné komponenty (např. AutocompleteInput, </w:t>
      </w:r>
      <w:r>
        <w:t>Header.vue</w:t>
      </w:r>
      <w:r w:rsidRPr="00864C6F">
        <w:t>)</w:t>
      </w:r>
      <w:r>
        <w:br/>
      </w:r>
      <w:r>
        <w:tab/>
        <w:t xml:space="preserve">- </w:t>
      </w:r>
      <w:r w:rsidRPr="00864C6F">
        <w:t xml:space="preserve">Stránkové komponenty (např. AddCharacterPage.vue, </w:t>
      </w:r>
      <w:r>
        <w:t>MyAccount</w:t>
      </w:r>
      <w:r w:rsidRPr="00864C6F">
        <w:t>.vue)</w:t>
      </w:r>
      <w:r>
        <w:br/>
        <w:t xml:space="preserve">- </w:t>
      </w:r>
      <w:r w:rsidRPr="00864C6F">
        <w:t>Stav uživatele je spravován pomocí Pinia store.</w:t>
      </w:r>
      <w:r>
        <w:br/>
        <w:t xml:space="preserve">- </w:t>
      </w:r>
      <w:r w:rsidRPr="00864C6F">
        <w:t>Pro komunikaci s backendem se využívá Axios</w:t>
      </w:r>
      <w:r>
        <w:br/>
        <w:t xml:space="preserve">- </w:t>
      </w:r>
      <w:r w:rsidRPr="00864C6F">
        <w:t>Stylování je řešeno pomocí Bootstrap + vlastní CSS tříd.</w:t>
      </w:r>
    </w:p>
    <w:p w14:paraId="1258B5CA" w14:textId="0971D972" w:rsidR="00864C6F" w:rsidRDefault="00864C6F" w:rsidP="00864C6F">
      <w:pPr>
        <w:pStyle w:val="Nadpis2"/>
      </w:pPr>
      <w:r>
        <w:t>Databázová vrstva</w:t>
      </w:r>
    </w:p>
    <w:p w14:paraId="40E41302" w14:textId="19F1FCCB" w:rsidR="00864C6F" w:rsidRPr="00864C6F" w:rsidRDefault="00864C6F" w:rsidP="00864C6F">
      <w:r>
        <w:t xml:space="preserve">- </w:t>
      </w:r>
      <w:r w:rsidRPr="00864C6F">
        <w:t>Databáze je relační (MariaDB).</w:t>
      </w:r>
      <w:r>
        <w:br/>
        <w:t xml:space="preserve">- </w:t>
      </w:r>
      <w:r w:rsidRPr="00864C6F">
        <w:t>Entity jsou navzájem propojeny pomocí cizích klíčů, vztahy jsou modelovány jako @ManyToOne, @OneToMany, @JoinTable, atd.</w:t>
      </w:r>
      <w:r>
        <w:br/>
        <w:t xml:space="preserve">- </w:t>
      </w:r>
      <w:r w:rsidRPr="00864C6F">
        <w:t>ER diagram je k dispozici v</w:t>
      </w:r>
      <w:r>
        <w:t> sekci Datový model</w:t>
      </w:r>
      <w:r w:rsidRPr="00864C6F">
        <w:t>.</w:t>
      </w:r>
      <w:r>
        <w:br/>
        <w:t xml:space="preserve">- </w:t>
      </w:r>
      <w:r w:rsidRPr="00864C6F">
        <w:t>K databázi přistupuje backend přes JPA repository vrstvy.</w:t>
      </w:r>
    </w:p>
    <w:p w14:paraId="6A2FF11A" w14:textId="4FA1CCC8" w:rsidR="00864C6F" w:rsidRDefault="00864C6F" w:rsidP="00864C6F">
      <w:pPr>
        <w:pStyle w:val="Nadpis2"/>
      </w:pPr>
      <w:r>
        <w:t>Backend</w:t>
      </w:r>
    </w:p>
    <w:p w14:paraId="08D9928A" w14:textId="541DE36A" w:rsidR="006C69E0" w:rsidRDefault="00864C6F" w:rsidP="00864C6F">
      <w:r>
        <w:t xml:space="preserve">- </w:t>
      </w:r>
      <w:r w:rsidR="00000000" w:rsidRPr="002C1825">
        <w:t>Aplikace využívá vícevrstvou architekturu rozdělenou na následující vrstvy:</w:t>
      </w:r>
      <w:r w:rsidR="00000000" w:rsidRPr="002C1825">
        <w:br/>
        <w:t>- Controller (REST API)</w:t>
      </w:r>
      <w:r w:rsidR="00000000" w:rsidRPr="002C1825">
        <w:br/>
        <w:t>- Service (business logika)</w:t>
      </w:r>
      <w:r w:rsidR="00000000" w:rsidRPr="002C1825">
        <w:br/>
        <w:t>- Repository (přístup k datům)</w:t>
      </w:r>
      <w:r w:rsidR="00000000" w:rsidRPr="002C1825">
        <w:br/>
        <w:t>- Entity (datové modely)</w:t>
      </w:r>
      <w:r w:rsidR="00000000" w:rsidRPr="002C1825">
        <w:br/>
        <w:t>- DTO (přenos dat mezi vrstvami)</w:t>
      </w:r>
      <w:r w:rsidR="00000000" w:rsidRPr="002C1825">
        <w:br/>
        <w:t>- Konfigurace (bezpečnost, CORS, databáze)</w:t>
      </w:r>
      <w:r w:rsidR="00000000" w:rsidRPr="002C1825">
        <w:br/>
      </w:r>
      <w:r w:rsidR="00000000" w:rsidRPr="002C1825">
        <w:br/>
        <w:t>Dependency injection je zajištěno pomocí Spring Frameworku.</w:t>
      </w:r>
    </w:p>
    <w:p w14:paraId="2DCD1F1B" w14:textId="312F2580" w:rsidR="006C69E0" w:rsidRDefault="006C69E0">
      <w:r>
        <w:br w:type="page"/>
      </w:r>
    </w:p>
    <w:p w14:paraId="4DA0693D" w14:textId="77777777" w:rsidR="006F4F01" w:rsidRPr="002C1825" w:rsidRDefault="00000000">
      <w:pPr>
        <w:pStyle w:val="Nadpis1"/>
      </w:pPr>
      <w:r w:rsidRPr="002C1825">
        <w:lastRenderedPageBreak/>
        <w:t>3. Datový model</w:t>
      </w:r>
    </w:p>
    <w:p w14:paraId="5E1A9588" w14:textId="77777777" w:rsidR="006C69E0" w:rsidRDefault="00000000" w:rsidP="006C69E0">
      <w:r w:rsidRPr="002C1825">
        <w:br/>
        <w:t>Mezi hlavní entity patří:</w:t>
      </w:r>
      <w:r w:rsidRPr="002C1825">
        <w:br/>
        <w:t>- User: reprezentuje uživatele aplikace, má roli a identitu</w:t>
      </w:r>
      <w:r w:rsidRPr="002C1825">
        <w:br/>
        <w:t xml:space="preserve">- Character: postava, obsahuje </w:t>
      </w:r>
      <w:r w:rsidR="002C1825">
        <w:t xml:space="preserve">informaci o herci, dabérovi, hláškách, filmech </w:t>
      </w:r>
      <w:r w:rsidRPr="002C1825">
        <w:br/>
        <w:t>- Review: recenze postavy</w:t>
      </w:r>
      <w:r w:rsidRPr="002C1825">
        <w:br/>
        <w:t>- Report: hlášení problému s postavou nebo recenzí</w:t>
      </w:r>
    </w:p>
    <w:p w14:paraId="7EE0244A" w14:textId="04FC4CCA" w:rsidR="007D3603" w:rsidRDefault="00000000" w:rsidP="006C69E0">
      <w:r w:rsidRPr="002C1825">
        <w:br/>
      </w:r>
      <w:r w:rsidR="007D3603">
        <w:rPr>
          <w:noProof/>
        </w:rPr>
        <w:drawing>
          <wp:inline distT="0" distB="0" distL="0" distR="0" wp14:anchorId="4549C74E" wp14:editId="7593DDA8">
            <wp:extent cx="5800298" cy="4065251"/>
            <wp:effectExtent l="0" t="0" r="0" b="0"/>
            <wp:docPr id="1924937111" name="Obrázek 1" descr="Obsah obrázku text, diagram, řada/pruh, Paralelní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37111" name="Obrázek 1" descr="Obsah obrázku text, diagram, řada/pruh, Paralelní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13" cy="410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A128" w14:textId="14190555" w:rsidR="007D3603" w:rsidRPr="002C1825" w:rsidRDefault="007D3603" w:rsidP="007D3603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C69E0">
        <w:rPr>
          <w:noProof/>
        </w:rPr>
        <w:t>1</w:t>
      </w:r>
      <w:r>
        <w:fldChar w:fldCharType="end"/>
      </w:r>
      <w:r>
        <w:t xml:space="preserve"> Diagram databáze</w:t>
      </w:r>
    </w:p>
    <w:p w14:paraId="6E88B969" w14:textId="77777777" w:rsidR="006F4F01" w:rsidRDefault="00000000">
      <w:pPr>
        <w:pStyle w:val="Nadpis1"/>
      </w:pPr>
      <w:r w:rsidRPr="002C1825">
        <w:lastRenderedPageBreak/>
        <w:t>4. API rozhraní</w:t>
      </w:r>
    </w:p>
    <w:p w14:paraId="295F227B" w14:textId="77777777" w:rsidR="006C69E0" w:rsidRDefault="006C69E0" w:rsidP="006C69E0">
      <w:pPr>
        <w:keepNext/>
      </w:pPr>
      <w:r>
        <w:rPr>
          <w:noProof/>
        </w:rPr>
        <w:drawing>
          <wp:inline distT="0" distB="0" distL="0" distR="0" wp14:anchorId="6A72E163" wp14:editId="00ABB5CF">
            <wp:extent cx="5486400" cy="2780665"/>
            <wp:effectExtent l="0" t="0" r="0" b="635"/>
            <wp:docPr id="325579647" name="Obrázek 1" descr="Obsah obrázku text, snímek obrazovky, software, Počítačová ikon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79647" name="Obrázek 1" descr="Obsah obrázku text, snímek obrazovky, software, Počítačová ikona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AC51" w14:textId="5AADFBAE" w:rsidR="006C69E0" w:rsidRPr="006C69E0" w:rsidRDefault="006C69E0" w:rsidP="006C69E0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Ukázka API dokumentace</w:t>
      </w:r>
    </w:p>
    <w:p w14:paraId="389F8494" w14:textId="77777777" w:rsidR="006C69E0" w:rsidRDefault="00000000">
      <w:r w:rsidRPr="002C1825">
        <w:br/>
      </w:r>
      <w:r w:rsidR="006C69E0">
        <w:t>Dokumentace API rozhraní byla vytvořená pomocí nástroje Swagger.io</w:t>
      </w:r>
    </w:p>
    <w:p w14:paraId="0E3DD6FA" w14:textId="3E40600B" w:rsidR="006F4F01" w:rsidRPr="002C1825" w:rsidRDefault="006C69E0">
      <w:r>
        <w:t xml:space="preserve">Celá je k dispozici na adrese </w:t>
      </w:r>
      <w:hyperlink r:id="rId8" w:history="1">
        <w:r w:rsidRPr="00FA37EE">
          <w:rPr>
            <w:rStyle w:val="Hypertextovodkaz"/>
          </w:rPr>
          <w:t>http://localhost:8080/swagger-ui/index.html</w:t>
        </w:r>
      </w:hyperlink>
      <w:r>
        <w:br/>
        <w:t xml:space="preserve">Případně je soubor přiložen v projektu - </w:t>
      </w:r>
      <w:r w:rsidRPr="006C69E0">
        <w:t>rocnikProjekt\dokumenty\</w:t>
      </w:r>
      <w:r>
        <w:t>openapi.yaml</w:t>
      </w:r>
      <w:r w:rsidR="00000000" w:rsidRPr="002C1825">
        <w:br/>
      </w:r>
    </w:p>
    <w:p w14:paraId="756CE299" w14:textId="77777777" w:rsidR="006F4F01" w:rsidRPr="002C1825" w:rsidRDefault="00000000">
      <w:pPr>
        <w:pStyle w:val="Nadpis1"/>
      </w:pPr>
      <w:r w:rsidRPr="002C1825">
        <w:t>5. Bezpečnost</w:t>
      </w:r>
    </w:p>
    <w:p w14:paraId="33F4E0A4" w14:textId="55936BFC" w:rsidR="006F4F01" w:rsidRDefault="00000000">
      <w:r w:rsidRPr="002C1825">
        <w:br/>
        <w:t>- JWT autentizace uložená v cookie</w:t>
      </w:r>
      <w:r w:rsidRPr="002C1825">
        <w:br/>
        <w:t xml:space="preserve">- Role-based autorizace: </w:t>
      </w:r>
      <w:r w:rsidR="004554E6" w:rsidRPr="002C1825">
        <w:t>uživatel, ověřený uživatel, moderator a administrátor</w:t>
      </w:r>
      <w:r w:rsidR="00864C6F">
        <w:br/>
      </w:r>
      <w:r w:rsidRPr="002C1825">
        <w:t xml:space="preserve">- Všechny chráněné endpointy vyžadují správnou roli dle konfigurace v </w:t>
      </w:r>
      <w:r w:rsidR="00864C6F">
        <w:t>SecurityConfig</w:t>
      </w:r>
    </w:p>
    <w:sectPr w:rsidR="006F4F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2D2F33"/>
    <w:multiLevelType w:val="hybridMultilevel"/>
    <w:tmpl w:val="EF0096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025274">
    <w:abstractNumId w:val="8"/>
  </w:num>
  <w:num w:numId="2" w16cid:durableId="2072387975">
    <w:abstractNumId w:val="6"/>
  </w:num>
  <w:num w:numId="3" w16cid:durableId="1368867312">
    <w:abstractNumId w:val="5"/>
  </w:num>
  <w:num w:numId="4" w16cid:durableId="802818049">
    <w:abstractNumId w:val="4"/>
  </w:num>
  <w:num w:numId="5" w16cid:durableId="1543058711">
    <w:abstractNumId w:val="7"/>
  </w:num>
  <w:num w:numId="6" w16cid:durableId="446973445">
    <w:abstractNumId w:val="3"/>
  </w:num>
  <w:num w:numId="7" w16cid:durableId="51124228">
    <w:abstractNumId w:val="2"/>
  </w:num>
  <w:num w:numId="8" w16cid:durableId="1836721900">
    <w:abstractNumId w:val="1"/>
  </w:num>
  <w:num w:numId="9" w16cid:durableId="1963223953">
    <w:abstractNumId w:val="0"/>
  </w:num>
  <w:num w:numId="10" w16cid:durableId="21064905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DE2"/>
    <w:rsid w:val="0029639D"/>
    <w:rsid w:val="002C1825"/>
    <w:rsid w:val="00326F90"/>
    <w:rsid w:val="004554E6"/>
    <w:rsid w:val="006C69E0"/>
    <w:rsid w:val="006F4F01"/>
    <w:rsid w:val="007D3603"/>
    <w:rsid w:val="00864C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915E2C"/>
  <w14:defaultImageDpi w14:val="300"/>
  <w15:docId w15:val="{3C45060B-4291-4050-8C79-B2762674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  <w:rPr>
      <w:rFonts w:ascii="Calibri" w:hAnsi="Calibri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textovodkaz">
    <w:name w:val="Hyperlink"/>
    <w:basedOn w:val="Standardnpsmoodstavce"/>
    <w:uiPriority w:val="99"/>
    <w:unhideWhenUsed/>
    <w:rsid w:val="006C69E0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C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0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320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Götz Tomáš</cp:lastModifiedBy>
  <cp:revision>3</cp:revision>
  <dcterms:created xsi:type="dcterms:W3CDTF">2013-12-23T23:15:00Z</dcterms:created>
  <dcterms:modified xsi:type="dcterms:W3CDTF">2025-04-19T12:10:00Z</dcterms:modified>
  <cp:category/>
</cp:coreProperties>
</file>