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AWS Terraform Hands-on – Project 3.1 (Phase 2: Variables)</w:t>
      </w:r>
    </w:p>
    <w:p>
      <w:r>
        <w:t>This document captures the complete Phase 2 (Variables) Terraform hands-on exercise executed step-by-step. It is written for professional sharing and can be converted to PDF for a LinkedIn document post.</w:t>
      </w:r>
    </w:p>
    <w:p>
      <w:pPr>
        <w:pStyle w:val="Heading2"/>
      </w:pPr>
      <w:r>
        <w:t>Environment Details</w:t>
      </w:r>
    </w:p>
    <w:p>
      <w:pPr>
        <w:spacing w:after="160"/>
      </w:pPr>
      <w:r>
        <w:t>• IAM User: vswnth1</w:t>
        <w:br/>
        <w:t>• AWS Account ID: 495331821583</w:t>
        <w:br/>
        <w:t>• AWS Region: ap-south-1 (Mumbai)</w:t>
        <w:br/>
        <w:t>• Terraform Version: v1.7.5</w:t>
        <w:br/>
        <w:t>• Project: Terraform Basics – Phase 2 (Variables)</w:t>
      </w:r>
    </w:p>
    <w:p>
      <w:pPr>
        <w:pStyle w:val="Heading2"/>
      </w:pPr>
      <w:r>
        <w:t>Phase Objective</w:t>
      </w:r>
    </w:p>
    <w:p>
      <w:pPr>
        <w:spacing w:after="160"/>
      </w:pPr>
      <w:r>
        <w:t>Learn how to use Terraform variables to build reusable, environment-aware infrastructure using .tfvars files, runtime overrides, validation rules, and interactive inputs.</w:t>
      </w:r>
    </w:p>
    <w:p>
      <w:pPr>
        <w:pStyle w:val="Heading2"/>
      </w:pPr>
      <w:r>
        <w:t>Step 1 – Initialize Terraform</w:t>
      </w:r>
    </w:p>
    <w:p>
      <w:pPr>
        <w:spacing w:after="160"/>
      </w:pPr>
      <w:r>
        <w:t>Command executed:</w:t>
        <w:br/>
        <w:t>terraform init</w:t>
        <w:br/>
        <w:br/>
        <w:t>This downloaded the AWS provider and initialized Terraform state for the variables project.</w:t>
      </w:r>
    </w:p>
    <w:p>
      <w:r>
        <w:t>[Screenshot Placeholder – terraform init success output]</w:t>
      </w:r>
    </w:p>
    <w:p>
      <w:pPr>
        <w:pStyle w:val="Heading2"/>
      </w:pPr>
      <w:r>
        <w:t>Step 2 – Way 1: Using .tfvars File (dev.tfvars)</w:t>
      </w:r>
    </w:p>
    <w:p>
      <w:pPr>
        <w:spacing w:after="160"/>
      </w:pPr>
      <w:r>
        <w:t>Command:</w:t>
        <w:br/>
        <w:t>terraform plan -var-file="dev.tfvars"</w:t>
        <w:br/>
        <w:br/>
        <w:t>Result:</w:t>
        <w:br/>
        <w:t>• Bucket name: dev-my-app-data-495331821583</w:t>
        <w:br/>
        <w:t>• Environment tag: dev</w:t>
        <w:br/>
        <w:t>• Owner tag loaded automatically from tfvars</w:t>
      </w:r>
    </w:p>
    <w:p>
      <w:r>
        <w:t>[Screenshot Placeholder – terraform plan using dev.tfvars]</w:t>
      </w:r>
    </w:p>
    <w:p>
      <w:pPr>
        <w:pStyle w:val="Heading2"/>
      </w:pPr>
      <w:r>
        <w:t>Step 3 – Way 2: Runtime Variable Override</w:t>
      </w:r>
    </w:p>
    <w:p>
      <w:pPr>
        <w:spacing w:after="160"/>
      </w:pPr>
      <w:r>
        <w:t>Command:</w:t>
        <w:br/>
        <w:t>terraform plan -var-file="dev.tfvars" -var="environment=qa"</w:t>
        <w:br/>
        <w:br/>
        <w:t>Result:</w:t>
        <w:br/>
        <w:t>• Bucket changed to qa-my-app-data-495331821583</w:t>
        <w:br/>
        <w:t>• Environment tag updated to qa</w:t>
        <w:br/>
        <w:t>• No code changes required</w:t>
      </w:r>
    </w:p>
    <w:p>
      <w:r>
        <w:t>[Screenshot Placeholder – terraform plan with -var override]</w:t>
      </w:r>
    </w:p>
    <w:p>
      <w:pPr>
        <w:pStyle w:val="Heading2"/>
      </w:pPr>
      <w:r>
        <w:t>Step 4 – Way 3: Interactive Variable Prompt</w:t>
      </w:r>
    </w:p>
    <w:p>
      <w:pPr>
        <w:spacing w:after="160"/>
      </w:pPr>
      <w:r>
        <w:t>Command:</w:t>
        <w:br/>
        <w:t>terraform plan</w:t>
        <w:br/>
        <w:br/>
        <w:t>Terraform prompted for bucket_name because no tfvars were provided. This demonstrated required variables and interactive input behavior.</w:t>
      </w:r>
    </w:p>
    <w:p>
      <w:r>
        <w:t>[Screenshot Placeholder – interactive variable prompt]</w:t>
      </w:r>
    </w:p>
    <w:p>
      <w:pPr>
        <w:pStyle w:val="Heading2"/>
      </w:pPr>
      <w:r>
        <w:t>Step 5 – Apply Using dev.tfvars</w:t>
      </w:r>
    </w:p>
    <w:p>
      <w:pPr>
        <w:spacing w:after="160"/>
      </w:pPr>
      <w:r>
        <w:t>Command:</w:t>
        <w:br/>
        <w:t>terraform apply -var-file="dev.tfvars"</w:t>
        <w:br/>
        <w:br/>
        <w:t>Result:</w:t>
        <w:br/>
        <w:t>• S3 bucket created in AWS Mumbai</w:t>
        <w:br/>
        <w:t>• Versioning enabled</w:t>
        <w:br/>
        <w:t>• Tags applied correctly via variables</w:t>
      </w:r>
    </w:p>
    <w:p>
      <w:r>
        <w:t>[Screenshot Placeholder – terraform apply output]</w:t>
      </w:r>
    </w:p>
    <w:p>
      <w:r>
        <w:t>[Screenshot Placeholder – AWS S3 Console (dev bucket visible)]</w:t>
      </w:r>
    </w:p>
    <w:p>
      <w:pPr>
        <w:pStyle w:val="Heading2"/>
      </w:pPr>
      <w:r>
        <w:t>Step 6 – Variable Validation Test</w:t>
      </w:r>
    </w:p>
    <w:p>
      <w:pPr>
        <w:spacing w:after="160"/>
      </w:pPr>
      <w:r>
        <w:t>Command:</w:t>
        <w:br/>
        <w:t>terraform plan -var-file="dev.tfvars" -var="environment=staging"</w:t>
        <w:br/>
        <w:br/>
        <w:t>Result:</w:t>
        <w:br/>
        <w:t>Terraform failed with a validation error because "staging" is not an allowed environment (only dev, qa, prod are permitted).</w:t>
      </w:r>
    </w:p>
    <w:p>
      <w:r>
        <w:t>[Screenshot Placeholder – variable validation error]</w:t>
      </w:r>
    </w:p>
    <w:p>
      <w:pPr>
        <w:pStyle w:val="Heading2"/>
      </w:pPr>
      <w:r>
        <w:t>Step 7 – Cleanup (Destroy)</w:t>
      </w:r>
    </w:p>
    <w:p>
      <w:pPr>
        <w:spacing w:after="160"/>
      </w:pPr>
      <w:r>
        <w:t>Command:</w:t>
        <w:br/>
        <w:t>terraform destroy -var-file="dev.tfvars"</w:t>
        <w:br/>
        <w:br/>
        <w:t>All resources were destroyed to avoid AWS costs.</w:t>
      </w:r>
    </w:p>
    <w:p>
      <w:r>
        <w:t>[Screenshot Placeholder – terraform destroy complete output]</w:t>
      </w:r>
    </w:p>
    <w:p>
      <w:pPr>
        <w:pStyle w:val="Heading2"/>
      </w:pPr>
      <w:r>
        <w:t>Key Learnings from Phase 2</w:t>
      </w:r>
    </w:p>
    <w:p>
      <w:pPr>
        <w:spacing w:after="160"/>
      </w:pPr>
      <w:r>
        <w:t>• Variables make Terraform configurations reusable</w:t>
        <w:br/>
        <w:t>• .tfvars files load multiple values at once</w:t>
        <w:br/>
        <w:t>• -var overrides allow environment switching without code changes</w:t>
        <w:br/>
        <w:t>• Validation blocks prevent invalid deployments</w:t>
        <w:br/>
        <w:t>• Interactive prompts appear for required variables</w:t>
      </w:r>
    </w:p>
    <w:p>
      <w:pPr>
        <w:pStyle w:val="Heading2"/>
      </w:pPr>
      <w:r>
        <w:t>Next Phase</w:t>
      </w:r>
    </w:p>
    <w:p>
      <w:pPr>
        <w:spacing w:after="160"/>
      </w:pPr>
      <w:r>
        <w:t>Phase 3 – Outputs: exporting values, sensitive outputs, and structured output objects.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Viswanath TGR</dc:creator>
  <keywords/>
  <dc:description>generated by python-docx</dc:description>
  <lastModifiedBy>Viswanath TGR</lastModifiedBy>
  <revision>1</revision>
  <dcterms:created xsi:type="dcterms:W3CDTF">2026-05-12T17:08:19.6902793Z</dcterms:created>
  <dcterms:modified xsi:type="dcterms:W3CDTF">2026-05-12T17:08:19.6902793Z</dcterms:modified>
  <category/>
</coreProperties>
</file>