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proofErr w:type="spellStart"/>
      <w:r>
        <w:t>Mitgliedsbeiträge</w:t>
      </w:r>
      <w:proofErr w:type="spellEnd"/>
    </w:p>
    <w:p w:rsidR="00F54551" w:rsidRPr="00F54551" w:rsidRDefault="00F54551" w:rsidP="00F97251">
      <w:pPr>
        <w:jc w:val="left"/>
        <w:rPr>
          <w:b/>
          <w:color w:val="D62531"/>
          <w:sz w:val="24"/>
          <w:szCs w:val="24"/>
          <w:lang w:val="de-DE"/>
        </w:rPr>
      </w:pPr>
      <w:r w:rsidRPr="00F54551">
        <w:rPr>
          <w:sz w:val="24"/>
          <w:szCs w:val="24"/>
          <w:lang w:val="de-DE"/>
        </w:rPr>
        <w:t xml:space="preserve">Der Jahresbeitrag setzt sich aus einem </w:t>
      </w:r>
      <w:r w:rsidR="00F97251">
        <w:rPr>
          <w:sz w:val="24"/>
          <w:szCs w:val="24"/>
          <w:lang w:val="de-DE"/>
        </w:rPr>
        <w:t>V</w:t>
      </w:r>
      <w:r w:rsidRPr="00F54551">
        <w:rPr>
          <w:sz w:val="24"/>
          <w:szCs w:val="24"/>
          <w:lang w:val="de-DE"/>
        </w:rPr>
        <w:t>ereinsbeitrag und dem/den jeweiligen Abteilungsbeitrage/-</w:t>
      </w:r>
      <w:proofErr w:type="spellStart"/>
      <w:r w:rsidRPr="00F54551">
        <w:rPr>
          <w:sz w:val="24"/>
          <w:szCs w:val="24"/>
          <w:lang w:val="de-DE"/>
        </w:rPr>
        <w:t>beiträge</w:t>
      </w:r>
      <w:proofErr w:type="spellEnd"/>
      <w:r w:rsidRPr="00F54551">
        <w:rPr>
          <w:sz w:val="24"/>
          <w:szCs w:val="24"/>
          <w:lang w:val="de-DE"/>
        </w:rPr>
        <w:t xml:space="preserve"> zusammen:</w:t>
      </w:r>
    </w:p>
    <w:p w:rsidR="00F54551" w:rsidRPr="00F54551" w:rsidRDefault="00F54551" w:rsidP="00A24A0F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</w:rPr>
              <w:t xml:space="preserve">Vereinsbeitrag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</w:t>
            </w: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r w:rsidRPr="00F54551">
              <w:rPr>
                <w:rFonts w:cs="Arial"/>
                <w:sz w:val="24"/>
                <w:szCs w:val="24"/>
              </w:rPr>
              <w:t>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 xml:space="preserve">** Bescheinigungen sind bis 31.12. d.J.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</w:t>
      </w:r>
      <w:r w:rsidRPr="00F54551">
        <w:rPr>
          <w:rFonts w:cs="Arial"/>
          <w:sz w:val="16"/>
          <w:szCs w:val="16"/>
          <w:lang w:val="de-DE"/>
        </w:rPr>
        <w:t>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</w:p>
    <w:p w:rsidR="00F54551" w:rsidRPr="00A24A0F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r w:rsidRPr="00A24A0F">
              <w:rPr>
                <w:rFonts w:cs="Arial"/>
                <w:sz w:val="24"/>
                <w:szCs w:val="24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97251" w:rsidRDefault="00F97251" w:rsidP="00F54551">
      <w:pPr>
        <w:pStyle w:val="berschrift1"/>
        <w:rPr>
          <w:lang w:val="de-DE"/>
        </w:rPr>
      </w:pPr>
    </w:p>
    <w:p w:rsidR="00F97251" w:rsidRDefault="00F97251" w:rsidP="00F97251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bis 10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31.07.d.J.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F97251" w:rsidRDefault="00F97251">
      <w:pPr>
        <w:rPr>
          <w:smallCaps/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Pr="00F54551" w:rsidRDefault="00F54551" w:rsidP="00F54551">
      <w:pPr>
        <w:pStyle w:val="berschrift1"/>
        <w:rPr>
          <w:lang w:val="de-DE"/>
        </w:rPr>
      </w:pPr>
      <w:bookmarkStart w:id="0" w:name="_GoBack"/>
      <w:bookmarkEnd w:id="0"/>
      <w:r>
        <w:rPr>
          <w:lang w:val="de-DE"/>
        </w:rPr>
        <w:lastRenderedPageBreak/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Leichtathlethik</w:t>
            </w:r>
            <w:proofErr w:type="spellEnd"/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Jedermannsport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Erstes Kinde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Weitere Kinder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E76" w:rsidRDefault="00FD3E76" w:rsidP="00610805">
      <w:pPr>
        <w:spacing w:after="0" w:line="240" w:lineRule="auto"/>
      </w:pPr>
      <w:r>
        <w:separator/>
      </w:r>
    </w:p>
  </w:endnote>
  <w:endnote w:type="continuationSeparator" w:id="0">
    <w:p w:rsidR="00FD3E76" w:rsidRDefault="00FD3E76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9"/>
      <w:gridCol w:w="1734"/>
      <w:gridCol w:w="599"/>
      <w:gridCol w:w="2636"/>
      <w:gridCol w:w="438"/>
      <w:gridCol w:w="2719"/>
    </w:tblGrid>
    <w:tr w:rsidR="007379E3" w:rsidRPr="00F54551" w:rsidTr="007379E3">
      <w:trPr>
        <w:trHeight w:val="176"/>
      </w:trPr>
      <w:tc>
        <w:tcPr>
          <w:tcW w:w="900" w:type="dxa"/>
          <w:vMerge w:val="restart"/>
        </w:tcPr>
        <w:p w:rsidR="007379E3" w:rsidRPr="006A0BBC" w:rsidRDefault="007379E3" w:rsidP="007379E3">
          <w:pPr>
            <w:pStyle w:val="StandardWeb"/>
            <w:rPr>
              <w:rFonts w:asciiTheme="majorHAnsi" w:hAnsiTheme="majorHAnsi" w:cstheme="majorHAnsi"/>
              <w:sz w:val="10"/>
              <w:szCs w:val="10"/>
            </w:rPr>
          </w:pPr>
          <w:r w:rsidRPr="006A0BBC">
            <w:rPr>
              <w:rFonts w:asciiTheme="majorHAnsi" w:hAnsiTheme="majorHAnsi" w:cstheme="majorHAnsi"/>
              <w:noProof/>
              <w:sz w:val="10"/>
              <w:szCs w:val="10"/>
            </w:rPr>
            <w:drawing>
              <wp:inline distT="0" distB="0" distL="0" distR="0" wp14:anchorId="192B54BC" wp14:editId="2E5E7BAD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4" w:type="dxa"/>
          <w:vMerge w:val="restart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b/>
              <w:sz w:val="10"/>
              <w:szCs w:val="10"/>
            </w:rPr>
            <w:t>TGV „Eintracht“ Beilstein e.V.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 xml:space="preserve"> 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Albert-Einstein-Str. 20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D-71717 Beilstein</w:t>
          </w:r>
        </w:p>
      </w:tc>
      <w:tc>
        <w:tcPr>
          <w:tcW w:w="598" w:type="dxa"/>
          <w:vMerge w:val="restart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 xml:space="preserve">Telefon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E-Mail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 xml:space="preserve">Webseite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USt.ID</w:t>
          </w:r>
        </w:p>
      </w:tc>
      <w:tc>
        <w:tcPr>
          <w:tcW w:w="2636" w:type="dxa"/>
          <w:vMerge w:val="restart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+49 (0) 7062 5753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  <w:t>info@tgveintrachtbeilstein.de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https://www.tgveintrachtbeilstein.de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65208/49689</w:t>
          </w:r>
        </w:p>
      </w:tc>
      <w:tc>
        <w:tcPr>
          <w:tcW w:w="3157" w:type="dxa"/>
          <w:gridSpan w:val="2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Volksbank Beilstein-Ilsfeld-Abstatt eG</w:t>
          </w:r>
        </w:p>
      </w:tc>
    </w:tr>
    <w:tr w:rsidR="007379E3" w:rsidRPr="007379E3" w:rsidTr="007379E3">
      <w:trPr>
        <w:trHeight w:val="175"/>
      </w:trPr>
      <w:tc>
        <w:tcPr>
          <w:tcW w:w="900" w:type="dxa"/>
          <w:vMerge/>
        </w:tcPr>
        <w:p w:rsidR="007379E3" w:rsidRPr="006A0BBC" w:rsidRDefault="007379E3" w:rsidP="007379E3">
          <w:pPr>
            <w:pStyle w:val="StandardWeb"/>
            <w:rPr>
              <w:rFonts w:asciiTheme="majorHAnsi" w:hAnsiTheme="majorHAnsi" w:cstheme="majorHAnsi"/>
              <w:noProof/>
              <w:sz w:val="10"/>
              <w:szCs w:val="10"/>
            </w:rPr>
          </w:pPr>
        </w:p>
      </w:tc>
      <w:tc>
        <w:tcPr>
          <w:tcW w:w="1734" w:type="dxa"/>
          <w:vMerge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b/>
              <w:sz w:val="10"/>
              <w:szCs w:val="10"/>
            </w:rPr>
          </w:pPr>
        </w:p>
      </w:tc>
      <w:tc>
        <w:tcPr>
          <w:tcW w:w="598" w:type="dxa"/>
          <w:vMerge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2636" w:type="dxa"/>
          <w:vMerge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438" w:type="dxa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IBAN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BIC</w:t>
          </w:r>
        </w:p>
      </w:tc>
      <w:tc>
        <w:tcPr>
          <w:tcW w:w="2719" w:type="dxa"/>
        </w:tcPr>
        <w:p w:rsidR="007379E3" w:rsidRPr="00E3556F" w:rsidRDefault="007379E3" w:rsidP="007379E3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DE63620622150001077007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E76" w:rsidRDefault="00FD3E76" w:rsidP="00610805">
      <w:pPr>
        <w:spacing w:after="0" w:line="240" w:lineRule="auto"/>
      </w:pPr>
      <w:r>
        <w:separator/>
      </w:r>
    </w:p>
  </w:footnote>
  <w:footnote w:type="continuationSeparator" w:id="0">
    <w:p w:rsidR="00FD3E76" w:rsidRDefault="00FD3E76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AC2BB2" w:rsidRPr="00E3556F">
      <w:rPr>
        <w:lang w:val="de-DE"/>
      </w:rPr>
      <w:t xml:space="preserve"> Gesangverein “Eintracht”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1B631C"/>
    <w:rsid w:val="00291F37"/>
    <w:rsid w:val="00387EF5"/>
    <w:rsid w:val="003D648F"/>
    <w:rsid w:val="004662A3"/>
    <w:rsid w:val="004C39A8"/>
    <w:rsid w:val="006034F0"/>
    <w:rsid w:val="00610805"/>
    <w:rsid w:val="00620087"/>
    <w:rsid w:val="0068643E"/>
    <w:rsid w:val="006A0BBC"/>
    <w:rsid w:val="006D0DA8"/>
    <w:rsid w:val="007379E3"/>
    <w:rsid w:val="00787D28"/>
    <w:rsid w:val="00794FDB"/>
    <w:rsid w:val="00802C9E"/>
    <w:rsid w:val="008A2ACD"/>
    <w:rsid w:val="009F74F8"/>
    <w:rsid w:val="00A24A0F"/>
    <w:rsid w:val="00AC2BB2"/>
    <w:rsid w:val="00AE6D3C"/>
    <w:rsid w:val="00BF481E"/>
    <w:rsid w:val="00C07E4F"/>
    <w:rsid w:val="00C426CF"/>
    <w:rsid w:val="00C47EE7"/>
    <w:rsid w:val="00D45ABA"/>
    <w:rsid w:val="00D874F9"/>
    <w:rsid w:val="00D97744"/>
    <w:rsid w:val="00DB2BBF"/>
    <w:rsid w:val="00DE35DA"/>
    <w:rsid w:val="00E23B72"/>
    <w:rsid w:val="00E3468E"/>
    <w:rsid w:val="00E3556F"/>
    <w:rsid w:val="00F06001"/>
    <w:rsid w:val="00F54551"/>
    <w:rsid w:val="00F97251"/>
    <w:rsid w:val="00F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F99C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83E5FD8-F0F4-CF4D-A71E-38C8DB49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247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</cp:revision>
  <dcterms:created xsi:type="dcterms:W3CDTF">2018-09-11T11:23:00Z</dcterms:created>
  <dcterms:modified xsi:type="dcterms:W3CDTF">2018-09-11T11:48:00Z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