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10805" w:rsidRDefault="00AC2A8F" w:rsidP="009470A4">
      <w:pPr>
        <w:pStyle w:val="Titel"/>
        <w:rPr>
          <w:lang w:val="de-DE"/>
        </w:rPr>
      </w:pPr>
      <w:r>
        <w:rPr>
          <w:lang w:val="de-DE"/>
        </w:rPr>
        <w:t>SEPA Lastschriftmandat</w:t>
      </w:r>
    </w:p>
    <w:p w:rsidR="00AC2A8F" w:rsidRPr="00AC2A8F" w:rsidRDefault="00AC2A8F" w:rsidP="00AC2A8F">
      <w:pPr>
        <w:jc w:val="left"/>
        <w:rPr>
          <w:rStyle w:val="Fett"/>
          <w:b w:val="0"/>
          <w:i/>
          <w:color w:val="auto"/>
          <w:lang w:val="de-DE"/>
        </w:rPr>
      </w:pPr>
      <w:r w:rsidRPr="00AC2A8F">
        <w:rPr>
          <w:rStyle w:val="Fett"/>
          <w:b w:val="0"/>
          <w:i/>
          <w:color w:val="auto"/>
          <w:lang w:val="de-DE"/>
        </w:rPr>
        <w:t xml:space="preserve">Ich </w:t>
      </w:r>
      <w:proofErr w:type="spellStart"/>
      <w:r w:rsidRPr="00AC2A8F">
        <w:rPr>
          <w:rStyle w:val="Fett"/>
          <w:b w:val="0"/>
          <w:i/>
          <w:color w:val="auto"/>
          <w:lang w:val="de-DE"/>
        </w:rPr>
        <w:t>ermächtige</w:t>
      </w:r>
      <w:proofErr w:type="spellEnd"/>
      <w:r w:rsidRPr="00AC2A8F">
        <w:rPr>
          <w:rStyle w:val="Fett"/>
          <w:b w:val="0"/>
          <w:i/>
          <w:color w:val="auto"/>
          <w:lang w:val="de-DE"/>
        </w:rPr>
        <w:t xml:space="preserve"> den TGV „Eintracht“ Beilstein bis auf Widerruf, Zahlungen von meinem Konto mittels Lastschrift einzuziehen. Zugleich weise ich mein Kreditinstitut an, die vom TGV „Eintracht“ Beilstein auf mein Konto gezogenen Lastschriften </w:t>
      </w:r>
      <w:proofErr w:type="spellStart"/>
      <w:r w:rsidRPr="00AC2A8F">
        <w:rPr>
          <w:rStyle w:val="Fett"/>
          <w:b w:val="0"/>
          <w:i/>
          <w:color w:val="auto"/>
          <w:lang w:val="de-DE"/>
        </w:rPr>
        <w:t>einzulösen</w:t>
      </w:r>
      <w:proofErr w:type="spellEnd"/>
      <w:r w:rsidRPr="00AC2A8F">
        <w:rPr>
          <w:rStyle w:val="Fett"/>
          <w:b w:val="0"/>
          <w:i/>
          <w:color w:val="auto"/>
          <w:lang w:val="de-DE"/>
        </w:rPr>
        <w:t xml:space="preserve">. Das untenstehende Kreditinstitut wird bei </w:t>
      </w:r>
      <w:proofErr w:type="spellStart"/>
      <w:r w:rsidRPr="00AC2A8F">
        <w:rPr>
          <w:rStyle w:val="Fett"/>
          <w:b w:val="0"/>
          <w:i/>
          <w:color w:val="auto"/>
          <w:lang w:val="de-DE"/>
        </w:rPr>
        <w:t>Nichteinlösung</w:t>
      </w:r>
      <w:proofErr w:type="spellEnd"/>
      <w:r w:rsidRPr="00AC2A8F">
        <w:rPr>
          <w:rStyle w:val="Fett"/>
          <w:b w:val="0"/>
          <w:i/>
          <w:color w:val="auto"/>
          <w:lang w:val="de-DE"/>
        </w:rPr>
        <w:t xml:space="preserve"> einer erhobenen Lastschrift, bei Widerspruch oder nach </w:t>
      </w:r>
      <w:proofErr w:type="spellStart"/>
      <w:r w:rsidRPr="00AC2A8F">
        <w:rPr>
          <w:rStyle w:val="Fett"/>
          <w:b w:val="0"/>
          <w:i/>
          <w:color w:val="auto"/>
          <w:lang w:val="de-DE"/>
        </w:rPr>
        <w:t>Kontoauflösung</w:t>
      </w:r>
      <w:proofErr w:type="spellEnd"/>
      <w:r w:rsidRPr="00AC2A8F">
        <w:rPr>
          <w:rStyle w:val="Fett"/>
          <w:b w:val="0"/>
          <w:i/>
          <w:color w:val="auto"/>
          <w:lang w:val="de-DE"/>
        </w:rPr>
        <w:t xml:space="preserve"> </w:t>
      </w:r>
      <w:proofErr w:type="spellStart"/>
      <w:r w:rsidRPr="00AC2A8F">
        <w:rPr>
          <w:rStyle w:val="Fett"/>
          <w:b w:val="0"/>
          <w:i/>
          <w:color w:val="auto"/>
          <w:lang w:val="de-DE"/>
        </w:rPr>
        <w:t>ermächtigt</w:t>
      </w:r>
      <w:proofErr w:type="spellEnd"/>
      <w:r w:rsidRPr="00AC2A8F">
        <w:rPr>
          <w:rStyle w:val="Fett"/>
          <w:b w:val="0"/>
          <w:i/>
          <w:color w:val="auto"/>
          <w:lang w:val="de-DE"/>
        </w:rPr>
        <w:t xml:space="preserve">, dem TGV auf Anforderung Name und Anschrift des/der </w:t>
      </w:r>
      <w:proofErr w:type="spellStart"/>
      <w:r w:rsidRPr="00AC2A8F">
        <w:rPr>
          <w:rStyle w:val="Fett"/>
          <w:b w:val="0"/>
          <w:i/>
          <w:color w:val="auto"/>
          <w:lang w:val="de-DE"/>
        </w:rPr>
        <w:t>Verfügungsberechtigen</w:t>
      </w:r>
      <w:proofErr w:type="spellEnd"/>
      <w:r w:rsidRPr="00AC2A8F">
        <w:rPr>
          <w:rStyle w:val="Fett"/>
          <w:b w:val="0"/>
          <w:i/>
          <w:color w:val="auto"/>
          <w:lang w:val="de-DE"/>
        </w:rPr>
        <w:t xml:space="preserve"> mitzuteilen, damit ein Anspruch erhoben werden kann. Entstehende Kosten </w:t>
      </w:r>
      <w:proofErr w:type="spellStart"/>
      <w:r w:rsidRPr="00AC2A8F">
        <w:rPr>
          <w:rStyle w:val="Fett"/>
          <w:b w:val="0"/>
          <w:i/>
          <w:color w:val="auto"/>
          <w:lang w:val="de-DE"/>
        </w:rPr>
        <w:t>für</w:t>
      </w:r>
      <w:proofErr w:type="spellEnd"/>
      <w:r w:rsidRPr="00AC2A8F">
        <w:rPr>
          <w:rStyle w:val="Fett"/>
          <w:b w:val="0"/>
          <w:i/>
          <w:color w:val="auto"/>
          <w:lang w:val="de-DE"/>
        </w:rPr>
        <w:t xml:space="preserve"> </w:t>
      </w:r>
      <w:proofErr w:type="spellStart"/>
      <w:r w:rsidRPr="00AC2A8F">
        <w:rPr>
          <w:rStyle w:val="Fett"/>
          <w:b w:val="0"/>
          <w:i/>
          <w:color w:val="auto"/>
          <w:lang w:val="de-DE"/>
        </w:rPr>
        <w:t>Rücklastschriften</w:t>
      </w:r>
      <w:proofErr w:type="spellEnd"/>
      <w:r w:rsidRPr="00AC2A8F">
        <w:rPr>
          <w:rStyle w:val="Fett"/>
          <w:b w:val="0"/>
          <w:i/>
          <w:color w:val="auto"/>
          <w:lang w:val="de-DE"/>
        </w:rPr>
        <w:t xml:space="preserve"> seitens der Bank gehen zu meinen Lasten.</w:t>
      </w:r>
    </w:p>
    <w:p w:rsidR="00AC2A8F" w:rsidRPr="00AC2A8F" w:rsidRDefault="00AC2A8F" w:rsidP="00AC2A8F">
      <w:pPr>
        <w:jc w:val="left"/>
        <w:rPr>
          <w:rStyle w:val="Fett"/>
          <w:i/>
          <w:color w:val="auto"/>
          <w:lang w:val="de-DE"/>
        </w:rPr>
      </w:pPr>
      <w:proofErr w:type="spellStart"/>
      <w:r w:rsidRPr="00AC2A8F">
        <w:rPr>
          <w:rStyle w:val="Fett"/>
          <w:i/>
          <w:color w:val="auto"/>
          <w:lang w:val="de-DE"/>
        </w:rPr>
        <w:t>Gläubiger-Identifikationsnummer</w:t>
      </w:r>
      <w:proofErr w:type="spellEnd"/>
      <w:r w:rsidRPr="00AC2A8F">
        <w:rPr>
          <w:rStyle w:val="Fett"/>
          <w:i/>
          <w:color w:val="auto"/>
          <w:lang w:val="de-DE"/>
        </w:rPr>
        <w:t>: DE66ZZZ00000274455</w:t>
      </w:r>
    </w:p>
    <w:p w:rsidR="00AC2A8F" w:rsidRPr="00AC2A8F" w:rsidRDefault="00AC2A8F" w:rsidP="00AC2A8F">
      <w:pPr>
        <w:jc w:val="left"/>
        <w:rPr>
          <w:rStyle w:val="Fett"/>
          <w:i/>
          <w:color w:val="auto"/>
          <w:lang w:val="de-DE"/>
        </w:rPr>
      </w:pPr>
      <w:r w:rsidRPr="00AC2A8F">
        <w:rPr>
          <w:rStyle w:val="Fett"/>
          <w:i/>
          <w:color w:val="auto"/>
          <w:lang w:val="de-DE"/>
        </w:rPr>
        <w:t>Ihre Mandatsreferenznummer wird Ihre zukünftige Mitgliedsnummer sein.</w:t>
      </w:r>
    </w:p>
    <w:p w:rsidR="00AC2A8F" w:rsidRPr="00AC2A8F" w:rsidRDefault="00AC2A8F" w:rsidP="00AC2A8F">
      <w:pPr>
        <w:rPr>
          <w:rStyle w:val="Fett"/>
          <w:b w:val="0"/>
          <w:color w:val="auto"/>
          <w:lang w:val="de-DE"/>
        </w:rPr>
      </w:pPr>
      <w:r>
        <w:t xml:space="preserve">Die </w:t>
      </w:r>
      <w:proofErr w:type="spellStart"/>
      <w:r>
        <w:t>fälligen</w:t>
      </w:r>
      <w:proofErr w:type="spellEnd"/>
      <w:r>
        <w:t xml:space="preserve"> </w:t>
      </w:r>
      <w:proofErr w:type="spellStart"/>
      <w:r>
        <w:t>Beiträ</w:t>
      </w:r>
      <w:r>
        <w:t>ge</w:t>
      </w:r>
      <w:proofErr w:type="spellEnd"/>
      <w:r>
        <w:t xml:space="preserve"> werden </w:t>
      </w:r>
      <w:proofErr w:type="spellStart"/>
      <w:r>
        <w:t>jährlich</w:t>
      </w:r>
      <w:proofErr w:type="spellEnd"/>
      <w:r>
        <w:t xml:space="preserve"> am 25. Januar</w:t>
      </w:r>
      <w:r>
        <w:t xml:space="preserve">. eingezogen oder erstmalig am </w:t>
      </w: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AC2A8F" w:rsidTr="008C3181">
        <w:tc>
          <w:tcPr>
            <w:tcW w:w="2835" w:type="dxa"/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Einzugsdatum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0" w:name="Text2"/>
            <w:r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>
              <w:rPr>
                <w:rStyle w:val="Fett"/>
                <w:b w:val="0"/>
                <w:i/>
                <w:color w:val="auto"/>
                <w:lang w:val="de-DE"/>
              </w:rPr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  <w:bookmarkEnd w:id="0"/>
          </w:p>
        </w:tc>
      </w:tr>
    </w:tbl>
    <w:p w:rsidR="00AC2A8F" w:rsidRDefault="00AC2A8F" w:rsidP="00AC2A8F">
      <w:pPr>
        <w:jc w:val="left"/>
        <w:rPr>
          <w:rStyle w:val="Fett"/>
          <w:b w:val="0"/>
          <w:i/>
          <w:color w:val="auto"/>
          <w:lang w:val="de-DE"/>
        </w:rPr>
      </w:pPr>
    </w:p>
    <w:p w:rsidR="00AC2A8F" w:rsidRPr="00AC2A8F" w:rsidRDefault="00AC2A8F" w:rsidP="00AC2A8F">
      <w:pPr>
        <w:jc w:val="left"/>
        <w:rPr>
          <w:rFonts w:ascii="Times New Roman" w:hAnsi="Times New Roman"/>
          <w:lang w:val="de-DE"/>
        </w:rPr>
      </w:pPr>
      <w:r w:rsidRPr="00AC2A8F">
        <w:rPr>
          <w:lang w:val="de-DE"/>
        </w:rPr>
        <w:t xml:space="preserve">Dies gilt auch </w:t>
      </w:r>
      <w:proofErr w:type="spellStart"/>
      <w:r w:rsidRPr="00AC2A8F">
        <w:rPr>
          <w:lang w:val="de-DE"/>
        </w:rPr>
        <w:t>für</w:t>
      </w:r>
      <w:proofErr w:type="spellEnd"/>
      <w:r w:rsidRPr="00AC2A8F">
        <w:rPr>
          <w:lang w:val="de-DE"/>
        </w:rPr>
        <w:t xml:space="preserve"> </w:t>
      </w:r>
      <w:proofErr w:type="spellStart"/>
      <w:r w:rsidRPr="00AC2A8F">
        <w:rPr>
          <w:lang w:val="de-DE"/>
        </w:rPr>
        <w:t>Abteilungsbeiträge</w:t>
      </w:r>
      <w:proofErr w:type="spellEnd"/>
      <w:r w:rsidRPr="00AC2A8F">
        <w:rPr>
          <w:lang w:val="de-DE"/>
        </w:rPr>
        <w:t xml:space="preserve">, </w:t>
      </w:r>
      <w:proofErr w:type="spellStart"/>
      <w:r w:rsidRPr="00AC2A8F">
        <w:rPr>
          <w:lang w:val="de-DE"/>
        </w:rPr>
        <w:t>Teilnehmergebühren</w:t>
      </w:r>
      <w:proofErr w:type="spellEnd"/>
      <w:r w:rsidRPr="00AC2A8F">
        <w:rPr>
          <w:lang w:val="de-DE"/>
        </w:rPr>
        <w:t xml:space="preserve">, sowie den Abgeltungsbetrag </w:t>
      </w:r>
      <w:proofErr w:type="spellStart"/>
      <w:r w:rsidRPr="00AC2A8F">
        <w:rPr>
          <w:lang w:val="de-DE"/>
        </w:rPr>
        <w:t>für</w:t>
      </w:r>
      <w:proofErr w:type="spellEnd"/>
      <w:r w:rsidRPr="00AC2A8F">
        <w:rPr>
          <w:lang w:val="de-DE"/>
        </w:rPr>
        <w:t xml:space="preserve"> nicht geleistete Arbeitsstunden, </w:t>
      </w:r>
      <w:proofErr w:type="spellStart"/>
      <w:r w:rsidRPr="00AC2A8F">
        <w:rPr>
          <w:lang w:val="de-DE"/>
        </w:rPr>
        <w:t>Gäste</w:t>
      </w:r>
      <w:proofErr w:type="spellEnd"/>
      <w:r w:rsidRPr="00AC2A8F">
        <w:rPr>
          <w:lang w:val="de-DE"/>
        </w:rPr>
        <w:t xml:space="preserve">- und Kostenersatz </w:t>
      </w:r>
      <w:proofErr w:type="spellStart"/>
      <w:r w:rsidRPr="00AC2A8F">
        <w:rPr>
          <w:lang w:val="de-DE"/>
        </w:rPr>
        <w:t>für</w:t>
      </w:r>
      <w:proofErr w:type="spellEnd"/>
      <w:r w:rsidRPr="00AC2A8F">
        <w:rPr>
          <w:lang w:val="de-DE"/>
        </w:rPr>
        <w:t xml:space="preserve"> Anschaffungen (bei Eigentumsvorbehalt). </w:t>
      </w: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AC2A8F" w:rsidTr="008C3181">
        <w:tc>
          <w:tcPr>
            <w:tcW w:w="2835" w:type="dxa"/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Kontoinhaber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>
              <w:rPr>
                <w:rStyle w:val="Fett"/>
                <w:b w:val="0"/>
                <w:i/>
                <w:color w:val="auto"/>
                <w:lang w:val="de-DE"/>
              </w:rPr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AC2A8F" w:rsidRDefault="00AC2A8F" w:rsidP="00AC2A8F">
      <w:pPr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AC2A8F" w:rsidTr="008C3181">
        <w:tc>
          <w:tcPr>
            <w:tcW w:w="2835" w:type="dxa"/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bookmarkStart w:id="1" w:name="_GoBack"/>
            <w:proofErr w:type="spellStart"/>
            <w:r>
              <w:rPr>
                <w:rStyle w:val="Fett"/>
                <w:b w:val="0"/>
                <w:i/>
                <w:color w:val="auto"/>
                <w:lang w:val="de-DE"/>
              </w:rPr>
              <w:t>Strasse</w:t>
            </w:r>
            <w:proofErr w:type="spellEnd"/>
            <w:r>
              <w:rPr>
                <w:rStyle w:val="Fett"/>
                <w:b w:val="0"/>
                <w:i/>
                <w:color w:val="auto"/>
                <w:lang w:val="de-DE"/>
              </w:rPr>
              <w:t>, Hausnummer</w:t>
            </w:r>
            <w:bookmarkEnd w:id="1"/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>
              <w:rPr>
                <w:rStyle w:val="Fett"/>
                <w:b w:val="0"/>
                <w:i/>
                <w:color w:val="auto"/>
                <w:lang w:val="de-DE"/>
              </w:rPr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AC2A8F" w:rsidRDefault="00AC2A8F" w:rsidP="00AC2A8F">
      <w:pPr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AC2A8F" w:rsidTr="008C3181">
        <w:tc>
          <w:tcPr>
            <w:tcW w:w="2835" w:type="dxa"/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PLZ, Ort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>
              <w:rPr>
                <w:rStyle w:val="Fett"/>
                <w:b w:val="0"/>
                <w:i/>
                <w:color w:val="auto"/>
                <w:lang w:val="de-DE"/>
              </w:rPr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AC2A8F" w:rsidRDefault="00AC2A8F" w:rsidP="00AC2A8F">
      <w:pPr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AC2A8F" w:rsidTr="008C3181">
        <w:tc>
          <w:tcPr>
            <w:tcW w:w="2835" w:type="dxa"/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Bank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>
              <w:rPr>
                <w:rStyle w:val="Fett"/>
                <w:b w:val="0"/>
                <w:i/>
                <w:color w:val="auto"/>
                <w:lang w:val="de-DE"/>
              </w:rPr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AC2A8F" w:rsidRDefault="00AC2A8F" w:rsidP="00AC2A8F">
      <w:pPr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AC2A8F" w:rsidTr="008C3181">
        <w:tc>
          <w:tcPr>
            <w:tcW w:w="2835" w:type="dxa"/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BIC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>
              <w:rPr>
                <w:rStyle w:val="Fett"/>
                <w:b w:val="0"/>
                <w:i/>
                <w:color w:val="auto"/>
                <w:lang w:val="de-DE"/>
              </w:rPr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AC2A8F" w:rsidRDefault="00AC2A8F" w:rsidP="00AC2A8F">
      <w:pPr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AC2A8F" w:rsidTr="008C3181">
        <w:tc>
          <w:tcPr>
            <w:tcW w:w="2835" w:type="dxa"/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IBAN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AC2A8F" w:rsidRDefault="00AC2A8F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>
              <w:rPr>
                <w:rStyle w:val="Fett"/>
                <w:b w:val="0"/>
                <w:i/>
                <w:color w:val="auto"/>
                <w:lang w:val="de-DE"/>
              </w:rPr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AC2A8F" w:rsidRDefault="00AC2A8F" w:rsidP="00AC2A8F">
      <w:pPr>
        <w:jc w:val="left"/>
        <w:rPr>
          <w:rStyle w:val="Fett"/>
          <w:b w:val="0"/>
          <w:i/>
          <w:color w:val="auto"/>
          <w:lang w:val="de-DE"/>
        </w:rPr>
      </w:pPr>
    </w:p>
    <w:p w:rsidR="00AC2A8F" w:rsidRDefault="00AC2A8F" w:rsidP="00AC2A8F">
      <w:pPr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95"/>
        <w:gridCol w:w="567"/>
        <w:gridCol w:w="4058"/>
      </w:tblGrid>
      <w:tr w:rsidR="00F9472F" w:rsidRPr="00AC2A8F" w:rsidTr="00F9472F">
        <w:tc>
          <w:tcPr>
            <w:tcW w:w="4395" w:type="dxa"/>
            <w:tcBorders>
              <w:bottom w:val="single" w:sz="4" w:space="0" w:color="auto"/>
            </w:tcBorders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567" w:type="dxa"/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4058" w:type="dxa"/>
            <w:tcBorders>
              <w:bottom w:val="single" w:sz="4" w:space="0" w:color="auto"/>
            </w:tcBorders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</w:tr>
      <w:tr w:rsidR="00F9472F" w:rsidTr="00F9472F">
        <w:trPr>
          <w:trHeight w:val="97"/>
        </w:trPr>
        <w:tc>
          <w:tcPr>
            <w:tcW w:w="4395" w:type="dxa"/>
            <w:tcBorders>
              <w:top w:val="single" w:sz="4" w:space="0" w:color="auto"/>
            </w:tcBorders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Ort, Datum</w:t>
            </w:r>
          </w:p>
        </w:tc>
        <w:tc>
          <w:tcPr>
            <w:tcW w:w="567" w:type="dxa"/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4058" w:type="dxa"/>
            <w:tcBorders>
              <w:top w:val="single" w:sz="4" w:space="0" w:color="auto"/>
            </w:tcBorders>
          </w:tcPr>
          <w:p w:rsidR="00F9472F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>
              <w:rPr>
                <w:rStyle w:val="Fett"/>
                <w:b w:val="0"/>
                <w:i/>
                <w:color w:val="auto"/>
                <w:lang w:val="de-DE"/>
              </w:rPr>
              <w:t>Unterschrift</w:t>
            </w:r>
          </w:p>
        </w:tc>
      </w:tr>
    </w:tbl>
    <w:p w:rsidR="00F9472F" w:rsidRPr="00F9472F" w:rsidRDefault="00F9472F" w:rsidP="00F9472F">
      <w:pPr>
        <w:jc w:val="left"/>
        <w:rPr>
          <w:rStyle w:val="Fett"/>
          <w:b w:val="0"/>
          <w:i/>
          <w:color w:val="auto"/>
          <w:lang w:val="de-DE"/>
        </w:rPr>
      </w:pPr>
    </w:p>
    <w:sectPr w:rsidR="00F9472F" w:rsidRPr="00F9472F" w:rsidSect="00AC2BB2">
      <w:footerReference w:type="default" r:id="rId11"/>
      <w:headerReference w:type="first" r:id="rId12"/>
      <w:footerReference w:type="first" r:id="rId13"/>
      <w:pgSz w:w="11900" w:h="16840" w:code="9"/>
      <w:pgMar w:top="2608" w:right="1440" w:bottom="1588" w:left="1440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46925" w:rsidRDefault="00E46925" w:rsidP="00610805">
      <w:pPr>
        <w:spacing w:after="0" w:line="240" w:lineRule="auto"/>
      </w:pPr>
      <w:r>
        <w:separator/>
      </w:r>
    </w:p>
  </w:endnote>
  <w:endnote w:type="continuationSeparator" w:id="0">
    <w:p w:rsidR="00E46925" w:rsidRDefault="00E46925" w:rsidP="00610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Rockwell">
    <w:panose1 w:val="02060603020205020403"/>
    <w:charset w:val="4D"/>
    <w:family w:val="roman"/>
    <w:pitch w:val="variable"/>
    <w:sig w:usb0="00000003" w:usb1="00000000" w:usb2="00000000" w:usb3="00000000" w:csb0="00000001" w:csb1="00000000"/>
  </w:font>
  <w:font w:name="Source Sans Pro">
    <w:panose1 w:val="020B0503030403020204"/>
    <w:charset w:val="4D"/>
    <w:family w:val="swiss"/>
    <w:pitch w:val="variable"/>
    <w:sig w:usb0="20000007" w:usb1="00000001" w:usb2="00000000" w:usb3="00000000" w:csb0="00000193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 (Textkörper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09305222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610805" w:rsidRDefault="00610805">
        <w:pPr>
          <w:pStyle w:val="Fuzeile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9025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99"/>
      <w:gridCol w:w="1734"/>
      <w:gridCol w:w="599"/>
      <w:gridCol w:w="2636"/>
      <w:gridCol w:w="438"/>
      <w:gridCol w:w="2719"/>
    </w:tblGrid>
    <w:tr w:rsidR="007379E3" w:rsidRPr="00AC2A8F" w:rsidTr="007379E3">
      <w:trPr>
        <w:trHeight w:val="176"/>
      </w:trPr>
      <w:tc>
        <w:tcPr>
          <w:tcW w:w="900" w:type="dxa"/>
          <w:vMerge w:val="restart"/>
        </w:tcPr>
        <w:p w:rsidR="007379E3" w:rsidRPr="006A0BBC" w:rsidRDefault="007379E3" w:rsidP="007379E3">
          <w:pPr>
            <w:pStyle w:val="StandardWeb"/>
            <w:rPr>
              <w:rFonts w:asciiTheme="majorHAnsi" w:hAnsiTheme="majorHAnsi" w:cstheme="majorHAnsi"/>
              <w:sz w:val="10"/>
              <w:szCs w:val="10"/>
            </w:rPr>
          </w:pPr>
          <w:r w:rsidRPr="006A0BBC">
            <w:rPr>
              <w:rFonts w:asciiTheme="majorHAnsi" w:hAnsiTheme="majorHAnsi" w:cstheme="majorHAnsi"/>
              <w:noProof/>
              <w:sz w:val="10"/>
              <w:szCs w:val="10"/>
            </w:rPr>
            <w:drawing>
              <wp:inline distT="0" distB="0" distL="0" distR="0" wp14:anchorId="192B54BC" wp14:editId="2E5E7BAD">
                <wp:extent cx="401825" cy="401825"/>
                <wp:effectExtent l="0" t="0" r="5080" b="5080"/>
                <wp:docPr id="2" name="Grafik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TGV Logo SW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6388" cy="4363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734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b/>
              <w:sz w:val="10"/>
              <w:szCs w:val="10"/>
            </w:rPr>
            <w:t>TGV „Eintracht“ Beilstein e.V.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t xml:space="preserve"> 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Albert-Einstein-Str. 20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D-71717 Beilstein</w:t>
          </w:r>
        </w:p>
      </w:tc>
      <w:tc>
        <w:tcPr>
          <w:tcW w:w="598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t xml:space="preserve">Telefon 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E-Mail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 xml:space="preserve">Webseite 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USt.ID</w:t>
          </w:r>
        </w:p>
      </w:tc>
      <w:tc>
        <w:tcPr>
          <w:tcW w:w="2636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t>+49 (0) 7062 5753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info@tgveintrachtbeilstein.de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t>https://www.tgveintrachtbeilstein.de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65208/49689</w:t>
          </w:r>
        </w:p>
      </w:tc>
      <w:tc>
        <w:tcPr>
          <w:tcW w:w="3157" w:type="dxa"/>
          <w:gridSpan w:val="2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Volksbank Beilstein-Ilsfeld-Abstatt eG</w:t>
          </w:r>
        </w:p>
      </w:tc>
    </w:tr>
    <w:tr w:rsidR="007379E3" w:rsidRPr="007379E3" w:rsidTr="007379E3">
      <w:trPr>
        <w:trHeight w:val="175"/>
      </w:trPr>
      <w:tc>
        <w:tcPr>
          <w:tcW w:w="900" w:type="dxa"/>
          <w:vMerge/>
        </w:tcPr>
        <w:p w:rsidR="007379E3" w:rsidRPr="006A0BBC" w:rsidRDefault="007379E3" w:rsidP="007379E3">
          <w:pPr>
            <w:pStyle w:val="StandardWeb"/>
            <w:rPr>
              <w:rFonts w:asciiTheme="majorHAnsi" w:hAnsiTheme="majorHAnsi" w:cstheme="majorHAnsi"/>
              <w:noProof/>
              <w:sz w:val="10"/>
              <w:szCs w:val="10"/>
            </w:rPr>
          </w:pPr>
        </w:p>
      </w:tc>
      <w:tc>
        <w:tcPr>
          <w:tcW w:w="1734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b/>
              <w:sz w:val="10"/>
              <w:szCs w:val="10"/>
            </w:rPr>
          </w:pPr>
        </w:p>
      </w:tc>
      <w:tc>
        <w:tcPr>
          <w:tcW w:w="598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</w:p>
      </w:tc>
      <w:tc>
        <w:tcPr>
          <w:tcW w:w="2636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</w:p>
      </w:tc>
      <w:tc>
        <w:tcPr>
          <w:tcW w:w="438" w:type="dxa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IBAN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BIC</w:t>
          </w:r>
        </w:p>
      </w:tc>
      <w:tc>
        <w:tcPr>
          <w:tcW w:w="2719" w:type="dxa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DE63620622150001077007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GENODES1BIA</w:t>
          </w:r>
        </w:p>
      </w:tc>
    </w:tr>
  </w:tbl>
  <w:p w:rsidR="00C47EE7" w:rsidRPr="006A0BBC" w:rsidRDefault="00C47EE7">
    <w:pPr>
      <w:pStyle w:val="Fuzeile"/>
      <w:rPr>
        <w:rFonts w:asciiTheme="majorHAnsi" w:hAnsiTheme="majorHAnsi" w:cstheme="majorHAnsi"/>
        <w:sz w:val="10"/>
        <w:szCs w:val="10"/>
        <w:lang w:val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46925" w:rsidRDefault="00E46925" w:rsidP="00610805">
      <w:pPr>
        <w:spacing w:after="0" w:line="240" w:lineRule="auto"/>
      </w:pPr>
      <w:r>
        <w:separator/>
      </w:r>
    </w:p>
  </w:footnote>
  <w:footnote w:type="continuationSeparator" w:id="0">
    <w:p w:rsidR="00E46925" w:rsidRDefault="00E46925" w:rsidP="006108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C2BB2" w:rsidRPr="00E3556F" w:rsidRDefault="00DB2BBF" w:rsidP="00E3556F">
    <w:pPr>
      <w:pStyle w:val="berschrift2"/>
      <w:jc w:val="center"/>
      <w:rPr>
        <w:b/>
        <w:lang w:val="de-DE"/>
      </w:rPr>
    </w:pPr>
    <w:r w:rsidRPr="00AC2BB2">
      <w:rPr>
        <w:b/>
        <w:noProof/>
      </w:rPr>
      <w:drawing>
        <wp:inline distT="0" distB="0" distL="0" distR="0">
          <wp:extent cx="571500" cy="571500"/>
          <wp:effectExtent l="0" t="0" r="0" b="0"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TGV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789" cy="57378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AC2BB2" w:rsidRPr="00E3556F">
      <w:rPr>
        <w:b/>
        <w:lang w:val="de-DE"/>
      </w:rPr>
      <w:br/>
    </w:r>
    <w:r w:rsidR="00D874F9">
      <w:rPr>
        <w:lang w:val="de-DE"/>
      </w:rPr>
      <w:t>Turn- und</w:t>
    </w:r>
    <w:r w:rsidR="00AC2BB2" w:rsidRPr="00E3556F">
      <w:rPr>
        <w:lang w:val="de-DE"/>
      </w:rPr>
      <w:t xml:space="preserve"> Gesangverein “Eintracht” Beilstein 1823 e.V.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A3E010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962D9F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D38B2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9EA4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2D2DB7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52C1B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FD87D8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EC38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51646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4CF7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F7E53"/>
    <w:multiLevelType w:val="multilevel"/>
    <w:tmpl w:val="19D099B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68C2DA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3AE001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D1F7E4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7E0608B8"/>
    <w:multiLevelType w:val="hybridMultilevel"/>
    <w:tmpl w:val="BA48E97A"/>
    <w:lvl w:ilvl="0" w:tplc="CFDE045C">
      <w:numFmt w:val="bullet"/>
      <w:lvlText w:val="-"/>
      <w:lvlJc w:val="left"/>
      <w:pPr>
        <w:ind w:left="360" w:hanging="360"/>
      </w:pPr>
      <w:rPr>
        <w:rFonts w:ascii="Century Gothic" w:eastAsiaTheme="minorEastAsia" w:hAnsi="Century Gothic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7EC05455"/>
    <w:multiLevelType w:val="hybridMultilevel"/>
    <w:tmpl w:val="1E38928A"/>
    <w:lvl w:ilvl="0" w:tplc="C51EA958">
      <w:numFmt w:val="bullet"/>
      <w:lvlText w:val="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15"/>
  </w:num>
  <w:num w:numId="3">
    <w:abstractNumId w:val="13"/>
  </w:num>
  <w:num w:numId="4">
    <w:abstractNumId w:val="12"/>
  </w:num>
  <w:num w:numId="5">
    <w:abstractNumId w:val="10"/>
  </w:num>
  <w:num w:numId="6">
    <w:abstractNumId w:val="11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2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2A8F"/>
    <w:rsid w:val="001B631C"/>
    <w:rsid w:val="00266EFB"/>
    <w:rsid w:val="00291F37"/>
    <w:rsid w:val="00387EF5"/>
    <w:rsid w:val="003D648F"/>
    <w:rsid w:val="004662A3"/>
    <w:rsid w:val="004C39A8"/>
    <w:rsid w:val="006034F0"/>
    <w:rsid w:val="00610805"/>
    <w:rsid w:val="00620087"/>
    <w:rsid w:val="006713F3"/>
    <w:rsid w:val="0068643E"/>
    <w:rsid w:val="006A0BBC"/>
    <w:rsid w:val="006D0DA8"/>
    <w:rsid w:val="007379E3"/>
    <w:rsid w:val="00787D28"/>
    <w:rsid w:val="00794FDB"/>
    <w:rsid w:val="00802C9E"/>
    <w:rsid w:val="008A2ACD"/>
    <w:rsid w:val="009470A4"/>
    <w:rsid w:val="009F74F8"/>
    <w:rsid w:val="00AC2A8F"/>
    <w:rsid w:val="00AC2BB2"/>
    <w:rsid w:val="00AC3071"/>
    <w:rsid w:val="00AE6D3C"/>
    <w:rsid w:val="00BF481E"/>
    <w:rsid w:val="00C07E4F"/>
    <w:rsid w:val="00C426CF"/>
    <w:rsid w:val="00C47EE7"/>
    <w:rsid w:val="00D45ABA"/>
    <w:rsid w:val="00D874F9"/>
    <w:rsid w:val="00D97744"/>
    <w:rsid w:val="00DB2BBF"/>
    <w:rsid w:val="00DE35DA"/>
    <w:rsid w:val="00E13555"/>
    <w:rsid w:val="00E23B72"/>
    <w:rsid w:val="00E3468E"/>
    <w:rsid w:val="00E3556F"/>
    <w:rsid w:val="00E46925"/>
    <w:rsid w:val="00F06001"/>
    <w:rsid w:val="00F947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B0B8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AC2BB2"/>
    <w:rPr>
      <w:rFonts w:ascii="Source Sans Pro" w:hAnsi="Source Sans Pro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47EE7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47EE7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47EE7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47EE7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47EE7"/>
    <w:pPr>
      <w:spacing w:before="200" w:after="0"/>
      <w:jc w:val="left"/>
      <w:outlineLvl w:val="4"/>
    </w:pPr>
    <w:rPr>
      <w:smallCaps/>
      <w:color w:val="398E98" w:themeColor="accent2" w:themeShade="BF"/>
      <w:spacing w:val="10"/>
      <w:sz w:val="22"/>
      <w:szCs w:val="26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47EE7"/>
    <w:pPr>
      <w:spacing w:after="0"/>
      <w:jc w:val="left"/>
      <w:outlineLvl w:val="5"/>
    </w:pPr>
    <w:rPr>
      <w:smallCaps/>
      <w:color w:val="58B6C0" w:themeColor="accent2"/>
      <w:spacing w:val="5"/>
      <w:sz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47EE7"/>
    <w:pPr>
      <w:spacing w:after="0"/>
      <w:jc w:val="left"/>
      <w:outlineLvl w:val="6"/>
    </w:pPr>
    <w:rPr>
      <w:b/>
      <w:smallCaps/>
      <w:color w:val="58B6C0" w:themeColor="accent2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47EE7"/>
    <w:pPr>
      <w:spacing w:after="0"/>
      <w:jc w:val="left"/>
      <w:outlineLvl w:val="7"/>
    </w:pPr>
    <w:rPr>
      <w:b/>
      <w:i/>
      <w:smallCaps/>
      <w:color w:val="398E98" w:themeColor="accent2" w:themeShade="BF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47EE7"/>
    <w:pPr>
      <w:spacing w:after="0"/>
      <w:jc w:val="left"/>
      <w:outlineLvl w:val="8"/>
    </w:pPr>
    <w:rPr>
      <w:b/>
      <w:i/>
      <w:smallCaps/>
      <w:color w:val="265E65" w:themeColor="accent2" w:themeShade="7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10805"/>
    <w:pPr>
      <w:spacing w:after="0" w:line="240" w:lineRule="auto"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C47EE7"/>
    <w:rPr>
      <w:b/>
      <w:bCs/>
      <w:caps/>
      <w:sz w:val="16"/>
      <w:szCs w:val="18"/>
    </w:rPr>
  </w:style>
  <w:style w:type="character" w:customStyle="1" w:styleId="KopfzeileZchn">
    <w:name w:val="Kopfzeile Zchn"/>
    <w:basedOn w:val="Absatz-Standardschriftart"/>
    <w:link w:val="Kopfzeile"/>
    <w:uiPriority w:val="99"/>
    <w:rsid w:val="00610805"/>
  </w:style>
  <w:style w:type="character" w:customStyle="1" w:styleId="berschrift1Zchn">
    <w:name w:val="Überschrift 1 Zchn"/>
    <w:basedOn w:val="Absatz-Standardschriftart"/>
    <w:link w:val="berschrift1"/>
    <w:uiPriority w:val="9"/>
    <w:rsid w:val="00C47EE7"/>
    <w:rPr>
      <w:smallCaps/>
      <w:spacing w:val="5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47EE7"/>
    <w:rPr>
      <w:smallCaps/>
      <w:spacing w:val="5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47EE7"/>
    <w:rPr>
      <w:smallCaps/>
      <w:spacing w:val="5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47EE7"/>
    <w:rPr>
      <w:smallCaps/>
      <w:spacing w:val="10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47EE7"/>
    <w:rPr>
      <w:smallCaps/>
      <w:color w:val="398E98" w:themeColor="accent2" w:themeShade="BF"/>
      <w:spacing w:val="10"/>
      <w:sz w:val="22"/>
      <w:szCs w:val="26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47EE7"/>
    <w:rPr>
      <w:smallCaps/>
      <w:color w:val="58B6C0" w:themeColor="accent2"/>
      <w:spacing w:val="5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47EE7"/>
    <w:rPr>
      <w:b/>
      <w:smallCaps/>
      <w:color w:val="58B6C0" w:themeColor="accent2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47EE7"/>
    <w:rPr>
      <w:b/>
      <w:i/>
      <w:smallCaps/>
      <w:color w:val="398E98" w:themeColor="accent2" w:themeShade="BF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47EE7"/>
    <w:rPr>
      <w:b/>
      <w:i/>
      <w:smallCaps/>
      <w:color w:val="265E65" w:themeColor="accent2" w:themeShade="7F"/>
    </w:rPr>
  </w:style>
  <w:style w:type="paragraph" w:styleId="Fuzeile">
    <w:name w:val="footer"/>
    <w:basedOn w:val="Standard"/>
    <w:link w:val="FuzeileZchn"/>
    <w:uiPriority w:val="99"/>
    <w:unhideWhenUsed/>
    <w:rsid w:val="00610805"/>
    <w:pPr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10805"/>
  </w:style>
  <w:style w:type="character" w:styleId="BesuchterLink">
    <w:name w:val="FollowedHyperlink"/>
    <w:basedOn w:val="Absatz-Standardschriftart"/>
    <w:uiPriority w:val="99"/>
    <w:semiHidden/>
    <w:unhideWhenUsed/>
    <w:rsid w:val="00C426CF"/>
    <w:rPr>
      <w:color w:val="292733" w:themeColor="text2" w:themeShade="BF"/>
      <w:u w:val="single"/>
    </w:rPr>
  </w:style>
  <w:style w:type="paragraph" w:styleId="Titel">
    <w:name w:val="Title"/>
    <w:basedOn w:val="Standard"/>
    <w:next w:val="Standard"/>
    <w:link w:val="TitelZchn"/>
    <w:autoRedefine/>
    <w:uiPriority w:val="10"/>
    <w:qFormat/>
    <w:rsid w:val="0068643E"/>
    <w:pPr>
      <w:spacing w:line="240" w:lineRule="auto"/>
      <w:jc w:val="left"/>
    </w:pPr>
    <w:rPr>
      <w:smallCaps/>
      <w:color w:val="D62531"/>
      <w:sz w:val="48"/>
      <w:szCs w:val="48"/>
    </w:rPr>
  </w:style>
  <w:style w:type="character" w:customStyle="1" w:styleId="TitelZchn">
    <w:name w:val="Titel Zchn"/>
    <w:basedOn w:val="Absatz-Standardschriftart"/>
    <w:link w:val="Titel"/>
    <w:uiPriority w:val="10"/>
    <w:rsid w:val="0068643E"/>
    <w:rPr>
      <w:rFonts w:ascii="Source Sans Pro" w:hAnsi="Source Sans Pro"/>
      <w:smallCaps/>
      <w:color w:val="D62531"/>
      <w:sz w:val="48"/>
      <w:szCs w:val="48"/>
    </w:rPr>
  </w:style>
  <w:style w:type="character" w:styleId="Platzhaltertext">
    <w:name w:val="Placeholder Text"/>
    <w:basedOn w:val="Absatz-Standardschriftart"/>
    <w:uiPriority w:val="99"/>
    <w:semiHidden/>
    <w:rsid w:val="00C426CF"/>
    <w:rPr>
      <w:color w:val="595959" w:themeColor="text1" w:themeTint="A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426CF"/>
    <w:rPr>
      <w:rFonts w:ascii="Segoe UI" w:hAnsi="Segoe UI" w:cs="Segoe UI"/>
      <w:szCs w:val="18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C426CF"/>
    <w:pPr>
      <w:spacing w:after="120"/>
    </w:pPr>
    <w:rPr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C426CF"/>
    <w:rPr>
      <w:szCs w:val="16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C426CF"/>
    <w:pPr>
      <w:spacing w:after="120"/>
      <w:ind w:left="360"/>
    </w:pPr>
    <w:rPr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C426CF"/>
    <w:rPr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C426CF"/>
    <w:rPr>
      <w:sz w:val="22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C426CF"/>
    <w:pPr>
      <w:spacing w:line="240" w:lineRule="auto"/>
    </w:p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C426CF"/>
    <w:rPr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C426C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C426CF"/>
    <w:rPr>
      <w:b/>
      <w:bCs/>
      <w:szCs w:val="20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C426CF"/>
    <w:rPr>
      <w:rFonts w:ascii="Segoe UI" w:hAnsi="Segoe UI" w:cs="Segoe UI"/>
      <w:szCs w:val="16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C426CF"/>
    <w:rPr>
      <w:szCs w:val="20"/>
    </w:rPr>
  </w:style>
  <w:style w:type="paragraph" w:styleId="Umschlagabsenderadresse">
    <w:name w:val="envelope return"/>
    <w:basedOn w:val="Standard"/>
    <w:uiPriority w:val="99"/>
    <w:semiHidden/>
    <w:unhideWhenUsed/>
    <w:rsid w:val="00C426CF"/>
    <w:pPr>
      <w:spacing w:after="0" w:line="240" w:lineRule="auto"/>
    </w:pPr>
    <w:rPr>
      <w:rFonts w:asciiTheme="majorHAnsi" w:eastAsiaTheme="majorEastAsia" w:hAnsiTheme="majorHAnsi" w:cstheme="majorBidi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C426CF"/>
    <w:rPr>
      <w:szCs w:val="20"/>
    </w:rPr>
  </w:style>
  <w:style w:type="character" w:styleId="HTMLCode">
    <w:name w:val="HTML Code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C426CF"/>
    <w:pPr>
      <w:spacing w:after="0" w:line="240" w:lineRule="auto"/>
    </w:pPr>
    <w:rPr>
      <w:rFonts w:ascii="Consolas" w:hAnsi="Consolas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C426CF"/>
    <w:rPr>
      <w:rFonts w:ascii="Consolas" w:hAnsi="Consolas"/>
      <w:szCs w:val="20"/>
    </w:rPr>
  </w:style>
  <w:style w:type="character" w:styleId="HTMLSchreibmaschine">
    <w:name w:val="HTML Typewriter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Makrotext">
    <w:name w:val="macro"/>
    <w:link w:val="MakrotextZchn"/>
    <w:uiPriority w:val="99"/>
    <w:semiHidden/>
    <w:unhideWhenUsed/>
    <w:rsid w:val="00C426C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C426CF"/>
    <w:rPr>
      <w:rFonts w:ascii="Consolas" w:hAnsi="Consolas"/>
      <w:szCs w:val="20"/>
    </w:rPr>
  </w:style>
  <w:style w:type="paragraph" w:styleId="NurText">
    <w:name w:val="Plain Text"/>
    <w:basedOn w:val="Standard"/>
    <w:link w:val="NurTextZchn"/>
    <w:uiPriority w:val="99"/>
    <w:semiHidden/>
    <w:unhideWhenUsed/>
    <w:rsid w:val="00C426CF"/>
    <w:pPr>
      <w:spacing w:after="0" w:line="240" w:lineRule="auto"/>
    </w:pPr>
    <w:rPr>
      <w:rFonts w:ascii="Consolas" w:hAnsi="Consolas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C426CF"/>
    <w:rPr>
      <w:rFonts w:ascii="Consolas" w:hAnsi="Consolas"/>
      <w:szCs w:val="21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47EE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47EE7"/>
    <w:rPr>
      <w:rFonts w:asciiTheme="majorHAnsi" w:eastAsiaTheme="majorEastAsia" w:hAnsiTheme="majorHAnsi" w:cstheme="majorBidi"/>
      <w:szCs w:val="22"/>
    </w:rPr>
  </w:style>
  <w:style w:type="character" w:styleId="Fett">
    <w:name w:val="Strong"/>
    <w:uiPriority w:val="22"/>
    <w:qFormat/>
    <w:rsid w:val="00AC2BB2"/>
    <w:rPr>
      <w:b/>
      <w:color w:val="D62531"/>
    </w:rPr>
  </w:style>
  <w:style w:type="character" w:styleId="Hervorhebung">
    <w:name w:val="Emphasis"/>
    <w:uiPriority w:val="20"/>
    <w:qFormat/>
    <w:rsid w:val="00C47EE7"/>
    <w:rPr>
      <w:b/>
      <w:i/>
      <w:spacing w:val="10"/>
    </w:rPr>
  </w:style>
  <w:style w:type="paragraph" w:styleId="KeinLeerraum">
    <w:name w:val="No Spacing"/>
    <w:basedOn w:val="Standard"/>
    <w:link w:val="KeinLeerraumZchn"/>
    <w:uiPriority w:val="1"/>
    <w:qFormat/>
    <w:rsid w:val="00AC2BB2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C2BB2"/>
    <w:rPr>
      <w:rFonts w:ascii="Source Sans Pro" w:hAnsi="Source Sans Pro"/>
    </w:rPr>
  </w:style>
  <w:style w:type="paragraph" w:styleId="Listenabsatz">
    <w:name w:val="List Paragraph"/>
    <w:basedOn w:val="Standard"/>
    <w:uiPriority w:val="34"/>
    <w:qFormat/>
    <w:rsid w:val="00C47EE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C47EE7"/>
    <w:rPr>
      <w:i/>
    </w:rPr>
  </w:style>
  <w:style w:type="character" w:customStyle="1" w:styleId="ZitatZchn">
    <w:name w:val="Zitat Zchn"/>
    <w:basedOn w:val="Absatz-Standardschriftart"/>
    <w:link w:val="Zitat"/>
    <w:uiPriority w:val="29"/>
    <w:rsid w:val="00C47EE7"/>
    <w:rPr>
      <w:i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68643E"/>
    <w:pPr>
      <w:pBdr>
        <w:top w:val="single" w:sz="4" w:space="10" w:color="D62531"/>
        <w:left w:val="single" w:sz="4" w:space="10" w:color="D62531"/>
        <w:bottom w:val="single" w:sz="4" w:space="10" w:color="D62531"/>
        <w:right w:val="single" w:sz="4" w:space="10" w:color="D62531"/>
      </w:pBdr>
      <w:shd w:val="clear" w:color="auto" w:fill="D62531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8643E"/>
    <w:rPr>
      <w:rFonts w:ascii="Source Sans Pro" w:hAnsi="Source Sans Pro"/>
      <w:b/>
      <w:i/>
      <w:color w:val="FFFFFF" w:themeColor="background1"/>
      <w:shd w:val="clear" w:color="auto" w:fill="D62531"/>
    </w:rPr>
  </w:style>
  <w:style w:type="character" w:styleId="SchwacheHervorhebung">
    <w:name w:val="Subtle Emphasis"/>
    <w:uiPriority w:val="19"/>
    <w:qFormat/>
    <w:rsid w:val="00C47EE7"/>
    <w:rPr>
      <w:i/>
    </w:rPr>
  </w:style>
  <w:style w:type="character" w:styleId="IntensiveHervorhebung">
    <w:name w:val="Intense Emphasis"/>
    <w:uiPriority w:val="21"/>
    <w:qFormat/>
    <w:rsid w:val="00AC2BB2"/>
    <w:rPr>
      <w:b/>
      <w:i/>
      <w:color w:val="D62531"/>
      <w:spacing w:val="10"/>
    </w:rPr>
  </w:style>
  <w:style w:type="character" w:styleId="SchwacherVerweis">
    <w:name w:val="Subtle Reference"/>
    <w:uiPriority w:val="31"/>
    <w:qFormat/>
    <w:rsid w:val="00C47EE7"/>
    <w:rPr>
      <w:b/>
    </w:rPr>
  </w:style>
  <w:style w:type="character" w:styleId="IntensiverVerweis">
    <w:name w:val="Intense Reference"/>
    <w:uiPriority w:val="32"/>
    <w:qFormat/>
    <w:rsid w:val="00C47EE7"/>
    <w:rPr>
      <w:b/>
      <w:bCs/>
      <w:smallCaps/>
      <w:spacing w:val="5"/>
      <w:sz w:val="22"/>
      <w:szCs w:val="22"/>
      <w:u w:val="single"/>
    </w:rPr>
  </w:style>
  <w:style w:type="character" w:styleId="Buchtitel">
    <w:name w:val="Book Title"/>
    <w:uiPriority w:val="33"/>
    <w:qFormat/>
    <w:rsid w:val="00C47EE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C47EE7"/>
    <w:pPr>
      <w:outlineLvl w:val="9"/>
    </w:pPr>
  </w:style>
  <w:style w:type="paragraph" w:customStyle="1" w:styleId="PersonalName">
    <w:name w:val="Personal Name"/>
    <w:basedOn w:val="Titel"/>
    <w:autoRedefine/>
    <w:rsid w:val="0068643E"/>
    <w:rPr>
      <w:rFonts w:cs="Times New Roman (Textkörper CS)"/>
      <w:b/>
      <w:color w:val="000000"/>
      <w:sz w:val="28"/>
      <w:szCs w:val="28"/>
    </w:rPr>
  </w:style>
  <w:style w:type="table" w:styleId="Tabellenraster">
    <w:name w:val="Table Grid"/>
    <w:basedOn w:val="NormaleTabelle"/>
    <w:uiPriority w:val="39"/>
    <w:rsid w:val="00C47E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tandardWeb">
    <w:name w:val="Normal (Web)"/>
    <w:basedOn w:val="Standard"/>
    <w:uiPriority w:val="99"/>
    <w:unhideWhenUsed/>
    <w:rsid w:val="00C47EE7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val="de-DE" w:eastAsia="de-DE"/>
    </w:rPr>
  </w:style>
  <w:style w:type="character" w:styleId="Hyperlink">
    <w:name w:val="Hyperlink"/>
    <w:basedOn w:val="Absatz-Standardschriftart"/>
    <w:unhideWhenUsed/>
    <w:rsid w:val="00AC2BB2"/>
    <w:rPr>
      <w:color w:val="D62531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6A0BBC"/>
    <w:rPr>
      <w:color w:val="605E5C"/>
      <w:shd w:val="clear" w:color="auto" w:fill="E1DFDD"/>
    </w:rPr>
  </w:style>
  <w:style w:type="paragraph" w:styleId="berarbeitung">
    <w:name w:val="Revision"/>
    <w:hidden/>
    <w:uiPriority w:val="99"/>
    <w:semiHidden/>
    <w:rsid w:val="00DB2BBF"/>
    <w:pPr>
      <w:spacing w:after="0" w:line="240" w:lineRule="auto"/>
      <w:jc w:val="left"/>
    </w:pPr>
  </w:style>
  <w:style w:type="paragraph" w:styleId="Blocktext">
    <w:name w:val="Block Text"/>
    <w:basedOn w:val="Standard"/>
    <w:uiPriority w:val="99"/>
    <w:unhideWhenUsed/>
    <w:rsid w:val="0068643E"/>
    <w:pPr>
      <w:pBdr>
        <w:top w:val="single" w:sz="2" w:space="10" w:color="D62531"/>
        <w:left w:val="single" w:sz="2" w:space="10" w:color="D62531"/>
        <w:bottom w:val="single" w:sz="2" w:space="10" w:color="D62531"/>
        <w:right w:val="single" w:sz="2" w:space="10" w:color="D62531"/>
      </w:pBdr>
      <w:ind w:left="1152" w:right="1152"/>
    </w:pPr>
    <w:rPr>
      <w:rFonts w:asciiTheme="minorHAnsi" w:hAnsiTheme="minorHAnsi"/>
      <w:i/>
      <w:iCs/>
      <w:color w:val="D62531"/>
    </w:rPr>
  </w:style>
  <w:style w:type="paragraph" w:styleId="Verzeichnis8">
    <w:name w:val="toc 8"/>
    <w:basedOn w:val="Standard"/>
    <w:next w:val="Standard"/>
    <w:autoRedefine/>
    <w:uiPriority w:val="39"/>
    <w:unhideWhenUsed/>
    <w:rsid w:val="00802C9E"/>
    <w:pPr>
      <w:spacing w:after="100"/>
      <w:ind w:left="1400"/>
    </w:pPr>
  </w:style>
  <w:style w:type="paragraph" w:styleId="Datum">
    <w:name w:val="Date"/>
    <w:basedOn w:val="Standard"/>
    <w:next w:val="Standard"/>
    <w:link w:val="DatumZchn"/>
    <w:uiPriority w:val="99"/>
    <w:unhideWhenUsed/>
    <w:rsid w:val="0068643E"/>
  </w:style>
  <w:style w:type="character" w:customStyle="1" w:styleId="DatumZchn">
    <w:name w:val="Datum Zchn"/>
    <w:basedOn w:val="Absatz-Standardschriftart"/>
    <w:link w:val="Datum"/>
    <w:uiPriority w:val="99"/>
    <w:rsid w:val="0068643E"/>
    <w:rPr>
      <w:rFonts w:ascii="Source Sans Pro" w:hAnsi="Source Sans Pro"/>
    </w:rPr>
  </w:style>
  <w:style w:type="table" w:styleId="EinfacheTabelle1">
    <w:name w:val="Plain Table 1"/>
    <w:basedOn w:val="NormaleTabelle"/>
    <w:uiPriority w:val="41"/>
    <w:rsid w:val="009470A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9470A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9470A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itternetztabelle1hellAkzent1">
    <w:name w:val="Grid Table 1 Light Accent 1"/>
    <w:basedOn w:val="NormaleTabelle"/>
    <w:uiPriority w:val="46"/>
    <w:rsid w:val="009470A4"/>
    <w:pPr>
      <w:spacing w:after="0" w:line="240" w:lineRule="auto"/>
    </w:pPr>
    <w:tblPr>
      <w:tblStyleRowBandSize w:val="1"/>
      <w:tblStyleColBandSize w:val="1"/>
      <w:tblBorders>
        <w:top w:val="single" w:sz="4" w:space="0" w:color="A9D5E7" w:themeColor="accent1" w:themeTint="66"/>
        <w:left w:val="single" w:sz="4" w:space="0" w:color="A9D5E7" w:themeColor="accent1" w:themeTint="66"/>
        <w:bottom w:val="single" w:sz="4" w:space="0" w:color="A9D5E7" w:themeColor="accent1" w:themeTint="66"/>
        <w:right w:val="single" w:sz="4" w:space="0" w:color="A9D5E7" w:themeColor="accent1" w:themeTint="66"/>
        <w:insideH w:val="single" w:sz="4" w:space="0" w:color="A9D5E7" w:themeColor="accent1" w:themeTint="66"/>
        <w:insideV w:val="single" w:sz="4" w:space="0" w:color="A9D5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FC0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5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0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8262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443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65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47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109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7248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9977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954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0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0476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9042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0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6092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87799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6948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6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81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4077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2024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546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933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5824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081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40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82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232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442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78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88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1250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70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38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243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8788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092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756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366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5974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458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726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553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5248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837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9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320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6824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164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846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3597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612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685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1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664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2884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47354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11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435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8036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tlas">
  <a:themeElements>
    <a:clrScheme name="Blaugrü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Atlas">
      <a:majorFont>
        <a:latin typeface="Calibri Light" panose="020F0302020204030204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Rockwell" panose="02060603020205020403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tlas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alpha val="60000"/>
                <a:satMod val="109000"/>
                <a:lumMod val="110000"/>
              </a:schemeClr>
            </a:gs>
            <a:gs pos="100000">
              <a:schemeClr val="phClr">
                <a:tint val="78000"/>
                <a:alpha val="92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satMod val="110000"/>
                <a:lumMod val="104000"/>
              </a:schemeClr>
            </a:gs>
            <a:gs pos="69000">
              <a:schemeClr val="phClr">
                <a:shade val="84000"/>
                <a:satMod val="130000"/>
                <a:lumMod val="92000"/>
              </a:schemeClr>
            </a:gs>
            <a:gs pos="100000">
              <a:schemeClr val="phClr">
                <a:shade val="76000"/>
                <a:satMod val="130000"/>
                <a:lumMod val="88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0000"/>
            </a:schemeClr>
          </a:solidFill>
          <a:prstDash val="solid"/>
        </a:ln>
        <a:ln w="15875" cap="flat" cmpd="sng" algn="ctr">
          <a:solidFill>
            <a:schemeClr val="phClr">
              <a:shade val="9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38100" dist="25400" dir="5400000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>
            <a:bevelT w="0" h="0"/>
          </a:sp3d>
        </a:effectStyle>
      </a:effectStyleLst>
      <a:bgFillStyleLst>
        <a:solidFill>
          <a:schemeClr val="phClr"/>
        </a:solidFill>
        <a:solidFill>
          <a:schemeClr val="phClr"/>
        </a:solidFill>
        <a:gradFill rotWithShape="1">
          <a:gsLst>
            <a:gs pos="10000">
              <a:schemeClr val="phClr">
                <a:tint val="94000"/>
                <a:lumMod val="116000"/>
              </a:schemeClr>
            </a:gs>
            <a:gs pos="100000">
              <a:schemeClr val="phClr">
                <a:tint val="98000"/>
                <a:shade val="86000"/>
                <a:satMod val="90000"/>
                <a:lumMod val="88000"/>
              </a:schemeClr>
            </a:gs>
          </a:gsLst>
          <a:path path="circle">
            <a:fillToRect l="50000" t="15000" r="50000" b="169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Atlas" id="{5156B0E4-0EB1-49FE-A26B-15F6F698AEC6}" vid="{508F7963-D0B5-43F7-BB2C-FCE3009C08EC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856579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2012-09-19T07:40:00+00:00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1622608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TP103457710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154EAD9-B8AF-4D5C-A6A4-5A078681DE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93EA450-910F-4BBA-835D-7FBC950A68AA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F8D527A9-858A-4DE6-85D1-2C4E15415FC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7B8383E-9011-0047-B200-DB2C62ADAA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SEPA.dotx</Template>
  <TotalTime>0</TotalTime>
  <Pages>1</Pages>
  <Words>176</Words>
  <Characters>1115</Characters>
  <Application>Microsoft Office Word</Application>
  <DocSecurity>0</DocSecurity>
  <Lines>9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Rode Bernhard (CC-AD/PJ-MBB)</dc:creator>
  <cp:lastModifiedBy>Rode Bernhard (CC-AD/PJ-MBB)</cp:lastModifiedBy>
  <cp:revision>1</cp:revision>
  <dcterms:created xsi:type="dcterms:W3CDTF">2018-09-11T11:16:00Z</dcterms:created>
  <dcterms:modified xsi:type="dcterms:W3CDTF">2018-09-11T11:21:00Z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