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1008" w:rsidRDefault="00301008">
      <w:r>
        <w:t xml:space="preserve">The Director </w:t>
      </w:r>
      <w:r>
        <w:br/>
        <w:t xml:space="preserve">Regional Revenue and Customs Office </w:t>
      </w:r>
      <w:r>
        <w:br/>
      </w:r>
      <w:proofErr w:type="spellStart"/>
      <w:r>
        <w:t>Gelephu</w:t>
      </w:r>
      <w:proofErr w:type="spellEnd"/>
      <w:r>
        <w:t xml:space="preserve">: Bhutan </w:t>
      </w:r>
    </w:p>
    <w:p w:rsidR="00301008" w:rsidRDefault="00301008" w:rsidP="00301008">
      <w:pPr>
        <w:jc w:val="right"/>
      </w:pPr>
      <w:r>
        <w:t xml:space="preserve">                                              Date</w:t>
      </w:r>
      <w:proofErr w:type="gramStart"/>
      <w:r>
        <w:t>:</w:t>
      </w:r>
      <w:r w:rsidR="00734BAE">
        <w:t>17</w:t>
      </w:r>
      <w:proofErr w:type="gramEnd"/>
      <w:r w:rsidR="00734BAE">
        <w:t>/10/2019</w:t>
      </w:r>
    </w:p>
    <w:p w:rsidR="00301008" w:rsidRDefault="00301008" w:rsidP="00301008">
      <w:pPr>
        <w:jc w:val="center"/>
        <w:rPr>
          <w:b/>
          <w:bCs/>
          <w:u w:val="single"/>
        </w:rPr>
      </w:pPr>
      <w:r w:rsidRPr="00301008">
        <w:rPr>
          <w:b/>
          <w:bCs/>
          <w:u w:val="single"/>
        </w:rPr>
        <w:t>Subject: Orientation on Alcohol Sales Rules and Regulations among the licensed establi</w:t>
      </w:r>
      <w:r>
        <w:rPr>
          <w:b/>
          <w:bCs/>
          <w:u w:val="single"/>
        </w:rPr>
        <w:t>shments of Damphu Town, Tsirang</w:t>
      </w:r>
    </w:p>
    <w:p w:rsidR="00301008" w:rsidRDefault="00301008" w:rsidP="00301008">
      <w:r w:rsidRPr="00301008">
        <w:t xml:space="preserve">Dear </w:t>
      </w:r>
      <w:r>
        <w:t xml:space="preserve">Sir, </w:t>
      </w:r>
    </w:p>
    <w:p w:rsidR="00301008" w:rsidRDefault="00301008" w:rsidP="00301008">
      <w:pPr>
        <w:jc w:val="both"/>
      </w:pPr>
      <w:r>
        <w:t>As a part of non-communicable diseases prevention support services, the District Health Office, of Tsirang Dzongkhag Administration would like to host a half day meeting among the licensed alcohol outlet establishments of Damphu Town Tsirang, dated Thursday, 24</w:t>
      </w:r>
      <w:r w:rsidRPr="00301008">
        <w:rPr>
          <w:vertAlign w:val="superscript"/>
        </w:rPr>
        <w:t>th</w:t>
      </w:r>
      <w:r>
        <w:t xml:space="preserve"> October; 2019. </w:t>
      </w:r>
    </w:p>
    <w:p w:rsidR="00301008" w:rsidRDefault="00301008" w:rsidP="00301008">
      <w:pPr>
        <w:jc w:val="both"/>
      </w:pPr>
      <w:r>
        <w:t xml:space="preserve">This is being done to reiterate on the existing alcohol rules and regulations </w:t>
      </w:r>
      <w:r w:rsidR="00B34562">
        <w:t>and the establishments compliance on the responsible sales of alcohol among the establishments. This has seen to have increased compliance in responsible sale of alcohol among the establishments thereby easing the publi</w:t>
      </w:r>
      <w:r w:rsidR="00554BF4">
        <w:t xml:space="preserve">c health burden to the country, according to prior researches. </w:t>
      </w:r>
    </w:p>
    <w:p w:rsidR="00AC536D" w:rsidRDefault="00301008" w:rsidP="00301008">
      <w:pPr>
        <w:jc w:val="both"/>
      </w:pPr>
      <w:r>
        <w:t xml:space="preserve">In this regard, we would like to request for your kind presence in the program. </w:t>
      </w:r>
      <w:r w:rsidR="00AC536D">
        <w:t>Further, we would also like to request your office to kindly issue the notice to the licensed alcohol outlet establishments in Damphu town to gather for the meeting on 24</w:t>
      </w:r>
      <w:r w:rsidR="00AC536D" w:rsidRPr="00AC536D">
        <w:rPr>
          <w:vertAlign w:val="superscript"/>
        </w:rPr>
        <w:t>th</w:t>
      </w:r>
      <w:r w:rsidR="00AC536D">
        <w:t xml:space="preserve"> October at </w:t>
      </w:r>
      <w:proofErr w:type="spellStart"/>
      <w:r w:rsidR="00AC536D">
        <w:t>Moenlamthang</w:t>
      </w:r>
      <w:proofErr w:type="spellEnd"/>
      <w:r w:rsidR="00AC536D">
        <w:t xml:space="preserve"> by 10 AM. </w:t>
      </w:r>
    </w:p>
    <w:p w:rsidR="00301008" w:rsidRDefault="00301008" w:rsidP="00301008">
      <w:pPr>
        <w:jc w:val="both"/>
      </w:pPr>
      <w:r>
        <w:t xml:space="preserve">The program will be attended by the law enforcing agencies – RSTA Tsirang officials, RBP Tsirang and relevant Sector heads from the Dzongkhag Administration, Tsirang. </w:t>
      </w:r>
    </w:p>
    <w:p w:rsidR="00554BF4" w:rsidRDefault="00AC536D" w:rsidP="00301008">
      <w:pPr>
        <w:jc w:val="both"/>
      </w:pPr>
      <w:r>
        <w:t>By this activity, we are hoping o</w:t>
      </w:r>
      <w:r w:rsidR="00B34562">
        <w:t xml:space="preserve">ur establishments in the town </w:t>
      </w:r>
      <w:r w:rsidR="00734BAE">
        <w:t>may</w:t>
      </w:r>
      <w:r w:rsidR="00B34562">
        <w:t xml:space="preserve"> be more adhered</w:t>
      </w:r>
      <w:r>
        <w:t xml:space="preserve"> to the existing rules and regulations in sale of alcohol.</w:t>
      </w:r>
    </w:p>
    <w:p w:rsidR="00554BF4" w:rsidRDefault="00554BF4" w:rsidP="00301008">
      <w:pPr>
        <w:jc w:val="both"/>
      </w:pPr>
      <w:r>
        <w:t xml:space="preserve">We look forward in positivity from your side. </w:t>
      </w:r>
    </w:p>
    <w:p w:rsidR="00B34562" w:rsidRDefault="00B34562" w:rsidP="00301008">
      <w:pPr>
        <w:jc w:val="both"/>
      </w:pPr>
    </w:p>
    <w:p w:rsidR="00AC536D" w:rsidRDefault="00AC536D" w:rsidP="00301008">
      <w:pPr>
        <w:jc w:val="both"/>
      </w:pPr>
      <w:bookmarkStart w:id="0" w:name="_GoBack"/>
      <w:bookmarkEnd w:id="0"/>
    </w:p>
    <w:p w:rsidR="00B34562" w:rsidRDefault="00B34562" w:rsidP="00301008">
      <w:pPr>
        <w:jc w:val="both"/>
      </w:pPr>
      <w:r>
        <w:t xml:space="preserve">Yours </w:t>
      </w:r>
    </w:p>
    <w:p w:rsidR="00554BF4" w:rsidRDefault="00554BF4" w:rsidP="00301008">
      <w:pPr>
        <w:jc w:val="both"/>
      </w:pPr>
    </w:p>
    <w:p w:rsidR="00554BF4" w:rsidRPr="00301008" w:rsidRDefault="00554BF4" w:rsidP="00301008">
      <w:pPr>
        <w:jc w:val="both"/>
      </w:pPr>
    </w:p>
    <w:sectPr w:rsidR="00554BF4" w:rsidRPr="003010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icrosoft Himalaya">
    <w:panose1 w:val="01010100010101010101"/>
    <w:charset w:val="00"/>
    <w:family w:val="auto"/>
    <w:pitch w:val="variable"/>
    <w:sig w:usb0="80000003" w:usb1="00010000" w:usb2="0000004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008"/>
    <w:rsid w:val="00022636"/>
    <w:rsid w:val="00301008"/>
    <w:rsid w:val="00343E39"/>
    <w:rsid w:val="00554BF4"/>
    <w:rsid w:val="006E447F"/>
    <w:rsid w:val="00734BAE"/>
    <w:rsid w:val="00AC536D"/>
    <w:rsid w:val="00B34562"/>
    <w:rsid w:val="00ED0D22"/>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AC07005-7267-4175-9037-1A6150F6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sz w:val="24"/>
        <w:szCs w:val="24"/>
        <w:lang w:val="en-US" w:eastAsia="en-US" w:bidi="bo-C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232</Words>
  <Characters>1323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Tshewang Gyeltshen</dc:creator>
  <cp:keywords/>
  <dc:description/>
  <cp:lastModifiedBy>Tshewang Gyeltshen</cp:lastModifiedBy>
  <cp:revision>5</cp:revision>
  <dcterms:created xsi:type="dcterms:W3CDTF">2019-10-17T07:47:00Z</dcterms:created>
  <dcterms:modified xsi:type="dcterms:W3CDTF">2019-10-17T08:30:00Z</dcterms:modified>
</cp:coreProperties>
</file>