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20320</wp:posOffset>
                </wp:positionV>
                <wp:extent cx="4546600" cy="1289685"/>
                <wp:effectExtent l="0" t="0" r="16510" b="25400"/>
                <wp:wrapSquare wrapText="bothSides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6600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312" w:afterLines="100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pict>
                                <v:shape id="_x0000_i1025" o:spt="75" alt="http://www.itcast.cn/images/logo.gif" type="#_x0000_t75" style="height:57pt;width:151.5pt;" filled="f" coordsize="21600,21600">
                                  <v:path/>
                                  <v:fill on="f" focussize="0,0"/>
                                  <v:stroke/>
                                  <v:imagedata r:id="rId12" r:href="rId13" o:title="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0070C0"/>
                                <w:sz w:val="56"/>
                                <w:szCs w:val="52"/>
                              </w:rPr>
                              <w:t>-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0070C0"/>
                                <w:sz w:val="52"/>
                                <w:szCs w:val="52"/>
                                <w:u w:color="FF0000"/>
                              </w:rPr>
                              <w:t>编程，始于传智</w:t>
                            </w:r>
                            <w:r>
                              <w:rPr>
                                <w:rFonts w:hint="eastAsia"/>
                                <w:color w:val="800080"/>
                                <w:sz w:val="56"/>
                                <w:szCs w:val="5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1pt;margin-top:1.6pt;height:101.55pt;width:358pt;mso-wrap-distance-bottom:0pt;mso-wrap-distance-left:9pt;mso-wrap-distance-right:9pt;mso-wrap-distance-top:0pt;mso-wrap-style:none;z-index:251660288;mso-width-relative:page;mso-height-relative:page;" fillcolor="#FFFFFF" filled="t" stroked="t" coordsize="21600,21600" o:gfxdata="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DpjtPVAAAACAEAAA8A&#10;AAAAAAAAAQAgAAAAIgAAAGRycy9kb3ducmV2LnhtbFBLAQIUABQAAAAIAIdO4kC2+0DoGgIAACsE&#10;AAAOAAAAAAAAAAEAIAAAACQBAABkcnMvZTJvRG9jLnhtbFBLBQYAAAAABgAGAFkBAACw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312" w:afterLines="100"/>
                      </w:pPr>
                      <w:r>
                        <w:fldChar w:fldCharType="begin"/>
                      </w:r>
                      <w:r>
                        <w:instrText xml:space="preserve"> INCLUDEPICTURE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pict>
                          <v:shape id="_x0000_i1025" o:spt="75" alt="http://www.itcast.cn/images/logo.gif" type="#_x0000_t75" style="height:57pt;width:151.5pt;" filled="f" coordsize="21600,21600">
                            <v:path/>
                            <v:fill on="f" focussize="0,0"/>
                            <v:stroke/>
                            <v:imagedata r:id="rId12" r:href="rId13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  <w:color w:val="0070C0"/>
                          <w:sz w:val="56"/>
                          <w:szCs w:val="52"/>
                        </w:rPr>
                        <w:t>-</w:t>
                      </w:r>
                      <w:r>
                        <w:rPr>
                          <w:rFonts w:hint="eastAsia" w:ascii="楷体" w:hAnsi="楷体" w:eastAsia="楷体" w:cs="楷体"/>
                          <w:color w:val="0070C0"/>
                          <w:sz w:val="52"/>
                          <w:szCs w:val="52"/>
                          <w:u w:color="FF0000"/>
                        </w:rPr>
                        <w:t>编程，始于传智</w:t>
                      </w:r>
                      <w:r>
                        <w:rPr>
                          <w:rFonts w:hint="eastAsia"/>
                          <w:color w:val="800080"/>
                          <w:sz w:val="56"/>
                          <w:szCs w:val="52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jc w:val="center"/>
        <w:rPr>
          <w:rFonts w:ascii="微软雅黑" w:hAnsi="微软雅黑" w:cs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ab/>
      </w: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147320</wp:posOffset>
                </wp:positionV>
                <wp:extent cx="6858000" cy="4276725"/>
                <wp:effectExtent l="0" t="0" r="0" b="952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27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color w:val="800080"/>
                                <w:sz w:val="96"/>
                                <w:szCs w:val="96"/>
                              </w:rPr>
                              <w:t>HTML标签</w:t>
                            </w:r>
                            <w:r>
                              <w:rPr>
                                <w:color w:val="800080"/>
                                <w:sz w:val="96"/>
                                <w:szCs w:val="96"/>
                              </w:rPr>
                              <w:t>英文对照表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800080"/>
                                <w:sz w:val="96"/>
                                <w:szCs w:val="96"/>
                              </w:rPr>
                              <w:tab/>
                            </w:r>
                            <w:r>
                              <w:rPr>
                                <w:color w:val="800080"/>
                                <w:sz w:val="96"/>
                                <w:szCs w:val="96"/>
                              </w:rPr>
                              <w:tab/>
                            </w:r>
                            <w:r>
                              <w:rPr>
                                <w:color w:val="800080"/>
                                <w:sz w:val="96"/>
                                <w:szCs w:val="96"/>
                              </w:rPr>
                              <w:tab/>
                            </w:r>
                            <w:r>
                              <w:rPr>
                                <w:color w:val="800080"/>
                                <w:sz w:val="96"/>
                                <w:szCs w:val="96"/>
                              </w:rPr>
                              <w:tab/>
                            </w:r>
                            <w:r>
                              <w:rPr>
                                <w:color w:val="800080"/>
                                <w:sz w:val="96"/>
                                <w:szCs w:val="96"/>
                              </w:rPr>
                              <w:tab/>
                            </w:r>
                            <w:r>
                              <w:rPr>
                                <w:color w:val="800080"/>
                                <w:sz w:val="96"/>
                                <w:szCs w:val="96"/>
                              </w:rPr>
                              <w:tab/>
                            </w:r>
                            <w:r>
                              <w:rPr>
                                <w:color w:val="800080"/>
                                <w:sz w:val="96"/>
                                <w:szCs w:val="96"/>
                              </w:rPr>
                              <w:tab/>
                            </w:r>
                            <w:r>
                              <w:rPr>
                                <w:color w:val="800080"/>
                                <w:sz w:val="96"/>
                                <w:szCs w:val="96"/>
                              </w:rPr>
                              <w:tab/>
                            </w:r>
                            <w:r>
                              <w:rPr>
                                <w:color w:val="800080"/>
                                <w:sz w:val="96"/>
                                <w:szCs w:val="96"/>
                              </w:rPr>
                              <w:tab/>
                            </w:r>
                            <w:r>
                              <w:rPr>
                                <w:color w:val="800080"/>
                                <w:sz w:val="96"/>
                                <w:szCs w:val="96"/>
                              </w:rPr>
                              <w:tab/>
                            </w:r>
                            <w:r>
                              <w:rPr>
                                <w:color w:val="800080"/>
                                <w:sz w:val="96"/>
                                <w:szCs w:val="96"/>
                              </w:rPr>
                              <w:tab/>
                            </w:r>
                          </w:p>
                          <w:p>
                            <w:pPr>
                              <w:wordWrap w:val="0"/>
                              <w:jc w:val="right"/>
                              <w:rPr>
                                <w:color w:val="800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8000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Style w:val="14"/>
                                <w:rFonts w:hint="eastAsia" w:ascii="楷体" w:hAnsi="楷体" w:eastAsia="楷体" w:cs="楷体"/>
                                <w:color w:val="0000FF"/>
                                <w:sz w:val="28"/>
                                <w:szCs w:val="28"/>
                              </w:rPr>
                              <w:t>By</w:t>
                            </w:r>
                            <w:r>
                              <w:rPr>
                                <w:rStyle w:val="14"/>
                                <w:rFonts w:ascii="楷体" w:hAnsi="楷体" w:eastAsia="楷体" w:cs="楷体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14"/>
                                <w:rFonts w:hint="eastAsia" w:ascii="楷体" w:hAnsi="楷体" w:eastAsia="楷体" w:cs="楷体"/>
                                <w:color w:val="0000FF"/>
                                <w:sz w:val="28"/>
                                <w:szCs w:val="28"/>
                              </w:rPr>
                              <w:t>鸡蛋</w:t>
                            </w:r>
                          </w:p>
                          <w:p>
                            <w:pPr>
                              <w:wordWrap w:val="0"/>
                              <w:jc w:val="right"/>
                              <w:rPr>
                                <w:color w:val="800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80008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80008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5pt;margin-top:11.6pt;height:336.75pt;width:540pt;z-index:251662336;mso-width-relative:page;mso-height-relative:page;" filled="f" stroked="f" coordsize="21600,21600" o:gfxdata="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pOre62QAAAAsBAAAPAAAAAAAAAAEAIAAAACIAAABkcnMvZG93bnJl&#10;di54bWxQSwECFAAUAAAACACHTuJA/kVwwvwBAADK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800080"/>
                          <w:sz w:val="96"/>
                          <w:szCs w:val="96"/>
                        </w:rPr>
                      </w:pPr>
                      <w:r>
                        <w:rPr>
                          <w:rFonts w:hint="eastAsia"/>
                          <w:color w:val="800080"/>
                          <w:sz w:val="96"/>
                          <w:szCs w:val="96"/>
                        </w:rPr>
                        <w:t>HTML标签</w:t>
                      </w:r>
                      <w:r>
                        <w:rPr>
                          <w:color w:val="800080"/>
                          <w:sz w:val="96"/>
                          <w:szCs w:val="96"/>
                        </w:rPr>
                        <w:t>英文对照表</w:t>
                      </w:r>
                    </w:p>
                    <w:p>
                      <w:pPr>
                        <w:jc w:val="center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center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center"/>
                        <w:rPr>
                          <w:color w:val="800080"/>
                          <w:sz w:val="96"/>
                          <w:szCs w:val="96"/>
                        </w:rPr>
                      </w:pPr>
                      <w:r>
                        <w:rPr>
                          <w:color w:val="800080"/>
                          <w:sz w:val="96"/>
                          <w:szCs w:val="96"/>
                        </w:rPr>
                        <w:tab/>
                      </w:r>
                      <w:r>
                        <w:rPr>
                          <w:color w:val="800080"/>
                          <w:sz w:val="96"/>
                          <w:szCs w:val="96"/>
                        </w:rPr>
                        <w:tab/>
                      </w:r>
                      <w:r>
                        <w:rPr>
                          <w:color w:val="800080"/>
                          <w:sz w:val="96"/>
                          <w:szCs w:val="96"/>
                        </w:rPr>
                        <w:tab/>
                      </w:r>
                      <w:r>
                        <w:rPr>
                          <w:color w:val="800080"/>
                          <w:sz w:val="96"/>
                          <w:szCs w:val="96"/>
                        </w:rPr>
                        <w:tab/>
                      </w:r>
                      <w:r>
                        <w:rPr>
                          <w:color w:val="800080"/>
                          <w:sz w:val="96"/>
                          <w:szCs w:val="96"/>
                        </w:rPr>
                        <w:tab/>
                      </w:r>
                      <w:r>
                        <w:rPr>
                          <w:color w:val="800080"/>
                          <w:sz w:val="96"/>
                          <w:szCs w:val="96"/>
                        </w:rPr>
                        <w:tab/>
                      </w:r>
                      <w:r>
                        <w:rPr>
                          <w:color w:val="800080"/>
                          <w:sz w:val="96"/>
                          <w:szCs w:val="96"/>
                        </w:rPr>
                        <w:tab/>
                      </w:r>
                      <w:r>
                        <w:rPr>
                          <w:color w:val="800080"/>
                          <w:sz w:val="96"/>
                          <w:szCs w:val="96"/>
                        </w:rPr>
                        <w:tab/>
                      </w:r>
                      <w:r>
                        <w:rPr>
                          <w:color w:val="800080"/>
                          <w:sz w:val="96"/>
                          <w:szCs w:val="96"/>
                        </w:rPr>
                        <w:tab/>
                      </w:r>
                      <w:r>
                        <w:rPr>
                          <w:color w:val="800080"/>
                          <w:sz w:val="96"/>
                          <w:szCs w:val="96"/>
                        </w:rPr>
                        <w:tab/>
                      </w:r>
                      <w:r>
                        <w:rPr>
                          <w:color w:val="800080"/>
                          <w:sz w:val="96"/>
                          <w:szCs w:val="96"/>
                        </w:rPr>
                        <w:tab/>
                      </w:r>
                    </w:p>
                    <w:p>
                      <w:pPr>
                        <w:wordWrap w:val="0"/>
                        <w:jc w:val="right"/>
                        <w:rPr>
                          <w:color w:val="800080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color w:val="800080"/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rStyle w:val="14"/>
                          <w:rFonts w:hint="eastAsia" w:ascii="楷体" w:hAnsi="楷体" w:eastAsia="楷体" w:cs="楷体"/>
                          <w:color w:val="0000FF"/>
                          <w:sz w:val="28"/>
                          <w:szCs w:val="28"/>
                        </w:rPr>
                        <w:t>By</w:t>
                      </w:r>
                      <w:r>
                        <w:rPr>
                          <w:rStyle w:val="14"/>
                          <w:rFonts w:ascii="楷体" w:hAnsi="楷体" w:eastAsia="楷体" w:cs="楷体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14"/>
                          <w:rFonts w:hint="eastAsia" w:ascii="楷体" w:hAnsi="楷体" w:eastAsia="楷体" w:cs="楷体"/>
                          <w:color w:val="0000FF"/>
                          <w:sz w:val="28"/>
                          <w:szCs w:val="28"/>
                        </w:rPr>
                        <w:t>鸡蛋</w:t>
                      </w:r>
                    </w:p>
                    <w:p>
                      <w:pPr>
                        <w:wordWrap w:val="0"/>
                        <w:jc w:val="right"/>
                        <w:rPr>
                          <w:color w:val="800080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color w:val="80008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800080"/>
                          <w:sz w:val="40"/>
                          <w:szCs w:val="40"/>
                        </w:rPr>
                        <w:t xml:space="preserve"> </w:t>
                      </w: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pgBorders w:offsetFrom="page">
            <w:top w:val="single" w:color="C0C0C0" w:sz="4" w:space="24"/>
            <w:bottom w:val="single" w:color="C0C0C0" w:sz="4" w:space="24"/>
          </w:pgBorders>
          <w:cols w:space="720" w:num="1"/>
          <w:docGrid w:type="lines" w:linePitch="312" w:charSpace="0"/>
        </w:sectPr>
      </w:pPr>
      <w:r>
        <w:rPr>
          <w:rFonts w:hint="eastAsia"/>
        </w:rPr>
        <w:t xml:space="preserve"> </w:t>
      </w:r>
    </w:p>
    <w:p>
      <w:pPr>
        <w:pStyle w:val="2"/>
      </w:pPr>
      <w:r>
        <w:rPr>
          <w:rFonts w:hint="eastAsia"/>
        </w:rPr>
        <w:t>HTML</w:t>
      </w:r>
      <w:r>
        <w:t>01</w:t>
      </w:r>
    </w:p>
    <w:tbl>
      <w:tblPr>
        <w:tblStyle w:val="43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标签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标签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h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标题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headline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标题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p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段落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paragraph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段落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hr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水平</w:t>
            </w:r>
            <w:r>
              <w:rPr>
                <w:rFonts w:ascii="微软雅黑" w:hAnsi="微软雅黑"/>
                <w:szCs w:val="21"/>
              </w:rPr>
              <w:t>分割线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horizontal</w:t>
            </w:r>
            <w:r>
              <w:rPr>
                <w:rFonts w:ascii="微软雅黑" w:hAnsi="微软雅黑"/>
                <w:szCs w:val="21"/>
              </w:rPr>
              <w:t xml:space="preserve"> rules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水平</w:t>
            </w:r>
            <w:r>
              <w:rPr>
                <w:rFonts w:ascii="微软雅黑" w:hAnsi="微软雅黑"/>
                <w:szCs w:val="21"/>
              </w:rPr>
              <w:t>分割线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b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加粗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bold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加粗</w:t>
            </w:r>
            <w:r>
              <w:rPr>
                <w:rFonts w:ascii="微软雅黑" w:hAnsi="微软雅黑"/>
                <w:szCs w:val="21"/>
              </w:rPr>
              <w:t>/粗体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strong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加粗</w:t>
            </w:r>
            <w:r>
              <w:rPr>
                <w:rFonts w:ascii="微软雅黑" w:hAnsi="微软雅黑"/>
                <w:szCs w:val="21"/>
              </w:rPr>
              <w:t>(</w:t>
            </w:r>
            <w:r>
              <w:rPr>
                <w:rFonts w:hint="eastAsia" w:ascii="微软雅黑" w:hAnsi="微软雅黑"/>
                <w:szCs w:val="21"/>
              </w:rPr>
              <w:t>强调语义</w:t>
            </w:r>
            <w:r>
              <w:rPr>
                <w:rFonts w:ascii="微软雅黑" w:hAnsi="微软雅黑"/>
                <w:szCs w:val="21"/>
              </w:rPr>
              <w:t>)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strong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强壮的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倾斜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incline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倾斜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em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倾斜</w:t>
            </w:r>
            <w:r>
              <w:rPr>
                <w:rFonts w:ascii="微软雅黑" w:hAnsi="微软雅黑"/>
                <w:szCs w:val="21"/>
              </w:rPr>
              <w:t>(</w:t>
            </w:r>
            <w:r>
              <w:rPr>
                <w:rFonts w:hint="eastAsia" w:ascii="微软雅黑" w:hAnsi="微软雅黑"/>
                <w:szCs w:val="21"/>
              </w:rPr>
              <w:t>强调</w:t>
            </w:r>
            <w:r>
              <w:rPr>
                <w:rFonts w:ascii="微软雅黑" w:hAnsi="微软雅黑"/>
                <w:szCs w:val="21"/>
              </w:rPr>
              <w:t>语义)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emphasize</w:t>
            </w:r>
            <w:r>
              <w:t xml:space="preserve"> </w:t>
            </w:r>
            <w:r>
              <w:rPr>
                <w:rFonts w:ascii="微软雅黑" w:hAnsi="微软雅黑"/>
                <w:szCs w:val="21"/>
              </w:rPr>
              <w:t>['emf</w:t>
            </w:r>
            <w:r>
              <w:rPr>
                <w:rFonts w:ascii="MS Gothic" w:hAnsi="MS Gothic" w:cs="MS Gothic"/>
                <w:szCs w:val="21"/>
              </w:rPr>
              <w:t>ə</w:t>
            </w:r>
            <w:r>
              <w:rPr>
                <w:rFonts w:ascii="微软雅黑" w:hAnsi="微软雅黑"/>
                <w:szCs w:val="21"/>
              </w:rPr>
              <w:t>sa</w:t>
            </w:r>
            <w:r>
              <w:rPr>
                <w:rFonts w:ascii="MS Gothic" w:hAnsi="MS Gothic" w:cs="MS Gothic"/>
                <w:szCs w:val="21"/>
              </w:rPr>
              <w:t>ɪ</w:t>
            </w:r>
            <w:r>
              <w:rPr>
                <w:rFonts w:ascii="微软雅黑" w:hAnsi="微软雅黑"/>
                <w:szCs w:val="21"/>
              </w:rPr>
              <w:t>z]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强调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用</w:t>
            </w:r>
            <w:r>
              <w:rPr>
                <w:rFonts w:ascii="微软雅黑" w:hAnsi="微软雅黑"/>
                <w:szCs w:val="21"/>
              </w:rPr>
              <w:t>倾斜来起到强调</w:t>
            </w:r>
            <w:r>
              <w:rPr>
                <w:rFonts w:hint="eastAsia" w:ascii="微软雅黑" w:hAnsi="微软雅黑"/>
                <w:szCs w:val="21"/>
              </w:rPr>
              <w:t>作用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u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下划线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underline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下划线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ins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下划线</w:t>
            </w:r>
            <w:r>
              <w:rPr>
                <w:rFonts w:ascii="微软雅黑" w:hAnsi="微软雅黑"/>
                <w:szCs w:val="21"/>
              </w:rPr>
              <w:t>(</w:t>
            </w:r>
            <w:r>
              <w:rPr>
                <w:rFonts w:hint="eastAsia" w:ascii="微软雅黑" w:hAnsi="微软雅黑"/>
                <w:szCs w:val="21"/>
              </w:rPr>
              <w:t>强调语义</w:t>
            </w:r>
            <w:r>
              <w:rPr>
                <w:rFonts w:ascii="微软雅黑" w:hAnsi="微软雅黑"/>
                <w:szCs w:val="21"/>
              </w:rPr>
              <w:t>)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insert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插入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ins</w:t>
            </w:r>
            <w:r>
              <w:rPr>
                <w:rFonts w:ascii="微软雅黑" w:hAnsi="微软雅黑"/>
                <w:szCs w:val="21"/>
              </w:rPr>
              <w:t>标签准确来说是:</w:t>
            </w:r>
            <w:r>
              <w:rPr>
                <w:rFonts w:hint="eastAsia" w:ascii="微软雅黑" w:hAnsi="微软雅黑"/>
                <w:szCs w:val="21"/>
              </w:rPr>
              <w:t>插入字</w:t>
            </w:r>
            <w:r>
              <w:rPr>
                <w:rFonts w:ascii="微软雅黑" w:hAnsi="微软雅黑"/>
                <w:szCs w:val="21"/>
              </w:rPr>
              <w:t>效果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删除线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strikethrough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删除线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del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删除线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delete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删除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br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回车</w:t>
            </w:r>
            <w:r>
              <w:rPr>
                <w:rFonts w:ascii="微软雅黑" w:hAnsi="微软雅黑"/>
                <w:szCs w:val="21"/>
              </w:rPr>
              <w:t>换行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break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打破</w:t>
            </w:r>
            <w:r>
              <w:rPr>
                <w:rFonts w:ascii="微软雅黑" w:hAnsi="微软雅黑"/>
                <w:szCs w:val="21"/>
              </w:rPr>
              <w:t>/</w:t>
            </w:r>
            <w:r>
              <w:rPr>
                <w:rFonts w:hint="eastAsia" w:ascii="微软雅黑" w:hAnsi="微软雅黑"/>
                <w:szCs w:val="21"/>
              </w:rPr>
              <w:t>折断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img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插入图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image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图片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src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图片</w:t>
            </w:r>
            <w:r>
              <w:rPr>
                <w:rFonts w:ascii="微软雅黑" w:hAnsi="微软雅黑"/>
                <w:szCs w:val="21"/>
              </w:rPr>
              <w:t>路径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source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源头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img标签</w:t>
            </w:r>
            <w:r>
              <w:rPr>
                <w:rFonts w:ascii="微软雅黑" w:hAnsi="微软雅黑"/>
                <w:szCs w:val="21"/>
              </w:rPr>
              <w:t>的属性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width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宽度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width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宽度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标签</w:t>
            </w:r>
            <w:r>
              <w:rPr>
                <w:rFonts w:ascii="微软雅黑" w:hAnsi="微软雅黑"/>
                <w:szCs w:val="21"/>
              </w:rPr>
              <w:t>属性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height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高度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height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高度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标签</w:t>
            </w:r>
            <w:r>
              <w:rPr>
                <w:rFonts w:ascii="微软雅黑" w:hAnsi="微软雅黑"/>
                <w:szCs w:val="21"/>
              </w:rPr>
              <w:t>属性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title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提示</w:t>
            </w:r>
            <w:r>
              <w:rPr>
                <w:rFonts w:ascii="微软雅黑" w:hAnsi="微软雅黑"/>
                <w:szCs w:val="21"/>
              </w:rPr>
              <w:t>内容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title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标题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img</w:t>
            </w:r>
            <w:r>
              <w:rPr>
                <w:rFonts w:ascii="微软雅黑" w:hAnsi="微软雅黑"/>
                <w:szCs w:val="21"/>
              </w:rPr>
              <w:t>标签的属性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alt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替换</w:t>
            </w:r>
            <w:r>
              <w:rPr>
                <w:rFonts w:ascii="微软雅黑" w:hAnsi="微软雅黑"/>
                <w:szCs w:val="21"/>
              </w:rPr>
              <w:t>的内容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alternative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替换</w:t>
            </w:r>
            <w:r>
              <w:rPr>
                <w:rFonts w:ascii="微软雅黑" w:hAnsi="微软雅黑"/>
                <w:szCs w:val="21"/>
              </w:rPr>
              <w:t>/交替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img</w:t>
            </w:r>
            <w:r>
              <w:rPr>
                <w:rFonts w:ascii="微软雅黑" w:hAnsi="微软雅黑"/>
                <w:szCs w:val="21"/>
              </w:rPr>
              <w:t>标签属性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border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边框线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border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边界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标签</w:t>
            </w:r>
            <w:r>
              <w:rPr>
                <w:rFonts w:ascii="微软雅黑" w:hAnsi="微软雅黑"/>
                <w:szCs w:val="21"/>
              </w:rPr>
              <w:t>属性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a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超链接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anchor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>
              <w:rPr>
                <w:rStyle w:val="34"/>
                <w:rFonts w:ascii="Tahoma" w:hAnsi="Tahoma" w:cs="Tahoma"/>
                <w:b/>
                <w:bCs/>
                <w:color w:val="666666"/>
                <w:sz w:val="20"/>
                <w:szCs w:val="20"/>
                <w:shd w:val="clear" w:color="auto" w:fill="F2F2F2"/>
              </w:rPr>
              <w:t> </w:t>
            </w:r>
            <w:r>
              <w:rPr>
                <w:rStyle w:val="44"/>
                <w:rFonts w:ascii="Lucida Sans Unicode" w:hAnsi="Lucida Sans Unicode" w:cs="Lucida Sans Unicode"/>
                <w:color w:val="666666"/>
                <w:sz w:val="20"/>
                <w:szCs w:val="20"/>
                <w:shd w:val="clear" w:color="auto" w:fill="F2F2F2"/>
              </w:rPr>
              <w:t>['æŋkə]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锚点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href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超链接</w:t>
            </w:r>
            <w:r>
              <w:rPr>
                <w:rFonts w:ascii="微软雅黑" w:hAnsi="微软雅黑"/>
                <w:szCs w:val="21"/>
              </w:rPr>
              <w:t>地址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hypertext reference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超链接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a</w:t>
            </w:r>
            <w:r>
              <w:rPr>
                <w:rFonts w:ascii="微软雅黑" w:hAnsi="微软雅黑"/>
                <w:szCs w:val="21"/>
              </w:rPr>
              <w:t>标签的属性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target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超链接在哪</w:t>
            </w:r>
            <w:r>
              <w:rPr>
                <w:rFonts w:ascii="微软雅黑" w:hAnsi="微软雅黑"/>
                <w:szCs w:val="21"/>
              </w:rPr>
              <w:t>个窗口</w:t>
            </w:r>
            <w:r>
              <w:rPr>
                <w:rFonts w:hint="eastAsia" w:ascii="微软雅黑" w:hAnsi="微软雅黑"/>
                <w:szCs w:val="21"/>
              </w:rPr>
              <w:t>打开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target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目标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a</w:t>
            </w:r>
            <w:r>
              <w:rPr>
                <w:rFonts w:ascii="微软雅黑" w:hAnsi="微软雅黑"/>
                <w:szCs w:val="21"/>
              </w:rPr>
              <w:t>标签的属性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_</w:t>
            </w:r>
            <w:r>
              <w:rPr>
                <w:rFonts w:ascii="微软雅黑" w:hAnsi="微软雅黑"/>
                <w:szCs w:val="21"/>
              </w:rPr>
              <w:t>blank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新窗口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blan</w:t>
            </w:r>
            <w:r>
              <w:rPr>
                <w:rFonts w:ascii="微软雅黑" w:hAnsi="微软雅黑"/>
                <w:szCs w:val="21"/>
              </w:rPr>
              <w:t>k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空白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target</w:t>
            </w:r>
            <w:r>
              <w:rPr>
                <w:rFonts w:ascii="微软雅黑" w:hAnsi="微软雅黑"/>
                <w:szCs w:val="21"/>
              </w:rPr>
              <w:t>属性值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_</w:t>
            </w:r>
            <w:r>
              <w:rPr>
                <w:rFonts w:ascii="微软雅黑" w:hAnsi="微软雅黑"/>
                <w:szCs w:val="21"/>
              </w:rPr>
              <w:t>self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当前</w:t>
            </w:r>
            <w:r>
              <w:rPr>
                <w:rFonts w:ascii="微软雅黑" w:hAnsi="微软雅黑"/>
                <w:szCs w:val="21"/>
              </w:rPr>
              <w:t>窗口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self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自己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target</w:t>
            </w:r>
            <w:r>
              <w:rPr>
                <w:rFonts w:ascii="微软雅黑" w:hAnsi="微软雅黑"/>
                <w:szCs w:val="21"/>
              </w:rPr>
              <w:t>属性值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&amp;nbsp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空格</w:t>
            </w:r>
            <w:r>
              <w:rPr>
                <w:rFonts w:ascii="微软雅黑" w:hAnsi="微软雅黑"/>
                <w:szCs w:val="21"/>
              </w:rPr>
              <w:t>符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non</w:t>
            </w:r>
            <w:r>
              <w:rPr>
                <w:rFonts w:ascii="微软雅黑" w:hAnsi="微软雅黑"/>
                <w:szCs w:val="21"/>
              </w:rPr>
              <w:t>-breaking space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不间断</w:t>
            </w:r>
            <w:r>
              <w:rPr>
                <w:rFonts w:ascii="微软雅黑" w:hAnsi="微软雅黑"/>
                <w:szCs w:val="21"/>
              </w:rPr>
              <w:t>空格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HTML</w:t>
      </w:r>
      <w:r>
        <w:t>02</w:t>
      </w:r>
    </w:p>
    <w:tbl>
      <w:tblPr>
        <w:tblStyle w:val="43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标签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标签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ul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无序列表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unorder list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无序</w:t>
            </w:r>
            <w:r>
              <w:rPr>
                <w:rFonts w:ascii="微软雅黑" w:hAnsi="微软雅黑"/>
              </w:rPr>
              <w:t>列表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li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列表项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list</w:t>
            </w:r>
            <w:r>
              <w:rPr>
                <w:rFonts w:ascii="微软雅黑" w:hAnsi="微软雅黑"/>
              </w:rPr>
              <w:t xml:space="preserve"> item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列表</w:t>
            </w:r>
            <w:r>
              <w:rPr>
                <w:rFonts w:ascii="微软雅黑" w:hAnsi="微软雅黑"/>
              </w:rPr>
              <w:t>条目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ol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有序</w:t>
            </w:r>
            <w:r>
              <w:rPr>
                <w:rFonts w:ascii="微软雅黑" w:hAnsi="微软雅黑"/>
              </w:rPr>
              <w:t>列表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order</w:t>
            </w:r>
            <w:r>
              <w:rPr>
                <w:rFonts w:ascii="微软雅黑" w:hAnsi="微软雅黑"/>
              </w:rPr>
              <w:t xml:space="preserve"> list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有序</w:t>
            </w:r>
            <w:r>
              <w:rPr>
                <w:rFonts w:ascii="微软雅黑" w:hAnsi="微软雅黑"/>
              </w:rPr>
              <w:t>列表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dl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自定义</w:t>
            </w:r>
            <w:r>
              <w:rPr>
                <w:rFonts w:ascii="微软雅黑" w:hAnsi="微软雅黑"/>
              </w:rPr>
              <w:t>列表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defined</w:t>
            </w:r>
            <w:r>
              <w:rPr>
                <w:rFonts w:ascii="微软雅黑" w:hAnsi="微软雅黑"/>
              </w:rPr>
              <w:t xml:space="preserve"> list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自定义</w:t>
            </w:r>
            <w:r>
              <w:rPr>
                <w:rFonts w:ascii="微软雅黑" w:hAnsi="微软雅黑"/>
              </w:rPr>
              <w:t>列表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dt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自定义列表</w:t>
            </w:r>
            <w:r>
              <w:rPr>
                <w:rFonts w:ascii="微软雅黑" w:hAnsi="微软雅黑"/>
              </w:rPr>
              <w:t>标题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define</w:t>
            </w:r>
            <w:r>
              <w:rPr>
                <w:rFonts w:ascii="微软雅黑" w:hAnsi="微软雅黑"/>
              </w:rPr>
              <w:t>d title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自定义标题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dd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自定义</w:t>
            </w:r>
            <w:r>
              <w:rPr>
                <w:rFonts w:ascii="微软雅黑" w:hAnsi="微软雅黑"/>
              </w:rPr>
              <w:t>列表详情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define</w:t>
            </w:r>
            <w:r>
              <w:rPr>
                <w:rFonts w:ascii="微软雅黑" w:hAnsi="微软雅黑"/>
              </w:rPr>
              <w:t>d detail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自定义</w:t>
            </w:r>
            <w:r>
              <w:rPr>
                <w:rFonts w:ascii="微软雅黑" w:hAnsi="微软雅黑"/>
              </w:rPr>
              <w:t>详情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table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表格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table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表格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tr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行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table</w:t>
            </w:r>
            <w:r>
              <w:rPr>
                <w:rFonts w:ascii="微软雅黑" w:hAnsi="微软雅黑"/>
              </w:rPr>
              <w:t xml:space="preserve"> row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表格</w:t>
            </w:r>
            <w:r>
              <w:rPr>
                <w:rFonts w:ascii="微软雅黑" w:hAnsi="微软雅黑"/>
              </w:rPr>
              <w:t>行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td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单元格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table</w:t>
            </w:r>
            <w:r>
              <w:rPr>
                <w:rFonts w:ascii="微软雅黑" w:hAnsi="微软雅黑"/>
              </w:rPr>
              <w:t xml:space="preserve"> data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表格</w:t>
            </w:r>
            <w:r>
              <w:rPr>
                <w:rFonts w:ascii="微软雅黑" w:hAnsi="微软雅黑"/>
              </w:rPr>
              <w:t>数据单元格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radio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单选</w:t>
            </w:r>
            <w:r>
              <w:rPr>
                <w:rFonts w:ascii="微软雅黑" w:hAnsi="微软雅黑"/>
              </w:rPr>
              <w:t>按钮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radio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收音机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收音机</w:t>
            </w:r>
            <w:r>
              <w:rPr>
                <w:rFonts w:ascii="微软雅黑" w:hAnsi="微软雅黑"/>
              </w:rPr>
              <w:t>的按钮只能按下一个</w:t>
            </w:r>
            <w:r>
              <w:rPr>
                <w:rFonts w:hint="eastAsia" w:ascii="微软雅黑" w:hAnsi="微软雅黑"/>
              </w:rPr>
              <w:t>(单选)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rows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行数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rows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行</w:t>
            </w:r>
            <w:r>
              <w:rPr>
                <w:rFonts w:ascii="微软雅黑" w:hAnsi="微软雅黑"/>
              </w:rPr>
              <w:t>的</w:t>
            </w:r>
            <w:r>
              <w:rPr>
                <w:rFonts w:hint="eastAsia" w:ascii="微软雅黑" w:hAnsi="微软雅黑"/>
              </w:rPr>
              <w:t>复数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text</w:t>
            </w:r>
            <w:r>
              <w:rPr>
                <w:rFonts w:ascii="微软雅黑" w:hAnsi="微软雅黑"/>
              </w:rPr>
              <w:t>area属性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col</w:t>
            </w:r>
            <w:r>
              <w:rPr>
                <w:rFonts w:ascii="微软雅黑" w:hAnsi="微软雅黑"/>
              </w:rPr>
              <w:t>s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列数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col</w:t>
            </w:r>
            <w:r>
              <w:rPr>
                <w:rFonts w:ascii="微软雅黑" w:hAnsi="微软雅黑"/>
              </w:rPr>
              <w:t>umns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列</w:t>
            </w:r>
            <w:r>
              <w:rPr>
                <w:rFonts w:ascii="微软雅黑" w:hAnsi="微软雅黑"/>
              </w:rPr>
              <w:t>的复数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text</w:t>
            </w:r>
            <w:r>
              <w:rPr>
                <w:rFonts w:ascii="微软雅黑" w:hAnsi="微软雅黑"/>
              </w:rPr>
              <w:t>area属性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get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get</w:t>
            </w:r>
            <w:r>
              <w:rPr>
                <w:rFonts w:ascii="微软雅黑" w:hAnsi="微软雅黑"/>
              </w:rPr>
              <w:t>请求方式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get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获取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post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post</w:t>
            </w:r>
            <w:r>
              <w:rPr>
                <w:rFonts w:ascii="微软雅黑" w:hAnsi="微软雅黑"/>
              </w:rPr>
              <w:t>请求方式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post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提交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</w:tbl>
    <w:p>
      <w:pPr>
        <w:pStyle w:val="2"/>
      </w:pPr>
      <w:r>
        <w:rPr>
          <w:rFonts w:hint="eastAsia"/>
        </w:rPr>
        <w:t>CSS</w:t>
      </w:r>
      <w:r>
        <w:t>01</w:t>
      </w:r>
    </w:p>
    <w:tbl>
      <w:tblPr>
        <w:tblStyle w:val="43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677"/>
        <w:gridCol w:w="2247"/>
        <w:gridCol w:w="2530"/>
        <w:gridCol w:w="141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</w:t>
            </w:r>
          </w:p>
        </w:tc>
        <w:tc>
          <w:tcPr>
            <w:tcW w:w="1677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47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3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41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css</w:t>
            </w:r>
          </w:p>
        </w:tc>
        <w:tc>
          <w:tcPr>
            <w:tcW w:w="16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层叠</w:t>
            </w:r>
            <w:r>
              <w:rPr>
                <w:rFonts w:ascii="微软雅黑" w:hAnsi="微软雅黑"/>
              </w:rPr>
              <w:t>样式表</w:t>
            </w:r>
            <w:r>
              <w:rPr>
                <w:rFonts w:hint="eastAsia" w:ascii="微软雅黑" w:hAnsi="微软雅黑"/>
              </w:rPr>
              <w:t>(样式)</w:t>
            </w:r>
          </w:p>
        </w:tc>
        <w:tc>
          <w:tcPr>
            <w:tcW w:w="224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Cascading Style Sheet </w:t>
            </w:r>
          </w:p>
        </w:tc>
        <w:tc>
          <w:tcPr>
            <w:tcW w:w="253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层叠</w:t>
            </w:r>
            <w:r>
              <w:rPr>
                <w:rFonts w:ascii="微软雅黑" w:hAnsi="微软雅黑"/>
              </w:rPr>
              <w:t>样式表</w:t>
            </w:r>
          </w:p>
        </w:tc>
        <w:tc>
          <w:tcPr>
            <w:tcW w:w="141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font</w:t>
            </w:r>
            <w:r>
              <w:rPr>
                <w:rFonts w:ascii="微软雅黑" w:hAnsi="微软雅黑"/>
              </w:rPr>
              <w:t>-family</w:t>
            </w:r>
          </w:p>
        </w:tc>
        <w:tc>
          <w:tcPr>
            <w:tcW w:w="16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字体</w:t>
            </w:r>
          </w:p>
        </w:tc>
        <w:tc>
          <w:tcPr>
            <w:tcW w:w="224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font</w:t>
            </w:r>
            <w:r>
              <w:rPr>
                <w:rFonts w:ascii="微软雅黑" w:hAnsi="微软雅黑"/>
              </w:rPr>
              <w:t>-family</w:t>
            </w:r>
          </w:p>
        </w:tc>
        <w:tc>
          <w:tcPr>
            <w:tcW w:w="253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字体</w:t>
            </w:r>
            <w:r>
              <w:rPr>
                <w:rFonts w:ascii="微软雅黑" w:hAnsi="微软雅黑"/>
              </w:rPr>
              <w:t>族/字体</w:t>
            </w: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141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text</w:t>
            </w:r>
            <w:r>
              <w:rPr>
                <w:rFonts w:ascii="微软雅黑" w:hAnsi="微软雅黑"/>
              </w:rPr>
              <w:t>-align</w:t>
            </w:r>
          </w:p>
        </w:tc>
        <w:tc>
          <w:tcPr>
            <w:tcW w:w="16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内容</w:t>
            </w:r>
            <w:r>
              <w:rPr>
                <w:rFonts w:ascii="微软雅黑" w:hAnsi="微软雅黑"/>
              </w:rPr>
              <w:t>对齐</w:t>
            </w:r>
          </w:p>
        </w:tc>
        <w:tc>
          <w:tcPr>
            <w:tcW w:w="224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text</w:t>
            </w:r>
            <w:r>
              <w:rPr>
                <w:rFonts w:ascii="微软雅黑" w:hAnsi="微软雅黑"/>
              </w:rPr>
              <w:t>-align</w:t>
            </w:r>
          </w:p>
        </w:tc>
        <w:tc>
          <w:tcPr>
            <w:tcW w:w="253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文字</w:t>
            </w:r>
            <w:r>
              <w:rPr>
                <w:rFonts w:ascii="微软雅黑" w:hAnsi="微软雅黑"/>
              </w:rPr>
              <w:t>对齐</w:t>
            </w:r>
          </w:p>
        </w:tc>
        <w:tc>
          <w:tcPr>
            <w:tcW w:w="141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text</w:t>
            </w:r>
            <w:r>
              <w:rPr>
                <w:rFonts w:ascii="微软雅黑" w:hAnsi="微软雅黑"/>
              </w:rPr>
              <w:t>-indent</w:t>
            </w:r>
          </w:p>
        </w:tc>
        <w:tc>
          <w:tcPr>
            <w:tcW w:w="16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文字首行</w:t>
            </w:r>
            <w:r>
              <w:rPr>
                <w:rFonts w:ascii="微软雅黑" w:hAnsi="微软雅黑"/>
              </w:rPr>
              <w:t>缩进</w:t>
            </w:r>
          </w:p>
        </w:tc>
        <w:tc>
          <w:tcPr>
            <w:tcW w:w="224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text</w:t>
            </w:r>
            <w:r>
              <w:rPr>
                <w:rFonts w:ascii="微软雅黑" w:hAnsi="微软雅黑"/>
              </w:rPr>
              <w:t>-indent</w:t>
            </w:r>
          </w:p>
        </w:tc>
        <w:tc>
          <w:tcPr>
            <w:tcW w:w="253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文字</w:t>
            </w:r>
            <w:r>
              <w:rPr>
                <w:rFonts w:ascii="微软雅黑" w:hAnsi="微软雅黑"/>
              </w:rPr>
              <w:t>缩进</w:t>
            </w:r>
          </w:p>
        </w:tc>
        <w:tc>
          <w:tcPr>
            <w:tcW w:w="141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background</w:t>
            </w:r>
          </w:p>
        </w:tc>
        <w:tc>
          <w:tcPr>
            <w:tcW w:w="16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背景</w:t>
            </w:r>
          </w:p>
        </w:tc>
        <w:tc>
          <w:tcPr>
            <w:tcW w:w="224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background</w:t>
            </w:r>
          </w:p>
        </w:tc>
        <w:tc>
          <w:tcPr>
            <w:tcW w:w="253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背景</w:t>
            </w:r>
          </w:p>
        </w:tc>
        <w:tc>
          <w:tcPr>
            <w:tcW w:w="141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笔记</w:t>
            </w:r>
            <w:r>
              <w:rPr>
                <w:rFonts w:ascii="微软雅黑" w:hAnsi="微软雅黑"/>
              </w:rPr>
              <w:t>中记录background为背景色,其实准确来说是背景.这个属性除了可以设置背景颜色,还可以设置背景图片等.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display</w:t>
            </w:r>
          </w:p>
        </w:tc>
        <w:tc>
          <w:tcPr>
            <w:tcW w:w="16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显示</w:t>
            </w:r>
            <w:r>
              <w:rPr>
                <w:rFonts w:ascii="微软雅黑" w:hAnsi="微软雅黑"/>
              </w:rPr>
              <w:t>模式</w:t>
            </w:r>
          </w:p>
        </w:tc>
        <w:tc>
          <w:tcPr>
            <w:tcW w:w="224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display</w:t>
            </w:r>
          </w:p>
        </w:tc>
        <w:tc>
          <w:tcPr>
            <w:tcW w:w="253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显示</w:t>
            </w:r>
          </w:p>
        </w:tc>
        <w:tc>
          <w:tcPr>
            <w:tcW w:w="141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block</w:t>
            </w:r>
          </w:p>
        </w:tc>
        <w:tc>
          <w:tcPr>
            <w:tcW w:w="16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块级</w:t>
            </w:r>
          </w:p>
        </w:tc>
        <w:tc>
          <w:tcPr>
            <w:tcW w:w="224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block</w:t>
            </w:r>
          </w:p>
        </w:tc>
        <w:tc>
          <w:tcPr>
            <w:tcW w:w="253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块</w:t>
            </w:r>
          </w:p>
        </w:tc>
        <w:tc>
          <w:tcPr>
            <w:tcW w:w="141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inline</w:t>
            </w:r>
          </w:p>
        </w:tc>
        <w:tc>
          <w:tcPr>
            <w:tcW w:w="16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行内</w:t>
            </w:r>
          </w:p>
        </w:tc>
        <w:tc>
          <w:tcPr>
            <w:tcW w:w="224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inline</w:t>
            </w:r>
          </w:p>
        </w:tc>
        <w:tc>
          <w:tcPr>
            <w:tcW w:w="253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内联</w:t>
            </w:r>
            <w:r>
              <w:rPr>
                <w:rFonts w:ascii="微软雅黑" w:hAnsi="微软雅黑"/>
              </w:rPr>
              <w:t>的</w:t>
            </w:r>
          </w:p>
        </w:tc>
        <w:tc>
          <w:tcPr>
            <w:tcW w:w="1417" w:type="dxa"/>
          </w:tcPr>
          <w:p>
            <w:pPr>
              <w:spacing w:before="156" w:after="156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     这里</w:t>
            </w:r>
            <w:r>
              <w:rPr>
                <w:rFonts w:ascii="微软雅黑" w:hAnsi="微软雅黑"/>
              </w:rPr>
              <w:t>可以这样理解:line是行,in是在...里边.inline就是在行里边</w:t>
            </w:r>
            <w:r>
              <w:rPr>
                <w:rFonts w:hint="eastAsia" w:ascii="微软雅黑" w:hAnsi="微软雅黑"/>
              </w:rPr>
              <w:t>(行内)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none</w:t>
            </w:r>
          </w:p>
        </w:tc>
        <w:tc>
          <w:tcPr>
            <w:tcW w:w="16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隐藏</w:t>
            </w:r>
          </w:p>
        </w:tc>
        <w:tc>
          <w:tcPr>
            <w:tcW w:w="224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none</w:t>
            </w:r>
          </w:p>
        </w:tc>
        <w:tc>
          <w:tcPr>
            <w:tcW w:w="253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没有/</w:t>
            </w:r>
            <w:r>
              <w:rPr>
                <w:rFonts w:ascii="微软雅黑" w:hAnsi="微软雅黑"/>
              </w:rPr>
              <w:t>消失</w:t>
            </w:r>
          </w:p>
        </w:tc>
        <w:tc>
          <w:tcPr>
            <w:tcW w:w="1417" w:type="dxa"/>
          </w:tcPr>
          <w:p>
            <w:pPr>
              <w:spacing w:before="156" w:after="156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display</w:t>
            </w:r>
            <w:r>
              <w:rPr>
                <w:rFonts w:ascii="微软雅黑" w:hAnsi="微软雅黑"/>
              </w:rPr>
              <w:t>属性值:none可以理解为消失(</w:t>
            </w:r>
            <w:r>
              <w:rPr>
                <w:rFonts w:hint="eastAsia" w:ascii="微软雅黑" w:hAnsi="微软雅黑"/>
              </w:rPr>
              <w:t>不占位置</w:t>
            </w:r>
            <w:r>
              <w:rPr>
                <w:rFonts w:ascii="微软雅黑" w:hAnsi="微软雅黑"/>
              </w:rPr>
              <w:t>隐藏)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visibility</w:t>
            </w:r>
          </w:p>
        </w:tc>
        <w:tc>
          <w:tcPr>
            <w:tcW w:w="16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显示</w:t>
            </w:r>
          </w:p>
        </w:tc>
        <w:tc>
          <w:tcPr>
            <w:tcW w:w="224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visibility</w:t>
            </w:r>
          </w:p>
        </w:tc>
        <w:tc>
          <w:tcPr>
            <w:tcW w:w="253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能见度</w:t>
            </w:r>
          </w:p>
        </w:tc>
        <w:tc>
          <w:tcPr>
            <w:tcW w:w="1417" w:type="dxa"/>
          </w:tcPr>
          <w:p>
            <w:pPr>
              <w:spacing w:before="156" w:after="156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hidden</w:t>
            </w:r>
          </w:p>
        </w:tc>
        <w:tc>
          <w:tcPr>
            <w:tcW w:w="16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隐藏</w:t>
            </w:r>
          </w:p>
        </w:tc>
        <w:tc>
          <w:tcPr>
            <w:tcW w:w="224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hidden</w:t>
            </w:r>
          </w:p>
        </w:tc>
        <w:tc>
          <w:tcPr>
            <w:tcW w:w="253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隐藏</w:t>
            </w:r>
          </w:p>
        </w:tc>
        <w:tc>
          <w:tcPr>
            <w:tcW w:w="1417" w:type="dxa"/>
          </w:tcPr>
          <w:p>
            <w:pPr>
              <w:spacing w:before="156" w:after="156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占位置</w:t>
            </w:r>
            <w:r>
              <w:rPr>
                <w:rFonts w:ascii="微软雅黑" w:hAnsi="微软雅黑"/>
              </w:rPr>
              <w:t>隐藏(</w:t>
            </w:r>
            <w:r>
              <w:rPr>
                <w:rFonts w:hint="eastAsia" w:ascii="微软雅黑" w:hAnsi="微软雅黑"/>
              </w:rPr>
              <w:t>隐身</w:t>
            </w:r>
            <w:r>
              <w:rPr>
                <w:rFonts w:ascii="微软雅黑" w:hAnsi="微软雅黑"/>
              </w:rPr>
              <w:t>)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class</w:t>
            </w:r>
          </w:p>
        </w:tc>
        <w:tc>
          <w:tcPr>
            <w:tcW w:w="16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</w:t>
            </w:r>
            <w:r>
              <w:rPr>
                <w:rFonts w:ascii="微软雅黑" w:hAnsi="微软雅黑"/>
              </w:rPr>
              <w:t>样式</w:t>
            </w:r>
          </w:p>
        </w:tc>
        <w:tc>
          <w:tcPr>
            <w:tcW w:w="224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class</w:t>
            </w:r>
          </w:p>
        </w:tc>
        <w:tc>
          <w:tcPr>
            <w:tcW w:w="253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</w:t>
            </w:r>
          </w:p>
        </w:tc>
        <w:tc>
          <w:tcPr>
            <w:tcW w:w="1417" w:type="dxa"/>
          </w:tcPr>
          <w:p>
            <w:pPr>
              <w:spacing w:before="156" w:after="156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style</w:t>
            </w:r>
          </w:p>
        </w:tc>
        <w:tc>
          <w:tcPr>
            <w:tcW w:w="16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行内</w:t>
            </w:r>
            <w:r>
              <w:rPr>
                <w:rFonts w:ascii="微软雅黑" w:hAnsi="微软雅黑"/>
              </w:rPr>
              <w:t>样式</w:t>
            </w:r>
          </w:p>
        </w:tc>
        <w:tc>
          <w:tcPr>
            <w:tcW w:w="224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style</w:t>
            </w:r>
          </w:p>
        </w:tc>
        <w:tc>
          <w:tcPr>
            <w:tcW w:w="253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风格</w:t>
            </w:r>
            <w:r>
              <w:rPr>
                <w:rFonts w:ascii="微软雅黑" w:hAnsi="微软雅黑"/>
              </w:rPr>
              <w:t>/设计</w:t>
            </w:r>
          </w:p>
        </w:tc>
        <w:tc>
          <w:tcPr>
            <w:tcW w:w="1417" w:type="dxa"/>
          </w:tcPr>
          <w:p>
            <w:pPr>
              <w:spacing w:before="156" w:after="156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link</w:t>
            </w:r>
          </w:p>
        </w:tc>
        <w:tc>
          <w:tcPr>
            <w:tcW w:w="16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外链式</w:t>
            </w:r>
          </w:p>
        </w:tc>
        <w:tc>
          <w:tcPr>
            <w:tcW w:w="224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link</w:t>
            </w:r>
          </w:p>
        </w:tc>
        <w:tc>
          <w:tcPr>
            <w:tcW w:w="253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关系/</w:t>
            </w:r>
            <w:r>
              <w:rPr>
                <w:rFonts w:ascii="微软雅黑" w:hAnsi="微软雅黑"/>
              </w:rPr>
              <w:t>连接</w:t>
            </w:r>
          </w:p>
        </w:tc>
        <w:tc>
          <w:tcPr>
            <w:tcW w:w="1417" w:type="dxa"/>
          </w:tcPr>
          <w:p>
            <w:pPr>
              <w:spacing w:before="156" w:after="156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rel</w:t>
            </w:r>
          </w:p>
        </w:tc>
        <w:tc>
          <w:tcPr>
            <w:tcW w:w="16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关系</w:t>
            </w:r>
          </w:p>
        </w:tc>
        <w:tc>
          <w:tcPr>
            <w:tcW w:w="224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relationship</w:t>
            </w:r>
          </w:p>
        </w:tc>
        <w:tc>
          <w:tcPr>
            <w:tcW w:w="253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关系/关联</w:t>
            </w:r>
          </w:p>
        </w:tc>
        <w:tc>
          <w:tcPr>
            <w:tcW w:w="1417" w:type="dxa"/>
          </w:tcPr>
          <w:p>
            <w:pPr>
              <w:spacing w:before="156" w:after="156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style</w:t>
            </w:r>
            <w:r>
              <w:rPr>
                <w:rFonts w:ascii="微软雅黑" w:hAnsi="微软雅黑"/>
              </w:rPr>
              <w:t>sheet</w:t>
            </w:r>
          </w:p>
        </w:tc>
        <w:tc>
          <w:tcPr>
            <w:tcW w:w="16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样式单</w:t>
            </w:r>
          </w:p>
        </w:tc>
        <w:tc>
          <w:tcPr>
            <w:tcW w:w="224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style</w:t>
            </w:r>
            <w:r>
              <w:rPr>
                <w:rFonts w:ascii="微软雅黑" w:hAnsi="微软雅黑"/>
              </w:rPr>
              <w:t>sheet</w:t>
            </w:r>
          </w:p>
        </w:tc>
        <w:tc>
          <w:tcPr>
            <w:tcW w:w="253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样式 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hint="eastAsia" w:ascii="微软雅黑" w:hAnsi="微软雅黑"/>
              </w:rPr>
              <w:t>床单</w:t>
            </w:r>
          </w:p>
        </w:tc>
        <w:tc>
          <w:tcPr>
            <w:tcW w:w="1417" w:type="dxa"/>
          </w:tcPr>
          <w:p>
            <w:pPr>
              <w:spacing w:before="156" w:after="156"/>
              <w:rPr>
                <w:rFonts w:ascii="微软雅黑" w:hAnsi="微软雅黑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CSS</w:t>
      </w:r>
      <w:r>
        <w:t>02</w:t>
      </w:r>
    </w:p>
    <w:tbl>
      <w:tblPr>
        <w:tblStyle w:val="43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1477"/>
        <w:gridCol w:w="2046"/>
        <w:gridCol w:w="2329"/>
        <w:gridCol w:w="1761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</w:t>
            </w:r>
          </w:p>
        </w:tc>
        <w:tc>
          <w:tcPr>
            <w:tcW w:w="1477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046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32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761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important</w:t>
            </w:r>
          </w:p>
        </w:tc>
        <w:tc>
          <w:tcPr>
            <w:tcW w:w="14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提权</w:t>
            </w:r>
            <w:r>
              <w:rPr>
                <w:rFonts w:ascii="微软雅黑" w:hAnsi="微软雅黑"/>
              </w:rPr>
              <w:t>功能(</w:t>
            </w:r>
            <w:r>
              <w:rPr>
                <w:rFonts w:hint="eastAsia" w:ascii="微软雅黑" w:hAnsi="微软雅黑"/>
              </w:rPr>
              <w:t>变为</w:t>
            </w:r>
            <w:r>
              <w:rPr>
                <w:rFonts w:ascii="微软雅黑" w:hAnsi="微软雅黑"/>
              </w:rPr>
              <w:t>最重要)</w:t>
            </w:r>
          </w:p>
        </w:tc>
        <w:tc>
          <w:tcPr>
            <w:tcW w:w="204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important</w:t>
            </w:r>
          </w:p>
        </w:tc>
        <w:tc>
          <w:tcPr>
            <w:tcW w:w="232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重要</w:t>
            </w:r>
          </w:p>
        </w:tc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italic</w:t>
            </w:r>
          </w:p>
        </w:tc>
        <w:tc>
          <w:tcPr>
            <w:tcW w:w="14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倾斜</w:t>
            </w:r>
          </w:p>
        </w:tc>
        <w:tc>
          <w:tcPr>
            <w:tcW w:w="204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italic</w:t>
            </w:r>
          </w:p>
        </w:tc>
        <w:tc>
          <w:tcPr>
            <w:tcW w:w="232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斜体字</w:t>
            </w:r>
          </w:p>
        </w:tc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font-style</w:t>
            </w:r>
            <w:r>
              <w:rPr>
                <w:rFonts w:ascii="微软雅黑" w:hAnsi="微软雅黑"/>
              </w:rPr>
              <w:t>属性值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normal</w:t>
            </w:r>
          </w:p>
        </w:tc>
        <w:tc>
          <w:tcPr>
            <w:tcW w:w="14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正常</w:t>
            </w:r>
          </w:p>
        </w:tc>
        <w:tc>
          <w:tcPr>
            <w:tcW w:w="204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normal</w:t>
            </w:r>
          </w:p>
        </w:tc>
        <w:tc>
          <w:tcPr>
            <w:tcW w:w="232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正常</w:t>
            </w:r>
          </w:p>
        </w:tc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font-style</w:t>
            </w:r>
            <w:r>
              <w:rPr>
                <w:rFonts w:ascii="微软雅黑" w:hAnsi="微软雅黑"/>
              </w:rPr>
              <w:t>属性值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text</w:t>
            </w:r>
            <w:r>
              <w:rPr>
                <w:rFonts w:ascii="微软雅黑" w:hAnsi="微软雅黑"/>
              </w:rPr>
              <w:t>-decoration</w:t>
            </w:r>
          </w:p>
        </w:tc>
        <w:tc>
          <w:tcPr>
            <w:tcW w:w="14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文字</w:t>
            </w:r>
            <w:r>
              <w:rPr>
                <w:rFonts w:ascii="微软雅黑" w:hAnsi="微软雅黑"/>
              </w:rPr>
              <w:t>修饰</w:t>
            </w:r>
            <w:r>
              <w:rPr>
                <w:rFonts w:hint="eastAsia" w:ascii="微软雅黑" w:hAnsi="微软雅黑"/>
              </w:rPr>
              <w:t>属性</w:t>
            </w:r>
          </w:p>
        </w:tc>
        <w:tc>
          <w:tcPr>
            <w:tcW w:w="204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decoration</w:t>
            </w:r>
          </w:p>
        </w:tc>
        <w:tc>
          <w:tcPr>
            <w:tcW w:w="232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修饰/</w:t>
            </w:r>
            <w:r>
              <w:rPr>
                <w:rFonts w:ascii="微软雅黑" w:hAnsi="微软雅黑"/>
              </w:rPr>
              <w:t>装饰</w:t>
            </w:r>
          </w:p>
        </w:tc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overline</w:t>
            </w:r>
          </w:p>
        </w:tc>
        <w:tc>
          <w:tcPr>
            <w:tcW w:w="14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顶划线</w:t>
            </w:r>
          </w:p>
        </w:tc>
        <w:tc>
          <w:tcPr>
            <w:tcW w:w="204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overline</w:t>
            </w:r>
          </w:p>
        </w:tc>
        <w:tc>
          <w:tcPr>
            <w:tcW w:w="232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上划线</w:t>
            </w:r>
          </w:p>
        </w:tc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text</w:t>
            </w:r>
            <w:r>
              <w:rPr>
                <w:rFonts w:ascii="微软雅黑" w:hAnsi="微软雅黑"/>
              </w:rPr>
              <w:t>-decoration属性值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line</w:t>
            </w:r>
            <w:r>
              <w:rPr>
                <w:rFonts w:ascii="微软雅黑" w:hAnsi="微软雅黑"/>
              </w:rPr>
              <w:t>-through</w:t>
            </w:r>
          </w:p>
        </w:tc>
        <w:tc>
          <w:tcPr>
            <w:tcW w:w="14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删除线</w:t>
            </w:r>
            <w:r>
              <w:rPr>
                <w:rFonts w:ascii="微软雅黑" w:hAnsi="微软雅黑"/>
              </w:rPr>
              <w:t>/贯穿线</w:t>
            </w:r>
          </w:p>
        </w:tc>
        <w:tc>
          <w:tcPr>
            <w:tcW w:w="204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through</w:t>
            </w:r>
          </w:p>
        </w:tc>
        <w:tc>
          <w:tcPr>
            <w:tcW w:w="232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穿过</w:t>
            </w:r>
          </w:p>
        </w:tc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text</w:t>
            </w:r>
            <w:r>
              <w:rPr>
                <w:rFonts w:ascii="微软雅黑" w:hAnsi="微软雅黑"/>
              </w:rPr>
              <w:t>-decoration属性值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word</w:t>
            </w:r>
            <w:r>
              <w:rPr>
                <w:rFonts w:ascii="微软雅黑" w:hAnsi="微软雅黑"/>
              </w:rPr>
              <w:t>-break</w:t>
            </w:r>
          </w:p>
        </w:tc>
        <w:tc>
          <w:tcPr>
            <w:tcW w:w="14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强制打散</w:t>
            </w:r>
            <w:r>
              <w:rPr>
                <w:rFonts w:ascii="微软雅黑" w:hAnsi="微软雅黑"/>
              </w:rPr>
              <w:t>单词</w:t>
            </w:r>
            <w:r>
              <w:rPr>
                <w:rFonts w:hint="eastAsia" w:ascii="微软雅黑" w:hAnsi="微软雅黑"/>
              </w:rPr>
              <w:t>换行</w:t>
            </w:r>
          </w:p>
        </w:tc>
        <w:tc>
          <w:tcPr>
            <w:tcW w:w="204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beak</w:t>
            </w:r>
          </w:p>
        </w:tc>
        <w:tc>
          <w:tcPr>
            <w:tcW w:w="232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折断</w:t>
            </w:r>
          </w:p>
        </w:tc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visited</w:t>
            </w:r>
          </w:p>
        </w:tc>
        <w:tc>
          <w:tcPr>
            <w:tcW w:w="14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访问后</w:t>
            </w:r>
          </w:p>
        </w:tc>
        <w:tc>
          <w:tcPr>
            <w:tcW w:w="204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visited</w:t>
            </w:r>
          </w:p>
        </w:tc>
        <w:tc>
          <w:tcPr>
            <w:tcW w:w="232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访问后</w:t>
            </w:r>
          </w:p>
        </w:tc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超链接</w:t>
            </w:r>
            <w:r>
              <w:rPr>
                <w:rFonts w:ascii="微软雅黑" w:hAnsi="微软雅黑"/>
              </w:rPr>
              <w:t>伪类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hover</w:t>
            </w:r>
          </w:p>
        </w:tc>
        <w:tc>
          <w:tcPr>
            <w:tcW w:w="14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鼠标</w:t>
            </w:r>
            <w:r>
              <w:rPr>
                <w:rFonts w:ascii="微软雅黑" w:hAnsi="微软雅黑"/>
              </w:rPr>
              <w:t>以上</w:t>
            </w:r>
          </w:p>
        </w:tc>
        <w:tc>
          <w:tcPr>
            <w:tcW w:w="204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hover</w:t>
            </w:r>
          </w:p>
        </w:tc>
        <w:tc>
          <w:tcPr>
            <w:tcW w:w="232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悬浮/</w:t>
            </w:r>
            <w:r>
              <w:rPr>
                <w:rFonts w:ascii="微软雅黑" w:hAnsi="微软雅黑"/>
              </w:rPr>
              <w:t>盘旋</w:t>
            </w:r>
          </w:p>
        </w:tc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超链接</w:t>
            </w:r>
            <w:r>
              <w:rPr>
                <w:rFonts w:ascii="微软雅黑" w:hAnsi="微软雅黑"/>
              </w:rPr>
              <w:t>伪类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active</w:t>
            </w:r>
          </w:p>
        </w:tc>
        <w:tc>
          <w:tcPr>
            <w:tcW w:w="14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点击</w:t>
            </w:r>
            <w:r>
              <w:rPr>
                <w:rFonts w:ascii="微软雅黑" w:hAnsi="微软雅黑"/>
              </w:rPr>
              <w:t>状态</w:t>
            </w:r>
          </w:p>
        </w:tc>
        <w:tc>
          <w:tcPr>
            <w:tcW w:w="204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active</w:t>
            </w:r>
          </w:p>
        </w:tc>
        <w:tc>
          <w:tcPr>
            <w:tcW w:w="232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激活/</w:t>
            </w:r>
            <w:r>
              <w:rPr>
                <w:rFonts w:ascii="微软雅黑" w:hAnsi="微软雅黑"/>
              </w:rPr>
              <w:t>积极</w:t>
            </w:r>
          </w:p>
        </w:tc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超链接</w:t>
            </w:r>
            <w:r>
              <w:rPr>
                <w:rFonts w:ascii="微软雅黑" w:hAnsi="微软雅黑"/>
              </w:rPr>
              <w:t>伪类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solid</w:t>
            </w:r>
          </w:p>
        </w:tc>
        <w:tc>
          <w:tcPr>
            <w:tcW w:w="14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实线</w:t>
            </w:r>
          </w:p>
        </w:tc>
        <w:tc>
          <w:tcPr>
            <w:tcW w:w="204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solid</w:t>
            </w:r>
          </w:p>
        </w:tc>
        <w:tc>
          <w:tcPr>
            <w:tcW w:w="232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固体的</w:t>
            </w:r>
          </w:p>
        </w:tc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border</w:t>
            </w:r>
            <w:r>
              <w:rPr>
                <w:rFonts w:ascii="微软雅黑" w:hAnsi="微软雅黑"/>
              </w:rPr>
              <w:t>边框线条样式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dashe</w:t>
            </w:r>
            <w:r>
              <w:rPr>
                <w:rFonts w:ascii="微软雅黑" w:hAnsi="微软雅黑"/>
              </w:rPr>
              <w:t>d</w:t>
            </w:r>
          </w:p>
        </w:tc>
        <w:tc>
          <w:tcPr>
            <w:tcW w:w="14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虚线</w:t>
            </w:r>
          </w:p>
        </w:tc>
        <w:tc>
          <w:tcPr>
            <w:tcW w:w="204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dashed</w:t>
            </w:r>
          </w:p>
        </w:tc>
        <w:tc>
          <w:tcPr>
            <w:tcW w:w="232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虚线</w:t>
            </w:r>
          </w:p>
        </w:tc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border</w:t>
            </w:r>
            <w:r>
              <w:rPr>
                <w:rFonts w:ascii="微软雅黑" w:hAnsi="微软雅黑"/>
              </w:rPr>
              <w:t>边框线条样式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repeat</w:t>
            </w:r>
          </w:p>
        </w:tc>
        <w:tc>
          <w:tcPr>
            <w:tcW w:w="14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平铺</w:t>
            </w:r>
          </w:p>
        </w:tc>
        <w:tc>
          <w:tcPr>
            <w:tcW w:w="204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repeat</w:t>
            </w:r>
          </w:p>
        </w:tc>
        <w:tc>
          <w:tcPr>
            <w:tcW w:w="232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重复</w:t>
            </w:r>
          </w:p>
        </w:tc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background</w:t>
            </w:r>
            <w:r>
              <w:rPr>
                <w:rFonts w:ascii="微软雅黑" w:hAnsi="微软雅黑"/>
              </w:rPr>
              <w:t>属性值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fixed</w:t>
            </w:r>
          </w:p>
        </w:tc>
        <w:tc>
          <w:tcPr>
            <w:tcW w:w="147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背景图固定</w:t>
            </w:r>
          </w:p>
        </w:tc>
        <w:tc>
          <w:tcPr>
            <w:tcW w:w="204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fixed</w:t>
            </w:r>
          </w:p>
        </w:tc>
        <w:tc>
          <w:tcPr>
            <w:tcW w:w="232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固定</w:t>
            </w:r>
            <w:r>
              <w:rPr>
                <w:rFonts w:ascii="微软雅黑" w:hAnsi="微软雅黑"/>
              </w:rPr>
              <w:t>的</w:t>
            </w:r>
          </w:p>
        </w:tc>
        <w:tc>
          <w:tcPr>
            <w:tcW w:w="176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background</w:t>
            </w:r>
            <w:r>
              <w:rPr>
                <w:rFonts w:ascii="微软雅黑" w:hAnsi="微软雅黑"/>
              </w:rPr>
              <w:t>属性值</w:t>
            </w:r>
          </w:p>
        </w:tc>
      </w:tr>
    </w:tbl>
    <w:p/>
    <w:p>
      <w:pPr>
        <w:pStyle w:val="2"/>
      </w:pPr>
      <w:r>
        <w:rPr>
          <w:rFonts w:hint="eastAsia"/>
        </w:rPr>
        <w:t>CSS</w:t>
      </w:r>
      <w:r>
        <w:t>03</w:t>
      </w:r>
    </w:p>
    <w:tbl>
      <w:tblPr>
        <w:tblStyle w:val="43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569"/>
        <w:gridCol w:w="2138"/>
        <w:gridCol w:w="2421"/>
        <w:gridCol w:w="1851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</w:t>
            </w:r>
          </w:p>
        </w:tc>
        <w:tc>
          <w:tcPr>
            <w:tcW w:w="15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138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421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851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margin</w:t>
            </w:r>
          </w:p>
        </w:tc>
        <w:tc>
          <w:tcPr>
            <w:tcW w:w="15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外边距</w:t>
            </w:r>
          </w:p>
        </w:tc>
        <w:tc>
          <w:tcPr>
            <w:tcW w:w="2138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margin</w:t>
            </w:r>
          </w:p>
        </w:tc>
        <w:tc>
          <w:tcPr>
            <w:tcW w:w="242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边缘</w:t>
            </w:r>
          </w:p>
        </w:tc>
        <w:tc>
          <w:tcPr>
            <w:tcW w:w="185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边缘</w:t>
            </w:r>
            <w:r>
              <w:rPr>
                <w:rFonts w:ascii="微软雅黑" w:hAnsi="微软雅黑"/>
              </w:rPr>
              <w:t>可以理解为盒子外边的距离(</w:t>
            </w:r>
            <w:r>
              <w:rPr>
                <w:rFonts w:hint="eastAsia" w:ascii="微软雅黑" w:hAnsi="微软雅黑"/>
              </w:rPr>
              <w:t>盒子</w:t>
            </w:r>
            <w:r>
              <w:rPr>
                <w:rFonts w:ascii="微软雅黑" w:hAnsi="微软雅黑"/>
              </w:rPr>
              <w:t>与盒子之间的距离)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padding</w:t>
            </w:r>
          </w:p>
        </w:tc>
        <w:tc>
          <w:tcPr>
            <w:tcW w:w="15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内边距</w:t>
            </w:r>
          </w:p>
        </w:tc>
        <w:tc>
          <w:tcPr>
            <w:tcW w:w="2138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padding</w:t>
            </w:r>
          </w:p>
        </w:tc>
        <w:tc>
          <w:tcPr>
            <w:tcW w:w="242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填补/</w:t>
            </w:r>
            <w:r>
              <w:rPr>
                <w:rFonts w:ascii="微软雅黑" w:hAnsi="微软雅黑"/>
              </w:rPr>
              <w:t>填充</w:t>
            </w:r>
          </w:p>
        </w:tc>
        <w:tc>
          <w:tcPr>
            <w:tcW w:w="185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填充</w:t>
            </w:r>
            <w:r>
              <w:rPr>
                <w:rFonts w:ascii="微软雅黑" w:hAnsi="微软雅黑"/>
              </w:rPr>
              <w:t>意味着属于盒子内部</w:t>
            </w:r>
            <w:r>
              <w:rPr>
                <w:rFonts w:hint="eastAsia" w:ascii="微软雅黑" w:hAnsi="微软雅黑"/>
              </w:rPr>
              <w:t>的</w:t>
            </w:r>
            <w:r>
              <w:rPr>
                <w:rFonts w:ascii="微软雅黑" w:hAnsi="微软雅黑"/>
              </w:rPr>
              <w:t>距离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auto</w:t>
            </w:r>
          </w:p>
        </w:tc>
        <w:tc>
          <w:tcPr>
            <w:tcW w:w="15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自动(自适应</w:t>
            </w:r>
            <w:r>
              <w:rPr>
                <w:rFonts w:ascii="微软雅黑" w:hAnsi="微软雅黑"/>
              </w:rPr>
              <w:t>宽高)</w:t>
            </w:r>
          </w:p>
        </w:tc>
        <w:tc>
          <w:tcPr>
            <w:tcW w:w="2138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auto</w:t>
            </w:r>
          </w:p>
        </w:tc>
        <w:tc>
          <w:tcPr>
            <w:tcW w:w="242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自动</w:t>
            </w:r>
          </w:p>
        </w:tc>
        <w:tc>
          <w:tcPr>
            <w:tcW w:w="185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margin</w:t>
            </w:r>
            <w:r>
              <w:rPr>
                <w:rFonts w:ascii="微软雅黑" w:hAnsi="微软雅黑"/>
              </w:rPr>
              <w:t>/padding取值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list</w:t>
            </w:r>
            <w:r>
              <w:rPr>
                <w:rFonts w:ascii="微软雅黑" w:hAnsi="微软雅黑"/>
              </w:rPr>
              <w:t>-style</w:t>
            </w:r>
          </w:p>
        </w:tc>
        <w:tc>
          <w:tcPr>
            <w:tcW w:w="15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列表</w:t>
            </w:r>
            <w:r>
              <w:rPr>
                <w:rFonts w:ascii="微软雅黑" w:hAnsi="微软雅黑"/>
              </w:rPr>
              <w:t>样式</w:t>
            </w:r>
          </w:p>
        </w:tc>
        <w:tc>
          <w:tcPr>
            <w:tcW w:w="2138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list,</w:t>
            </w:r>
            <w:r>
              <w:rPr>
                <w:rFonts w:hint="eastAsia" w:ascii="微软雅黑" w:hAnsi="微软雅黑"/>
              </w:rPr>
              <w:t>style</w:t>
            </w:r>
          </w:p>
        </w:tc>
        <w:tc>
          <w:tcPr>
            <w:tcW w:w="242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列表</w:t>
            </w:r>
            <w:r>
              <w:rPr>
                <w:rFonts w:ascii="微软雅黑" w:hAnsi="微软雅黑"/>
              </w:rPr>
              <w:t>,</w:t>
            </w:r>
            <w:r>
              <w:rPr>
                <w:rFonts w:hint="eastAsia" w:ascii="微软雅黑" w:hAnsi="微软雅黑"/>
              </w:rPr>
              <w:t>样式</w:t>
            </w:r>
          </w:p>
        </w:tc>
        <w:tc>
          <w:tcPr>
            <w:tcW w:w="185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overflow</w:t>
            </w:r>
          </w:p>
        </w:tc>
        <w:tc>
          <w:tcPr>
            <w:tcW w:w="15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溢出</w:t>
            </w:r>
          </w:p>
        </w:tc>
        <w:tc>
          <w:tcPr>
            <w:tcW w:w="2138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overflow</w:t>
            </w:r>
          </w:p>
        </w:tc>
        <w:tc>
          <w:tcPr>
            <w:tcW w:w="242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溢出</w:t>
            </w:r>
          </w:p>
        </w:tc>
        <w:tc>
          <w:tcPr>
            <w:tcW w:w="185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hidden</w:t>
            </w:r>
          </w:p>
        </w:tc>
        <w:tc>
          <w:tcPr>
            <w:tcW w:w="15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隐藏</w:t>
            </w:r>
          </w:p>
        </w:tc>
        <w:tc>
          <w:tcPr>
            <w:tcW w:w="2138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hidden</w:t>
            </w:r>
          </w:p>
        </w:tc>
        <w:tc>
          <w:tcPr>
            <w:tcW w:w="242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隐藏</w:t>
            </w:r>
          </w:p>
        </w:tc>
        <w:tc>
          <w:tcPr>
            <w:tcW w:w="185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overflow属性</w:t>
            </w:r>
            <w:r>
              <w:rPr>
                <w:rFonts w:ascii="微软雅黑" w:hAnsi="微软雅黑"/>
              </w:rPr>
              <w:t>值</w:t>
            </w:r>
            <w:r>
              <w:rPr>
                <w:rFonts w:hint="eastAsia" w:ascii="微软雅黑" w:hAnsi="微软雅黑"/>
              </w:rPr>
              <w:t>(</w:t>
            </w:r>
            <w:r>
              <w:rPr>
                <w:rFonts w:ascii="微软雅黑" w:hAnsi="微软雅黑"/>
              </w:rPr>
              <w:t>visibility属性值</w:t>
            </w:r>
            <w:r>
              <w:rPr>
                <w:rFonts w:hint="eastAsia" w:ascii="微软雅黑" w:hAnsi="微软雅黑"/>
              </w:rPr>
              <w:t>)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  <w:tc>
          <w:tcPr>
            <w:tcW w:w="15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  <w:tc>
          <w:tcPr>
            <w:tcW w:w="2138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  <w:tc>
          <w:tcPr>
            <w:tcW w:w="242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  <w:tc>
          <w:tcPr>
            <w:tcW w:w="185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CSS</w:t>
      </w:r>
      <w:r>
        <w:t>04</w:t>
      </w:r>
    </w:p>
    <w:tbl>
      <w:tblPr>
        <w:tblStyle w:val="43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float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浮动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float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浮动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CSS</w:t>
      </w:r>
      <w:r>
        <w:t>05</w:t>
      </w:r>
    </w:p>
    <w:tbl>
      <w:tblPr>
        <w:tblStyle w:val="43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85"/>
        <w:gridCol w:w="2254"/>
        <w:gridCol w:w="2537"/>
        <w:gridCol w:w="1313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</w:t>
            </w:r>
          </w:p>
        </w:tc>
        <w:tc>
          <w:tcPr>
            <w:tcW w:w="1685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54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37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13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position</w:t>
            </w:r>
          </w:p>
        </w:tc>
        <w:tc>
          <w:tcPr>
            <w:tcW w:w="168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定位</w:t>
            </w:r>
          </w:p>
        </w:tc>
        <w:tc>
          <w:tcPr>
            <w:tcW w:w="2254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position</w:t>
            </w:r>
          </w:p>
        </w:tc>
        <w:tc>
          <w:tcPr>
            <w:tcW w:w="253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位置</w:t>
            </w:r>
          </w:p>
        </w:tc>
        <w:tc>
          <w:tcPr>
            <w:tcW w:w="131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relative</w:t>
            </w:r>
          </w:p>
        </w:tc>
        <w:tc>
          <w:tcPr>
            <w:tcW w:w="168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相对</w:t>
            </w:r>
            <w:r>
              <w:rPr>
                <w:rFonts w:ascii="微软雅黑" w:hAnsi="微软雅黑"/>
              </w:rPr>
              <w:t>定位</w:t>
            </w:r>
          </w:p>
        </w:tc>
        <w:tc>
          <w:tcPr>
            <w:tcW w:w="2254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relative</w:t>
            </w:r>
          </w:p>
        </w:tc>
        <w:tc>
          <w:tcPr>
            <w:tcW w:w="253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相对</w:t>
            </w:r>
          </w:p>
        </w:tc>
        <w:tc>
          <w:tcPr>
            <w:tcW w:w="131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position</w:t>
            </w:r>
            <w:r>
              <w:rPr>
                <w:rFonts w:ascii="微软雅黑" w:hAnsi="微软雅黑"/>
              </w:rPr>
              <w:t>的属性值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static</w:t>
            </w:r>
          </w:p>
        </w:tc>
        <w:tc>
          <w:tcPr>
            <w:tcW w:w="168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静态</w:t>
            </w:r>
            <w:r>
              <w:rPr>
                <w:rFonts w:ascii="微软雅黑" w:hAnsi="微软雅黑"/>
              </w:rPr>
              <w:t>定位</w:t>
            </w:r>
          </w:p>
        </w:tc>
        <w:tc>
          <w:tcPr>
            <w:tcW w:w="2254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static</w:t>
            </w:r>
          </w:p>
        </w:tc>
        <w:tc>
          <w:tcPr>
            <w:tcW w:w="253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静态的</w:t>
            </w:r>
          </w:p>
        </w:tc>
        <w:tc>
          <w:tcPr>
            <w:tcW w:w="131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absolute</w:t>
            </w:r>
          </w:p>
        </w:tc>
        <w:tc>
          <w:tcPr>
            <w:tcW w:w="168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绝对</w:t>
            </w:r>
            <w:r>
              <w:rPr>
                <w:rFonts w:ascii="微软雅黑" w:hAnsi="微软雅黑"/>
              </w:rPr>
              <w:t>定位</w:t>
            </w:r>
          </w:p>
        </w:tc>
        <w:tc>
          <w:tcPr>
            <w:tcW w:w="2254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absolute</w:t>
            </w:r>
          </w:p>
        </w:tc>
        <w:tc>
          <w:tcPr>
            <w:tcW w:w="253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绝对的</w:t>
            </w:r>
          </w:p>
        </w:tc>
        <w:tc>
          <w:tcPr>
            <w:tcW w:w="131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cursor</w:t>
            </w:r>
          </w:p>
        </w:tc>
        <w:tc>
          <w:tcPr>
            <w:tcW w:w="168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鼠标</w:t>
            </w:r>
            <w:r>
              <w:rPr>
                <w:rFonts w:ascii="微软雅黑" w:hAnsi="微软雅黑"/>
              </w:rPr>
              <w:t>样式</w:t>
            </w:r>
          </w:p>
        </w:tc>
        <w:tc>
          <w:tcPr>
            <w:tcW w:w="2254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cursor</w:t>
            </w:r>
          </w:p>
        </w:tc>
        <w:tc>
          <w:tcPr>
            <w:tcW w:w="253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光标</w:t>
            </w:r>
          </w:p>
        </w:tc>
        <w:tc>
          <w:tcPr>
            <w:tcW w:w="131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pointer</w:t>
            </w:r>
          </w:p>
        </w:tc>
        <w:tc>
          <w:tcPr>
            <w:tcW w:w="168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小手</w:t>
            </w:r>
          </w:p>
        </w:tc>
        <w:tc>
          <w:tcPr>
            <w:tcW w:w="2254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pointer</w:t>
            </w:r>
          </w:p>
        </w:tc>
        <w:tc>
          <w:tcPr>
            <w:tcW w:w="253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指针</w:t>
            </w:r>
          </w:p>
        </w:tc>
        <w:tc>
          <w:tcPr>
            <w:tcW w:w="131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border-</w:t>
            </w:r>
            <w:r>
              <w:rPr>
                <w:rFonts w:hint="eastAsia" w:ascii="微软雅黑" w:hAnsi="微软雅黑"/>
              </w:rPr>
              <w:t>radius</w:t>
            </w:r>
          </w:p>
        </w:tc>
        <w:tc>
          <w:tcPr>
            <w:tcW w:w="168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边框</w:t>
            </w:r>
            <w:r>
              <w:rPr>
                <w:rFonts w:ascii="微软雅黑" w:hAnsi="微软雅黑"/>
              </w:rPr>
              <w:t>半径(</w:t>
            </w:r>
            <w:r>
              <w:rPr>
                <w:rFonts w:hint="eastAsia" w:ascii="微软雅黑" w:hAnsi="微软雅黑"/>
              </w:rPr>
              <w:t>制作</w:t>
            </w:r>
            <w:r>
              <w:rPr>
                <w:rFonts w:ascii="微软雅黑" w:hAnsi="微软雅黑"/>
              </w:rPr>
              <w:t>圆角矩形)</w:t>
            </w:r>
          </w:p>
        </w:tc>
        <w:tc>
          <w:tcPr>
            <w:tcW w:w="2254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radius</w:t>
            </w:r>
          </w:p>
        </w:tc>
        <w:tc>
          <w:tcPr>
            <w:tcW w:w="253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半径</w:t>
            </w:r>
          </w:p>
        </w:tc>
        <w:tc>
          <w:tcPr>
            <w:tcW w:w="131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CSS</w:t>
      </w:r>
      <w:r>
        <w:t>06</w:t>
      </w:r>
    </w:p>
    <w:tbl>
      <w:tblPr>
        <w:tblStyle w:val="43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1417"/>
        <w:gridCol w:w="1987"/>
        <w:gridCol w:w="2270"/>
        <w:gridCol w:w="1045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</w:t>
            </w:r>
          </w:p>
        </w:tc>
        <w:tc>
          <w:tcPr>
            <w:tcW w:w="1417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1987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27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045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filter</w:t>
            </w:r>
          </w:p>
        </w:tc>
        <w:tc>
          <w:tcPr>
            <w:tcW w:w="141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滤镜</w:t>
            </w:r>
          </w:p>
        </w:tc>
        <w:tc>
          <w:tcPr>
            <w:tcW w:w="198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filter</w:t>
            </w:r>
          </w:p>
        </w:tc>
        <w:tc>
          <w:tcPr>
            <w:tcW w:w="227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过滤器</w:t>
            </w:r>
          </w:p>
        </w:tc>
        <w:tc>
          <w:tcPr>
            <w:tcW w:w="104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alpha</w:t>
            </w:r>
          </w:p>
        </w:tc>
        <w:tc>
          <w:tcPr>
            <w:tcW w:w="141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透明度</w:t>
            </w:r>
          </w:p>
        </w:tc>
        <w:tc>
          <w:tcPr>
            <w:tcW w:w="198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alpha</w:t>
            </w:r>
          </w:p>
        </w:tc>
        <w:tc>
          <w:tcPr>
            <w:tcW w:w="227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透明度</w:t>
            </w:r>
          </w:p>
        </w:tc>
        <w:tc>
          <w:tcPr>
            <w:tcW w:w="104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opacity</w:t>
            </w:r>
          </w:p>
        </w:tc>
        <w:tc>
          <w:tcPr>
            <w:tcW w:w="141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透明度</w:t>
            </w:r>
          </w:p>
        </w:tc>
        <w:tc>
          <w:tcPr>
            <w:tcW w:w="198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opacity</w:t>
            </w:r>
          </w:p>
        </w:tc>
        <w:tc>
          <w:tcPr>
            <w:tcW w:w="227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不透明度</w:t>
            </w:r>
          </w:p>
        </w:tc>
        <w:tc>
          <w:tcPr>
            <w:tcW w:w="104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虽然</w:t>
            </w:r>
            <w:r>
              <w:rPr>
                <w:rFonts w:ascii="微软雅黑" w:hAnsi="微软雅黑"/>
              </w:rPr>
              <w:t>翻译是不透明度,但</w:t>
            </w:r>
            <w:r>
              <w:rPr>
                <w:rFonts w:hint="eastAsia" w:ascii="微软雅黑" w:hAnsi="微软雅黑"/>
              </w:rPr>
              <w:t>是</w:t>
            </w:r>
            <w:r>
              <w:rPr>
                <w:rFonts w:ascii="微软雅黑" w:hAnsi="微软雅黑"/>
              </w:rPr>
              <w:t>css中还是当做透明度处理了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css </w:t>
            </w:r>
            <w:r>
              <w:rPr>
                <w:rFonts w:hint="eastAsia" w:ascii="微软雅黑" w:hAnsi="微软雅黑"/>
              </w:rPr>
              <w:t>sprite</w:t>
            </w:r>
          </w:p>
        </w:tc>
        <w:tc>
          <w:tcPr>
            <w:tcW w:w="141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css精灵图</w:t>
            </w:r>
          </w:p>
        </w:tc>
        <w:tc>
          <w:tcPr>
            <w:tcW w:w="198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sprite</w:t>
            </w:r>
          </w:p>
        </w:tc>
        <w:tc>
          <w:tcPr>
            <w:tcW w:w="227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精灵</w:t>
            </w:r>
            <w:r>
              <w:rPr>
                <w:rFonts w:ascii="微软雅黑" w:hAnsi="微软雅黑"/>
              </w:rPr>
              <w:t>/雪碧</w:t>
            </w:r>
          </w:p>
        </w:tc>
        <w:tc>
          <w:tcPr>
            <w:tcW w:w="104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background</w:t>
            </w:r>
            <w:r>
              <w:rPr>
                <w:rFonts w:ascii="微软雅黑" w:hAnsi="微软雅黑"/>
              </w:rPr>
              <w:t>-attachment</w:t>
            </w:r>
          </w:p>
        </w:tc>
        <w:tc>
          <w:tcPr>
            <w:tcW w:w="141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背景图</w:t>
            </w:r>
            <w:r>
              <w:rPr>
                <w:rFonts w:ascii="微软雅黑" w:hAnsi="微软雅黑"/>
              </w:rPr>
              <w:t>固定</w:t>
            </w:r>
          </w:p>
        </w:tc>
        <w:tc>
          <w:tcPr>
            <w:tcW w:w="198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attachment</w:t>
            </w:r>
          </w:p>
        </w:tc>
        <w:tc>
          <w:tcPr>
            <w:tcW w:w="227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附着</w:t>
            </w:r>
          </w:p>
        </w:tc>
        <w:tc>
          <w:tcPr>
            <w:tcW w:w="104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  <w:tc>
          <w:tcPr>
            <w:tcW w:w="141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  <w:tc>
          <w:tcPr>
            <w:tcW w:w="198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  <w:tc>
          <w:tcPr>
            <w:tcW w:w="227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  <w:tc>
          <w:tcPr>
            <w:tcW w:w="104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CSS</w:t>
      </w:r>
      <w:r>
        <w:t>07</w:t>
      </w:r>
    </w:p>
    <w:tbl>
      <w:tblPr>
        <w:tblStyle w:val="43"/>
        <w:tblW w:w="10407" w:type="dxa"/>
        <w:tblInd w:w="-1033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246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案例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单词</w:t>
            </w:r>
          </w:p>
        </w:tc>
        <w:tc>
          <w:tcPr>
            <w:tcW w:w="2246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案例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wrap</w:t>
            </w:r>
          </w:p>
        </w:tc>
        <w:tc>
          <w:tcPr>
            <w:tcW w:w="224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包裹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wrap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包裹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banner</w:t>
            </w:r>
          </w:p>
        </w:tc>
        <w:tc>
          <w:tcPr>
            <w:tcW w:w="224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广告</w:t>
            </w:r>
            <w:r>
              <w:rPr>
                <w:rFonts w:ascii="微软雅黑" w:hAnsi="微软雅黑"/>
              </w:rPr>
              <w:t>条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banner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标语</w:t>
            </w:r>
            <w:r>
              <w:rPr>
                <w:rFonts w:ascii="微软雅黑" w:hAnsi="微软雅黑"/>
              </w:rPr>
              <w:t>/横幅广告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prefect</w:t>
            </w:r>
          </w:p>
        </w:tc>
        <w:tc>
          <w:tcPr>
            <w:tcW w:w="224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完美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prefect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完美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course</w:t>
            </w:r>
          </w:p>
        </w:tc>
        <w:tc>
          <w:tcPr>
            <w:tcW w:w="224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课程</w:t>
            </w:r>
            <w:r>
              <w:rPr>
                <w:rFonts w:ascii="微软雅黑" w:hAnsi="微软雅黑"/>
              </w:rPr>
              <w:t>体系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course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课程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CSS</w:t>
      </w:r>
      <w:r>
        <w:t>08</w:t>
      </w:r>
    </w:p>
    <w:tbl>
      <w:tblPr>
        <w:tblStyle w:val="43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案例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单词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案例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pilot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领航者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pilot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飞行员</w:t>
            </w:r>
            <w:r>
              <w:rPr>
                <w:rFonts w:ascii="微软雅黑" w:hAnsi="微软雅黑"/>
              </w:rPr>
              <w:t>/领航者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vertical</w:t>
            </w:r>
            <w:r>
              <w:rPr>
                <w:rFonts w:ascii="微软雅黑" w:hAnsi="微软雅黑"/>
              </w:rPr>
              <w:t>-align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垂直</w:t>
            </w:r>
            <w:r>
              <w:rPr>
                <w:rFonts w:ascii="微软雅黑" w:hAnsi="微软雅黑"/>
              </w:rPr>
              <w:t>对齐方式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vertical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垂直</w:t>
            </w:r>
            <w:r>
              <w:rPr>
                <w:rFonts w:ascii="微软雅黑" w:hAnsi="微软雅黑"/>
              </w:rPr>
              <w:t>的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</w:tbl>
    <w:p/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JavaScriptDay01</w:t>
      </w:r>
    </w:p>
    <w:tbl>
      <w:tblPr>
        <w:tblStyle w:val="43"/>
        <w:tblW w:w="10262" w:type="dxa"/>
        <w:tblInd w:w="-545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700"/>
        <w:gridCol w:w="1666"/>
        <w:gridCol w:w="1725"/>
        <w:gridCol w:w="3100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案例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单词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案例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1666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1725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3100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bookmarkStart w:id="0" w:name="OLE_LINK1"/>
            <w:r>
              <w:rPr>
                <w:rFonts w:hint="eastAsia" w:ascii="微软雅黑" w:hAnsi="微软雅黑"/>
                <w:lang w:val="en-US" w:eastAsia="zh-CN"/>
              </w:rPr>
              <w:t>document</w:t>
            </w:r>
            <w:bookmarkEnd w:id="0"/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获取元素对象时，用到的内置document对象</w:t>
            </w:r>
          </w:p>
        </w:tc>
        <w:tc>
          <w:tcPr>
            <w:tcW w:w="1666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document</w:t>
            </w:r>
          </w:p>
        </w:tc>
        <w:tc>
          <w:tcPr>
            <w:tcW w:w="1725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文档</w:t>
            </w:r>
          </w:p>
        </w:tc>
        <w:tc>
          <w:tcPr>
            <w:tcW w:w="3100" w:type="dxa"/>
            <w:vMerge w:val="restart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268" w:afterAutospacing="0"/>
              <w:ind w:left="0" w:right="0" w:firstLine="0"/>
              <w:rPr>
                <w:rStyle w:val="16"/>
                <w:rFonts w:ascii="微软雅黑" w:hAnsi="微软雅黑" w:eastAsia="微软雅黑" w:cs="微软雅黑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</w:rPr>
            </w:pPr>
            <w:r>
              <w:rPr>
                <w:rStyle w:val="16"/>
                <w:rFonts w:ascii="微软雅黑" w:hAnsi="微软雅黑" w:eastAsia="微软雅黑" w:cs="微软雅黑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</w:rPr>
              <w:t xml:space="preserve"> </w:t>
            </w:r>
            <w:r>
              <w:rPr>
                <w:rStyle w:val="16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</w:rPr>
              <w:t>获取元素方法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268" w:afterAutospacing="0"/>
              <w:ind w:left="0" w:right="0" w:firstLine="0"/>
              <w:rPr>
                <w:rFonts w:ascii="Consolas" w:hAnsi="Consolas" w:eastAsia="Consolas" w:cs="Consolas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Style w:val="16"/>
                <w:rFonts w:ascii="微软雅黑" w:hAnsi="微软雅黑" w:eastAsia="微软雅黑" w:cs="微软雅黑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</w:rPr>
              <w:t>var oDiv = document.getElementById('div1');</w:t>
            </w:r>
          </w:p>
          <w:p>
            <w:pPr>
              <w:spacing w:before="156" w:after="156"/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oDiv变量名，div1元素id选择器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getElementById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document对象的一个方法</w:t>
            </w:r>
          </w:p>
        </w:tc>
        <w:tc>
          <w:tcPr>
            <w:tcW w:w="166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  <w:tc>
          <w:tcPr>
            <w:tcW w:w="172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  <w:tc>
          <w:tcPr>
            <w:tcW w:w="3100" w:type="dxa"/>
            <w:vMerge w:val="continue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element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  <w:tc>
          <w:tcPr>
            <w:tcW w:w="1725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元素</w:t>
            </w:r>
          </w:p>
        </w:tc>
        <w:tc>
          <w:tcPr>
            <w:tcW w:w="3100" w:type="dxa"/>
            <w:vMerge w:val="continue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onclick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鼠标点击事件</w:t>
            </w:r>
          </w:p>
        </w:tc>
        <w:tc>
          <w:tcPr>
            <w:tcW w:w="1666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  <w:tc>
          <w:tcPr>
            <w:tcW w:w="1725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bookmarkStart w:id="1" w:name="_GoBack"/>
            <w:bookmarkEnd w:id="1"/>
            <w:r>
              <w:rPr>
                <w:rFonts w:hint="eastAsia" w:ascii="微软雅黑" w:hAnsi="微软雅黑"/>
                <w:lang w:val="en-US" w:eastAsia="zh-CN"/>
              </w:rPr>
              <w:t>function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声明函数</w:t>
            </w:r>
          </w:p>
        </w:tc>
        <w:tc>
          <w:tcPr>
            <w:tcW w:w="1666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  <w:tc>
          <w:tcPr>
            <w:tcW w:w="1725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undefined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未定义</w:t>
            </w:r>
          </w:p>
        </w:tc>
        <w:tc>
          <w:tcPr>
            <w:tcW w:w="1666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  <w:tc>
          <w:tcPr>
            <w:tcW w:w="1725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</w:tbl>
    <w:p>
      <w:pPr>
        <w:pStyle w:val="2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</w:p>
    <w:sectPr>
      <w:headerReference r:id="rId9" w:type="first"/>
      <w:headerReference r:id="rId7" w:type="default"/>
      <w:footerReference r:id="rId10" w:type="default"/>
      <w:headerReference r:id="rId8" w:type="even"/>
      <w:pgSz w:w="11906" w:h="16838"/>
      <w:pgMar w:top="1440" w:right="1800" w:bottom="1440" w:left="1800" w:header="851" w:footer="992" w:gutter="0"/>
      <w:pgBorders w:offsetFrom="page">
        <w:top w:val="single" w:color="C0C0C0" w:sz="4" w:space="24"/>
        <w:bottom w:val="single" w:color="C0C0C0" w:sz="4" w:space="2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 ...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fldChar w:fldCharType="begin"/>
    </w:r>
    <w:r>
      <w:instrText xml:space="preserve"> HYPERLINK "http://zz.itcast.com" </w:instrText>
    </w:r>
    <w:r>
      <w:fldChar w:fldCharType="separate"/>
    </w:r>
    <w:r>
      <w:rPr>
        <w:rStyle w:val="15"/>
        <w:rFonts w:hint="eastAsia" w:ascii="微软雅黑 ..." w:hAnsi="微软雅黑 ..." w:eastAsia="微软雅黑 ..."/>
      </w:rPr>
      <w:t>http://zz.it</w:t>
    </w:r>
    <w:r>
      <w:rPr>
        <w:rStyle w:val="15"/>
        <w:rFonts w:ascii="微软雅黑 ..." w:hAnsi="微软雅黑 ..." w:eastAsia="微软雅黑 ..."/>
      </w:rPr>
      <w:t>cast</w:t>
    </w:r>
    <w:r>
      <w:rPr>
        <w:rStyle w:val="15"/>
        <w:rFonts w:hint="eastAsia" w:ascii="微软雅黑 ..." w:hAnsi="微软雅黑 ..." w:eastAsia="微软雅黑 ..."/>
      </w:rPr>
      <w:t>.com</w:t>
    </w:r>
    <w:r>
      <w:rPr>
        <w:rStyle w:val="15"/>
        <w:rFonts w:hint="eastAsia" w:ascii="微软雅黑 ..." w:hAnsi="微软雅黑 ..." w:eastAsia="微软雅黑 ..."/>
      </w:rPr>
      <w:fldChar w:fldCharType="end"/>
    </w:r>
    <w:r>
      <w:rPr>
        <w:rFonts w:hint="eastAsia" w:ascii="微软雅黑 ..." w:hAnsi="微软雅黑 ..." w:eastAsia="微软雅黑 ..."/>
        <w:color w:val="000000"/>
      </w:rPr>
      <w:t xml:space="preserve">                       Copyright</w:t>
    </w:r>
    <w:r>
      <w:rPr>
        <w:rFonts w:hint="eastAsia" w:ascii="宋体" w:hAnsi="宋体" w:cs="宋体"/>
        <w:color w:val="000000"/>
      </w:rPr>
      <w:t xml:space="preserve">  </w:t>
    </w:r>
    <w:r>
      <w:rPr>
        <w:rFonts w:hint="eastAsia" w:ascii="微软雅黑 ..." w:hAnsi="微软雅黑 ..." w:eastAsia="微软雅黑 ..."/>
        <w:color w:val="000000"/>
      </w:rPr>
      <w:t>201</w:t>
    </w:r>
    <w:r>
      <w:rPr>
        <w:rFonts w:ascii="微软雅黑 ..." w:hAnsi="微软雅黑 ..." w:eastAsia="微软雅黑 ..."/>
        <w:color w:val="000000"/>
      </w:rPr>
      <w:t>7</w:t>
    </w:r>
    <w:r>
      <w:rPr>
        <w:rFonts w:hint="eastAsia" w:ascii="微软雅黑 ..." w:hAnsi="微软雅黑 ..." w:eastAsia="微软雅黑 ..."/>
        <w:color w:val="000000"/>
      </w:rPr>
      <w:t xml:space="preserve"> 传智播客版权所有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fldChar w:fldCharType="begin"/>
    </w:r>
    <w:r>
      <w:instrText xml:space="preserve"> HYPERLINK "http://zz.itcast.com" </w:instrText>
    </w:r>
    <w:r>
      <w:fldChar w:fldCharType="separate"/>
    </w:r>
    <w:r>
      <w:rPr>
        <w:rStyle w:val="15"/>
        <w:rFonts w:hint="eastAsia" w:ascii="微软雅黑 ..." w:hAnsi="微软雅黑 ..." w:eastAsia="微软雅黑 ..."/>
      </w:rPr>
      <w:t>http://zz.itcast.com</w:t>
    </w:r>
    <w:r>
      <w:rPr>
        <w:rStyle w:val="15"/>
        <w:rFonts w:hint="eastAsia" w:ascii="微软雅黑 ..." w:hAnsi="微软雅黑 ..." w:eastAsia="微软雅黑 ..."/>
      </w:rPr>
      <w:fldChar w:fldCharType="end"/>
    </w:r>
    <w:r>
      <w:rPr>
        <w:rFonts w:hint="eastAsia" w:ascii="微软雅黑 ..." w:hAnsi="微软雅黑 ..." w:eastAsia="微软雅黑 ..."/>
        <w:color w:val="000000"/>
      </w:rPr>
      <w:t xml:space="preserve">                       </w:t>
    </w:r>
    <w:r>
      <w:rPr>
        <w:rFonts w:ascii="微软雅黑 ..." w:hAnsi="微软雅黑 ..." w:eastAsia="微软雅黑 ..."/>
        <w:color w:val="000000"/>
      </w:rPr>
      <w:t xml:space="preserve">   </w:t>
    </w:r>
    <w:r>
      <w:rPr>
        <w:rFonts w:hint="eastAsia" w:ascii="微软雅黑 ..." w:hAnsi="微软雅黑 ..." w:eastAsia="微软雅黑 ..."/>
        <w:color w:val="000000"/>
      </w:rPr>
      <w:t>Copyright</w:t>
    </w:r>
    <w:r>
      <w:rPr>
        <w:rFonts w:hint="eastAsia" w:ascii="宋体" w:hAnsi="宋体" w:cs="宋体"/>
        <w:color w:val="000000"/>
      </w:rPr>
      <w:t xml:space="preserve">  </w:t>
    </w:r>
    <w:r>
      <w:rPr>
        <w:rFonts w:hint="eastAsia" w:ascii="微软雅黑 ..." w:hAnsi="微软雅黑 ..." w:eastAsia="微软雅黑 ..."/>
        <w:color w:val="000000"/>
      </w:rPr>
      <w:t>2016传智播客版权所有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left"/>
      <w:rPr>
        <w:color w:val="3366FF"/>
        <w:sz w:val="32"/>
        <w:szCs w:val="32"/>
      </w:rPr>
    </w:pPr>
    <w:r>
      <w:pict>
        <v:shape id="PowerPlusWaterMarkObject23660502" o:spid="_x0000_s2065" o:spt="136" type="#_x0000_t136" style="position:absolute;left:0pt;height:117.1pt;width:468.45pt;mso-position-horizontal:center;mso-position-horizontal-relative:margin;mso-position-vertical:center;mso-position-vertical-relative:margin;rotation:20643840f;z-index:-251656192;mso-width-relative:page;mso-height-relative:page;" fillcolor="#808080 [1629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郑州传智播客" style="font-family:微软雅黑;font-size:1pt;v-text-align:center;"/>
        </v:shape>
      </w:pict>
    </w:r>
    <w:r>
      <w:rPr>
        <w:rFonts w:hint="eastAsia"/>
        <w:color w:val="3366FF"/>
      </w:rPr>
      <w:t>宝贵建议请发送至：</w:t>
    </w:r>
    <w:r>
      <w:fldChar w:fldCharType="begin"/>
    </w:r>
    <w:r>
      <w:instrText xml:space="preserve"> HYPERLINK "mailto:wangzhenyang@itcast.cn" </w:instrText>
    </w:r>
    <w:r>
      <w:fldChar w:fldCharType="separate"/>
    </w:r>
    <w:r>
      <w:rPr>
        <w:rStyle w:val="15"/>
        <w:rFonts w:hint="eastAsia"/>
        <w:color w:val="3366FF"/>
      </w:rPr>
      <w:t>wangdehua@itcast.cn</w:t>
    </w:r>
    <w:r>
      <w:rPr>
        <w:rStyle w:val="15"/>
        <w:rFonts w:hint="eastAsia"/>
        <w:color w:val="3366FF"/>
      </w:rPr>
      <w:fldChar w:fldCharType="end"/>
    </w:r>
    <w:r>
      <w:rPr>
        <w:rFonts w:hint="eastAsia"/>
        <w:color w:val="3366FF"/>
      </w:rPr>
      <w:t xml:space="preserve"> </w:t>
    </w:r>
    <w:r>
      <w:rPr>
        <w:rFonts w:hint="eastAsia"/>
      </w:rPr>
      <w:t xml:space="preserve">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619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19445" cy="1715770"/>
              <wp:effectExtent l="0" t="1695450" r="0" b="156083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719445" cy="1715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11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938953"/>
                              <w:sz w:val="2"/>
                              <w:szCs w:val="2"/>
                              <w14:textFill>
                                <w14:solidFill>
                                  <w14:srgbClr w14:val="938953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黑马程序员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height:135.1pt;width:450.35pt;mso-position-horizontal:center;mso-position-horizontal-relative:margin;mso-position-vertical:center;mso-position-vertical-relative:margin;rotation:-2949120f;z-index:-251660288;mso-width-relative:page;mso-height-relative:page;" filled="f" stroked="f" coordsize="21600,21600" o:allowincell="f" o:gfxdata="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xeO+t1AAAAAUBAAAPAAAAAAAAAAEAIAAA&#10;ACIAAABkcnMvZG93bnJldi54bWxQSwECFAAUAAAACACHTuJAdNxpxBACAADrAwAADgAAAAAAAAAB&#10;ACAAAAAjAQAAZHJzL2Uyb0RvYy54bWxQSwUGAAAAAAYABgBZAQAApQUAAAAA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11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 w:ascii="微软雅黑" w:hAnsi="微软雅黑" w:eastAsia="微软雅黑"/>
                        <w:color w:val="938953"/>
                        <w:sz w:val="2"/>
                        <w:szCs w:val="2"/>
                        <w14:textFill>
                          <w14:solidFill>
                            <w14:srgbClr w14:val="938953">
                              <w14:alpha w14:val="50000"/>
                            </w14:srgbClr>
                          </w14:solidFill>
                        </w14:textFill>
                      </w:rPr>
                      <w:t>黑马程序员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516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19445" cy="1715770"/>
              <wp:effectExtent l="0" t="1695450" r="0" b="156083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719445" cy="1715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11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938953"/>
                              <w:sz w:val="2"/>
                              <w:szCs w:val="2"/>
                              <w14:textFill>
                                <w14:solidFill>
                                  <w14:srgbClr w14:val="938953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黑马程序员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height:135.1pt;width:450.35pt;mso-position-horizontal:center;mso-position-horizontal-relative:margin;mso-position-vertical:center;mso-position-vertical-relative:margin;rotation:-2949120f;z-index:-251661312;mso-width-relative:page;mso-height-relative:page;" filled="f" stroked="f" coordsize="21600,21600" o:allowincell="f" o:gfxdata="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F4763UAAAABQEAAA8AAAAAAAAAAQAgAAAA&#10;IgAAAGRycy9kb3ducmV2LnhtbFBLAQIUABQAAAAIAIdO4kAI6uZ/DwIAAOsDAAAOAAAAAAAAAAEA&#10;IAAAACMBAABkcnMvZTJvRG9jLnhtbFBLBQYAAAAABgAGAFkBAACkBQAAAAA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11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 w:ascii="微软雅黑" w:hAnsi="微软雅黑" w:eastAsia="微软雅黑"/>
                        <w:color w:val="938953"/>
                        <w:sz w:val="2"/>
                        <w:szCs w:val="2"/>
                        <w14:textFill>
                          <w14:solidFill>
                            <w14:srgbClr w14:val="938953">
                              <w14:alpha w14:val="50000"/>
                            </w14:srgbClr>
                          </w14:solidFill>
                        </w14:textFill>
                      </w:rPr>
                      <w:t>黑马程序员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rPr>
        <w:color w:val="3366FF"/>
        <w:sz w:val="32"/>
        <w:szCs w:val="32"/>
      </w:rPr>
    </w:pPr>
    <w:r>
      <w:pict>
        <v:shape id="PowerPlusWaterMarkObject23660505" o:spid="_x0000_s2063" o:spt="136" type="#_x0000_t136" style="position:absolute;left:0pt;height:117.1pt;width:468.45pt;mso-position-horizontal:center;mso-position-horizontal-relative:margin;mso-position-vertical:center;mso-position-vertical-relative:margin;rotation:20643840f;z-index:-251657216;mso-width-relative:page;mso-height-relative:page;" fillcolor="#808080 [1629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郑州传智播客" style="font-family:微软雅黑;font-size:1pt;v-text-align:center;"/>
        </v:shape>
      </w:pict>
    </w:r>
    <w:r>
      <w:rPr>
        <w:color w:val="3366FF"/>
        <w:sz w:val="24"/>
        <w:szCs w:val="24"/>
      </w:rPr>
      <w:t>只要路是对的，就不怕路远</w:t>
    </w:r>
    <w:r>
      <w:rPr>
        <w:rFonts w:hint="eastAsia"/>
        <w:color w:val="3366FF"/>
        <w:sz w:val="24"/>
        <w:szCs w:val="24"/>
      </w:rPr>
      <w:t xml:space="preserve">！       </w:t>
    </w:r>
    <w:r>
      <w:rPr>
        <w:rFonts w:hint="eastAsia"/>
        <w:color w:val="3366FF"/>
        <w:sz w:val="24"/>
        <w:szCs w:val="24"/>
      </w:rPr>
      <w:tab/>
    </w:r>
    <w:r>
      <w:rPr>
        <w:rFonts w:hint="eastAsia"/>
        <w:color w:val="3366FF"/>
        <w:sz w:val="24"/>
        <w:szCs w:val="24"/>
      </w:rPr>
      <w:tab/>
    </w:r>
    <w:r>
      <w:rPr>
        <w:color w:val="3366FF"/>
        <w:sz w:val="24"/>
        <w:szCs w:val="24"/>
      </w:rPr>
      <w:t xml:space="preserve">           </w:t>
    </w:r>
    <w:r>
      <w:rPr>
        <w:color w:val="3366FF"/>
        <w:sz w:val="24"/>
        <w:szCs w:val="24"/>
      </w:rPr>
      <w:tab/>
    </w:r>
    <w:r>
      <w:rPr>
        <w:color w:val="3366FF"/>
        <w:sz w:val="24"/>
        <w:szCs w:val="24"/>
      </w:rPr>
      <w:tab/>
    </w:r>
    <w:r>
      <w:rPr>
        <w:rFonts w:hint="eastAsia"/>
        <w:color w:val="3366FF"/>
        <w:sz w:val="24"/>
        <w:szCs w:val="24"/>
      </w:rPr>
      <w:t>传智笔记</w:t>
    </w:r>
    <w:r>
      <w:pict>
        <v:shape id="_x0000_i1026" o:spt="75" type="#_x0000_t75" style="height:4.75pt;width:511pt;" filled="f" o:preferrelative="t" stroked="f" coordsize="21600,21600" o:hr="t" o:hrpct="0">
          <v:path/>
          <v:fill on="f" focussize="0,0"/>
          <v:stroke on="f" joinstyle="miter"/>
          <v:imagedata r:id="rId1" o:title="BD14800_"/>
          <o:lock v:ext="edit" aspectratio="t"/>
          <w10:wrap type="none"/>
          <w10:anchorlock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23660504" o:spid="_x0000_s2062" o:spt="136" type="#_x0000_t136" style="position:absolute;left:0pt;height:117.1pt;width:468.45pt;mso-position-horizontal:center;mso-position-horizontal-relative:margin;mso-position-vertical:center;mso-position-vertical-relative:margin;rotation:20643840f;z-index:-251658240;mso-width-relative:page;mso-height-relative:page;" fillcolor="#808080 [1629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郑州传智播客" style="font-family:微软雅黑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23660503" o:spid="_x0000_s2061" o:spt="136" type="#_x0000_t136" style="position:absolute;left:0pt;height:117.1pt;width:468.45pt;mso-position-horizontal:center;mso-position-horizontal-relative:margin;mso-position-vertical:center;mso-position-vertical-relative:margin;rotation:20643840f;z-index:-251659264;mso-width-relative:page;mso-height-relative:page;" fillcolor="#808080 [1629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郑州传智播客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bullet"/>
      <w:pStyle w:val="30"/>
      <w:lvlText w:val=""/>
      <w:lvlJc w:val="left"/>
      <w:pPr>
        <w:tabs>
          <w:tab w:val="left" w:pos="426"/>
        </w:tabs>
        <w:ind w:left="426" w:firstLine="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846"/>
        </w:tabs>
        <w:ind w:left="84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000001B"/>
    <w:multiLevelType w:val="multilevel"/>
    <w:tmpl w:val="0000001B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ascii="微软雅黑" w:hAnsi="微软雅黑" w:eastAsia="微软雅黑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5，"/>
      <w:lvlJc w:val="left"/>
      <w:pPr>
        <w:ind w:left="360" w:hanging="36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">
    <w:nsid w:val="73F55650"/>
    <w:multiLevelType w:val="multilevel"/>
    <w:tmpl w:val="73F5565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color w:val="auto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E66"/>
    <w:rsid w:val="0000333F"/>
    <w:rsid w:val="00005369"/>
    <w:rsid w:val="00024352"/>
    <w:rsid w:val="0003614E"/>
    <w:rsid w:val="00036B95"/>
    <w:rsid w:val="00042306"/>
    <w:rsid w:val="00044236"/>
    <w:rsid w:val="00044428"/>
    <w:rsid w:val="00057569"/>
    <w:rsid w:val="000648A3"/>
    <w:rsid w:val="00070463"/>
    <w:rsid w:val="00071C96"/>
    <w:rsid w:val="00075B7B"/>
    <w:rsid w:val="00076DA2"/>
    <w:rsid w:val="000774E8"/>
    <w:rsid w:val="00082E5C"/>
    <w:rsid w:val="000919B2"/>
    <w:rsid w:val="000A07F1"/>
    <w:rsid w:val="000B2966"/>
    <w:rsid w:val="000C0571"/>
    <w:rsid w:val="000C1936"/>
    <w:rsid w:val="000C5174"/>
    <w:rsid w:val="000C5B9B"/>
    <w:rsid w:val="000C655F"/>
    <w:rsid w:val="000D1470"/>
    <w:rsid w:val="000D2945"/>
    <w:rsid w:val="000D6775"/>
    <w:rsid w:val="000E24A3"/>
    <w:rsid w:val="000E2A60"/>
    <w:rsid w:val="000F2467"/>
    <w:rsid w:val="000F3EB1"/>
    <w:rsid w:val="00100385"/>
    <w:rsid w:val="001060AD"/>
    <w:rsid w:val="001064DB"/>
    <w:rsid w:val="00117F85"/>
    <w:rsid w:val="00127CEF"/>
    <w:rsid w:val="00130111"/>
    <w:rsid w:val="0013533E"/>
    <w:rsid w:val="001359F3"/>
    <w:rsid w:val="001519A8"/>
    <w:rsid w:val="00152DB0"/>
    <w:rsid w:val="00153E66"/>
    <w:rsid w:val="00165FE6"/>
    <w:rsid w:val="00166E06"/>
    <w:rsid w:val="001670A0"/>
    <w:rsid w:val="001817AB"/>
    <w:rsid w:val="001831F0"/>
    <w:rsid w:val="001832B8"/>
    <w:rsid w:val="001911CF"/>
    <w:rsid w:val="00191973"/>
    <w:rsid w:val="00196203"/>
    <w:rsid w:val="001A4E8C"/>
    <w:rsid w:val="001B13D5"/>
    <w:rsid w:val="001B4076"/>
    <w:rsid w:val="001B7A6F"/>
    <w:rsid w:val="001C1981"/>
    <w:rsid w:val="001C433C"/>
    <w:rsid w:val="001C4EA7"/>
    <w:rsid w:val="001D2BFB"/>
    <w:rsid w:val="001D7049"/>
    <w:rsid w:val="001F07DA"/>
    <w:rsid w:val="001F5A1A"/>
    <w:rsid w:val="00202656"/>
    <w:rsid w:val="002026A1"/>
    <w:rsid w:val="00207532"/>
    <w:rsid w:val="00213580"/>
    <w:rsid w:val="00217F80"/>
    <w:rsid w:val="00230C03"/>
    <w:rsid w:val="0024543C"/>
    <w:rsid w:val="00246637"/>
    <w:rsid w:val="00247D27"/>
    <w:rsid w:val="00256DD0"/>
    <w:rsid w:val="00260343"/>
    <w:rsid w:val="00262CDE"/>
    <w:rsid w:val="002733B6"/>
    <w:rsid w:val="00283738"/>
    <w:rsid w:val="00296185"/>
    <w:rsid w:val="002A2495"/>
    <w:rsid w:val="002A3D21"/>
    <w:rsid w:val="002A5463"/>
    <w:rsid w:val="002B0EBA"/>
    <w:rsid w:val="002B2003"/>
    <w:rsid w:val="002B3F4A"/>
    <w:rsid w:val="002B725E"/>
    <w:rsid w:val="002C2749"/>
    <w:rsid w:val="002C5ADD"/>
    <w:rsid w:val="002E013B"/>
    <w:rsid w:val="002E21F5"/>
    <w:rsid w:val="002E2995"/>
    <w:rsid w:val="002E2BB4"/>
    <w:rsid w:val="002F33AF"/>
    <w:rsid w:val="002F3E77"/>
    <w:rsid w:val="00300190"/>
    <w:rsid w:val="00303790"/>
    <w:rsid w:val="00310149"/>
    <w:rsid w:val="00310BD8"/>
    <w:rsid w:val="00312519"/>
    <w:rsid w:val="00313BA2"/>
    <w:rsid w:val="0031750B"/>
    <w:rsid w:val="00317ACC"/>
    <w:rsid w:val="0032053B"/>
    <w:rsid w:val="00323C4E"/>
    <w:rsid w:val="00324F21"/>
    <w:rsid w:val="00331BC8"/>
    <w:rsid w:val="00334AFE"/>
    <w:rsid w:val="003470E9"/>
    <w:rsid w:val="003530D8"/>
    <w:rsid w:val="00354E32"/>
    <w:rsid w:val="0035643A"/>
    <w:rsid w:val="003640FE"/>
    <w:rsid w:val="003673FC"/>
    <w:rsid w:val="0037218B"/>
    <w:rsid w:val="00375804"/>
    <w:rsid w:val="00376786"/>
    <w:rsid w:val="00381125"/>
    <w:rsid w:val="003815C6"/>
    <w:rsid w:val="00386471"/>
    <w:rsid w:val="00386F09"/>
    <w:rsid w:val="00391E1B"/>
    <w:rsid w:val="00396178"/>
    <w:rsid w:val="003B0F7E"/>
    <w:rsid w:val="003B1494"/>
    <w:rsid w:val="003B7E07"/>
    <w:rsid w:val="003C1CE4"/>
    <w:rsid w:val="003D09F1"/>
    <w:rsid w:val="003D0C4B"/>
    <w:rsid w:val="003D14A0"/>
    <w:rsid w:val="003D3B3E"/>
    <w:rsid w:val="003E1B33"/>
    <w:rsid w:val="003E2B81"/>
    <w:rsid w:val="003E49DD"/>
    <w:rsid w:val="003E5D37"/>
    <w:rsid w:val="003E5F02"/>
    <w:rsid w:val="003F320F"/>
    <w:rsid w:val="003F46C7"/>
    <w:rsid w:val="0040094B"/>
    <w:rsid w:val="00407A06"/>
    <w:rsid w:val="00410CE8"/>
    <w:rsid w:val="004125BB"/>
    <w:rsid w:val="00412BE5"/>
    <w:rsid w:val="0041412C"/>
    <w:rsid w:val="00414F50"/>
    <w:rsid w:val="00417227"/>
    <w:rsid w:val="0043056C"/>
    <w:rsid w:val="004313A1"/>
    <w:rsid w:val="0043561A"/>
    <w:rsid w:val="004358F6"/>
    <w:rsid w:val="00436616"/>
    <w:rsid w:val="00447195"/>
    <w:rsid w:val="00453C37"/>
    <w:rsid w:val="004560F2"/>
    <w:rsid w:val="00456340"/>
    <w:rsid w:val="00456EE6"/>
    <w:rsid w:val="00465B94"/>
    <w:rsid w:val="004709FF"/>
    <w:rsid w:val="004813B4"/>
    <w:rsid w:val="00486826"/>
    <w:rsid w:val="00497532"/>
    <w:rsid w:val="004A62C3"/>
    <w:rsid w:val="004A7D73"/>
    <w:rsid w:val="004B299F"/>
    <w:rsid w:val="004B321D"/>
    <w:rsid w:val="004C1B7C"/>
    <w:rsid w:val="004C434B"/>
    <w:rsid w:val="004C6D09"/>
    <w:rsid w:val="004D2129"/>
    <w:rsid w:val="004D229D"/>
    <w:rsid w:val="004E2DD5"/>
    <w:rsid w:val="0050031C"/>
    <w:rsid w:val="00502100"/>
    <w:rsid w:val="00503C63"/>
    <w:rsid w:val="00504F1B"/>
    <w:rsid w:val="00507117"/>
    <w:rsid w:val="00516CC9"/>
    <w:rsid w:val="00520860"/>
    <w:rsid w:val="0052603B"/>
    <w:rsid w:val="005423E3"/>
    <w:rsid w:val="00544A51"/>
    <w:rsid w:val="00545376"/>
    <w:rsid w:val="0054556B"/>
    <w:rsid w:val="00547E4B"/>
    <w:rsid w:val="0056679B"/>
    <w:rsid w:val="00567F2D"/>
    <w:rsid w:val="0057583E"/>
    <w:rsid w:val="00581635"/>
    <w:rsid w:val="00584F1C"/>
    <w:rsid w:val="00586BF6"/>
    <w:rsid w:val="0059066F"/>
    <w:rsid w:val="00593103"/>
    <w:rsid w:val="005A1C6C"/>
    <w:rsid w:val="005A2602"/>
    <w:rsid w:val="005A68CB"/>
    <w:rsid w:val="005A6BFA"/>
    <w:rsid w:val="005B235E"/>
    <w:rsid w:val="005B60D9"/>
    <w:rsid w:val="005B79A4"/>
    <w:rsid w:val="005C01C8"/>
    <w:rsid w:val="005C2550"/>
    <w:rsid w:val="005C76E8"/>
    <w:rsid w:val="005E3B2D"/>
    <w:rsid w:val="005F1422"/>
    <w:rsid w:val="005F3D12"/>
    <w:rsid w:val="005F66AF"/>
    <w:rsid w:val="00602700"/>
    <w:rsid w:val="00603C8F"/>
    <w:rsid w:val="00614079"/>
    <w:rsid w:val="00616AEF"/>
    <w:rsid w:val="00617013"/>
    <w:rsid w:val="00625161"/>
    <w:rsid w:val="006349EF"/>
    <w:rsid w:val="00641BBB"/>
    <w:rsid w:val="006426B8"/>
    <w:rsid w:val="0064393A"/>
    <w:rsid w:val="0065092F"/>
    <w:rsid w:val="00652180"/>
    <w:rsid w:val="0065403A"/>
    <w:rsid w:val="006559D3"/>
    <w:rsid w:val="00656471"/>
    <w:rsid w:val="00663E16"/>
    <w:rsid w:val="006663D8"/>
    <w:rsid w:val="00671950"/>
    <w:rsid w:val="00672ED3"/>
    <w:rsid w:val="006856D2"/>
    <w:rsid w:val="0068606A"/>
    <w:rsid w:val="0068712A"/>
    <w:rsid w:val="00691F98"/>
    <w:rsid w:val="00694BAD"/>
    <w:rsid w:val="0069752B"/>
    <w:rsid w:val="006A187D"/>
    <w:rsid w:val="006B2638"/>
    <w:rsid w:val="006B511F"/>
    <w:rsid w:val="006B7B33"/>
    <w:rsid w:val="006C3077"/>
    <w:rsid w:val="006D092B"/>
    <w:rsid w:val="006E18A5"/>
    <w:rsid w:val="006E5A53"/>
    <w:rsid w:val="006E6894"/>
    <w:rsid w:val="006E717B"/>
    <w:rsid w:val="006E7B65"/>
    <w:rsid w:val="006F6421"/>
    <w:rsid w:val="00703F3B"/>
    <w:rsid w:val="00712E13"/>
    <w:rsid w:val="00723E83"/>
    <w:rsid w:val="007246BA"/>
    <w:rsid w:val="00730E2D"/>
    <w:rsid w:val="00745C72"/>
    <w:rsid w:val="007563B1"/>
    <w:rsid w:val="007577B5"/>
    <w:rsid w:val="00757A8D"/>
    <w:rsid w:val="00780C6A"/>
    <w:rsid w:val="00781912"/>
    <w:rsid w:val="007929A9"/>
    <w:rsid w:val="0079407F"/>
    <w:rsid w:val="00797FC0"/>
    <w:rsid w:val="007C3B85"/>
    <w:rsid w:val="007C5899"/>
    <w:rsid w:val="007C7CB6"/>
    <w:rsid w:val="007D24A1"/>
    <w:rsid w:val="007D683D"/>
    <w:rsid w:val="007E436B"/>
    <w:rsid w:val="007E6365"/>
    <w:rsid w:val="007F26E1"/>
    <w:rsid w:val="007F30A4"/>
    <w:rsid w:val="00807756"/>
    <w:rsid w:val="008119F7"/>
    <w:rsid w:val="0081442D"/>
    <w:rsid w:val="008221DD"/>
    <w:rsid w:val="008236B1"/>
    <w:rsid w:val="00824CE9"/>
    <w:rsid w:val="008328D3"/>
    <w:rsid w:val="0083411C"/>
    <w:rsid w:val="00834598"/>
    <w:rsid w:val="00841629"/>
    <w:rsid w:val="00841861"/>
    <w:rsid w:val="00842D78"/>
    <w:rsid w:val="008576D1"/>
    <w:rsid w:val="008661B8"/>
    <w:rsid w:val="00867E5C"/>
    <w:rsid w:val="00871BD1"/>
    <w:rsid w:val="00876101"/>
    <w:rsid w:val="00885B68"/>
    <w:rsid w:val="00887431"/>
    <w:rsid w:val="00891353"/>
    <w:rsid w:val="0089645A"/>
    <w:rsid w:val="008A415C"/>
    <w:rsid w:val="008A5686"/>
    <w:rsid w:val="008B0899"/>
    <w:rsid w:val="008B3235"/>
    <w:rsid w:val="008B57AB"/>
    <w:rsid w:val="008C1583"/>
    <w:rsid w:val="008C1AC1"/>
    <w:rsid w:val="008C2C1C"/>
    <w:rsid w:val="008C45DC"/>
    <w:rsid w:val="008D13CE"/>
    <w:rsid w:val="008D1987"/>
    <w:rsid w:val="008D203D"/>
    <w:rsid w:val="008D347C"/>
    <w:rsid w:val="00900756"/>
    <w:rsid w:val="00904507"/>
    <w:rsid w:val="00910357"/>
    <w:rsid w:val="009132D2"/>
    <w:rsid w:val="00913C1E"/>
    <w:rsid w:val="009230A3"/>
    <w:rsid w:val="00923AC7"/>
    <w:rsid w:val="009303F0"/>
    <w:rsid w:val="009358AC"/>
    <w:rsid w:val="0093701B"/>
    <w:rsid w:val="00937E11"/>
    <w:rsid w:val="00940B7A"/>
    <w:rsid w:val="009421E0"/>
    <w:rsid w:val="0094569F"/>
    <w:rsid w:val="00960CCA"/>
    <w:rsid w:val="00962219"/>
    <w:rsid w:val="00964DE6"/>
    <w:rsid w:val="00965437"/>
    <w:rsid w:val="00974BD1"/>
    <w:rsid w:val="00982206"/>
    <w:rsid w:val="00984511"/>
    <w:rsid w:val="0098499C"/>
    <w:rsid w:val="00985F9B"/>
    <w:rsid w:val="00987358"/>
    <w:rsid w:val="009907C1"/>
    <w:rsid w:val="009928E8"/>
    <w:rsid w:val="00992EC7"/>
    <w:rsid w:val="009957C4"/>
    <w:rsid w:val="009B4FE2"/>
    <w:rsid w:val="009B6E52"/>
    <w:rsid w:val="009C1D7B"/>
    <w:rsid w:val="009C1D7E"/>
    <w:rsid w:val="009C35FD"/>
    <w:rsid w:val="009D115E"/>
    <w:rsid w:val="009D3756"/>
    <w:rsid w:val="009D5B3F"/>
    <w:rsid w:val="009E392A"/>
    <w:rsid w:val="009E717E"/>
    <w:rsid w:val="009F08B4"/>
    <w:rsid w:val="009F790F"/>
    <w:rsid w:val="00A0479D"/>
    <w:rsid w:val="00A166C8"/>
    <w:rsid w:val="00A1770A"/>
    <w:rsid w:val="00A2161D"/>
    <w:rsid w:val="00A26ED4"/>
    <w:rsid w:val="00A3026D"/>
    <w:rsid w:val="00A30843"/>
    <w:rsid w:val="00A400C4"/>
    <w:rsid w:val="00A52301"/>
    <w:rsid w:val="00A553C9"/>
    <w:rsid w:val="00A55C9B"/>
    <w:rsid w:val="00A56147"/>
    <w:rsid w:val="00A6129E"/>
    <w:rsid w:val="00A6212B"/>
    <w:rsid w:val="00A663CB"/>
    <w:rsid w:val="00A813DE"/>
    <w:rsid w:val="00A85B07"/>
    <w:rsid w:val="00A94384"/>
    <w:rsid w:val="00AA09FE"/>
    <w:rsid w:val="00AA24A8"/>
    <w:rsid w:val="00AA5214"/>
    <w:rsid w:val="00AB7C04"/>
    <w:rsid w:val="00AC11F0"/>
    <w:rsid w:val="00AC308B"/>
    <w:rsid w:val="00AC7E58"/>
    <w:rsid w:val="00AE5470"/>
    <w:rsid w:val="00AF1789"/>
    <w:rsid w:val="00AF25CC"/>
    <w:rsid w:val="00AF27D0"/>
    <w:rsid w:val="00AF550A"/>
    <w:rsid w:val="00AF738D"/>
    <w:rsid w:val="00B01D3F"/>
    <w:rsid w:val="00B033DE"/>
    <w:rsid w:val="00B0481B"/>
    <w:rsid w:val="00B060EC"/>
    <w:rsid w:val="00B12543"/>
    <w:rsid w:val="00B216CF"/>
    <w:rsid w:val="00B22C6D"/>
    <w:rsid w:val="00B30BE9"/>
    <w:rsid w:val="00B3454E"/>
    <w:rsid w:val="00B366FE"/>
    <w:rsid w:val="00B36F78"/>
    <w:rsid w:val="00B37DBC"/>
    <w:rsid w:val="00B403CB"/>
    <w:rsid w:val="00B42420"/>
    <w:rsid w:val="00B530A5"/>
    <w:rsid w:val="00B55CA9"/>
    <w:rsid w:val="00B55E7C"/>
    <w:rsid w:val="00B5712D"/>
    <w:rsid w:val="00B57B17"/>
    <w:rsid w:val="00B62DEB"/>
    <w:rsid w:val="00B70D28"/>
    <w:rsid w:val="00B7156A"/>
    <w:rsid w:val="00B72020"/>
    <w:rsid w:val="00B804ED"/>
    <w:rsid w:val="00B81A6D"/>
    <w:rsid w:val="00B83B84"/>
    <w:rsid w:val="00B941A3"/>
    <w:rsid w:val="00B94567"/>
    <w:rsid w:val="00BA19DA"/>
    <w:rsid w:val="00BA2611"/>
    <w:rsid w:val="00BA4DD6"/>
    <w:rsid w:val="00BB472C"/>
    <w:rsid w:val="00BB6F78"/>
    <w:rsid w:val="00BC08EC"/>
    <w:rsid w:val="00BD56F7"/>
    <w:rsid w:val="00BF0828"/>
    <w:rsid w:val="00BF3A59"/>
    <w:rsid w:val="00BF4267"/>
    <w:rsid w:val="00C0571C"/>
    <w:rsid w:val="00C108C7"/>
    <w:rsid w:val="00C11E9C"/>
    <w:rsid w:val="00C1668D"/>
    <w:rsid w:val="00C17C48"/>
    <w:rsid w:val="00C215D0"/>
    <w:rsid w:val="00C275E3"/>
    <w:rsid w:val="00C27C5B"/>
    <w:rsid w:val="00C32895"/>
    <w:rsid w:val="00C36219"/>
    <w:rsid w:val="00C40682"/>
    <w:rsid w:val="00C40A13"/>
    <w:rsid w:val="00C41711"/>
    <w:rsid w:val="00C57D66"/>
    <w:rsid w:val="00C62570"/>
    <w:rsid w:val="00C7015E"/>
    <w:rsid w:val="00C72188"/>
    <w:rsid w:val="00C73067"/>
    <w:rsid w:val="00C8018B"/>
    <w:rsid w:val="00C815B9"/>
    <w:rsid w:val="00C82A32"/>
    <w:rsid w:val="00C91E84"/>
    <w:rsid w:val="00C94848"/>
    <w:rsid w:val="00CA01FC"/>
    <w:rsid w:val="00CA39A0"/>
    <w:rsid w:val="00CA63C6"/>
    <w:rsid w:val="00CB1C8C"/>
    <w:rsid w:val="00CB22C2"/>
    <w:rsid w:val="00CC28E6"/>
    <w:rsid w:val="00CC586F"/>
    <w:rsid w:val="00CC676E"/>
    <w:rsid w:val="00CC68F6"/>
    <w:rsid w:val="00CD4E0D"/>
    <w:rsid w:val="00CD672A"/>
    <w:rsid w:val="00CE1720"/>
    <w:rsid w:val="00CE3ACF"/>
    <w:rsid w:val="00CE5AA1"/>
    <w:rsid w:val="00CE7880"/>
    <w:rsid w:val="00CF21A9"/>
    <w:rsid w:val="00CF3617"/>
    <w:rsid w:val="00CF379A"/>
    <w:rsid w:val="00CF4D7B"/>
    <w:rsid w:val="00CF5ACA"/>
    <w:rsid w:val="00CF7B3E"/>
    <w:rsid w:val="00CF7CDA"/>
    <w:rsid w:val="00D00DF4"/>
    <w:rsid w:val="00D04DEA"/>
    <w:rsid w:val="00D0647C"/>
    <w:rsid w:val="00D1232C"/>
    <w:rsid w:val="00D13A1E"/>
    <w:rsid w:val="00D21484"/>
    <w:rsid w:val="00D225C2"/>
    <w:rsid w:val="00D22BF2"/>
    <w:rsid w:val="00D23FFD"/>
    <w:rsid w:val="00D26072"/>
    <w:rsid w:val="00D30479"/>
    <w:rsid w:val="00D34547"/>
    <w:rsid w:val="00D43181"/>
    <w:rsid w:val="00D45A9E"/>
    <w:rsid w:val="00D460B0"/>
    <w:rsid w:val="00D46840"/>
    <w:rsid w:val="00D50EF6"/>
    <w:rsid w:val="00D5770F"/>
    <w:rsid w:val="00D620FF"/>
    <w:rsid w:val="00D65E46"/>
    <w:rsid w:val="00D70157"/>
    <w:rsid w:val="00D71778"/>
    <w:rsid w:val="00D75FF6"/>
    <w:rsid w:val="00D76C27"/>
    <w:rsid w:val="00D809F7"/>
    <w:rsid w:val="00D812C8"/>
    <w:rsid w:val="00D82D6F"/>
    <w:rsid w:val="00D83CD2"/>
    <w:rsid w:val="00D870E4"/>
    <w:rsid w:val="00D87C58"/>
    <w:rsid w:val="00D94FA5"/>
    <w:rsid w:val="00DA00B0"/>
    <w:rsid w:val="00DA0A2B"/>
    <w:rsid w:val="00DA2987"/>
    <w:rsid w:val="00DA44F1"/>
    <w:rsid w:val="00DA7746"/>
    <w:rsid w:val="00DB1214"/>
    <w:rsid w:val="00DB3472"/>
    <w:rsid w:val="00DB49FA"/>
    <w:rsid w:val="00DC3630"/>
    <w:rsid w:val="00DC43A5"/>
    <w:rsid w:val="00DD0301"/>
    <w:rsid w:val="00DD23E4"/>
    <w:rsid w:val="00DE2EA3"/>
    <w:rsid w:val="00DE4C03"/>
    <w:rsid w:val="00DE595B"/>
    <w:rsid w:val="00DF07F9"/>
    <w:rsid w:val="00DF2093"/>
    <w:rsid w:val="00DF407A"/>
    <w:rsid w:val="00DF585D"/>
    <w:rsid w:val="00E0716D"/>
    <w:rsid w:val="00E20882"/>
    <w:rsid w:val="00E2143B"/>
    <w:rsid w:val="00E25BE4"/>
    <w:rsid w:val="00E26C51"/>
    <w:rsid w:val="00E26EC4"/>
    <w:rsid w:val="00E5400D"/>
    <w:rsid w:val="00E54F5A"/>
    <w:rsid w:val="00E56C54"/>
    <w:rsid w:val="00E61469"/>
    <w:rsid w:val="00E624AB"/>
    <w:rsid w:val="00E63743"/>
    <w:rsid w:val="00E706F6"/>
    <w:rsid w:val="00E72247"/>
    <w:rsid w:val="00E76769"/>
    <w:rsid w:val="00E817DE"/>
    <w:rsid w:val="00E84BC5"/>
    <w:rsid w:val="00E868E5"/>
    <w:rsid w:val="00E901BB"/>
    <w:rsid w:val="00E95E96"/>
    <w:rsid w:val="00E9732E"/>
    <w:rsid w:val="00EA50C0"/>
    <w:rsid w:val="00EB365F"/>
    <w:rsid w:val="00EC19FF"/>
    <w:rsid w:val="00EC7F53"/>
    <w:rsid w:val="00ED2F6F"/>
    <w:rsid w:val="00ED5A73"/>
    <w:rsid w:val="00ED7336"/>
    <w:rsid w:val="00ED78B6"/>
    <w:rsid w:val="00EF0181"/>
    <w:rsid w:val="00EF0608"/>
    <w:rsid w:val="00EF0B4F"/>
    <w:rsid w:val="00EF5457"/>
    <w:rsid w:val="00F0037B"/>
    <w:rsid w:val="00F022FA"/>
    <w:rsid w:val="00F05665"/>
    <w:rsid w:val="00F141EE"/>
    <w:rsid w:val="00F1549A"/>
    <w:rsid w:val="00F243ED"/>
    <w:rsid w:val="00F25319"/>
    <w:rsid w:val="00F302FC"/>
    <w:rsid w:val="00F36245"/>
    <w:rsid w:val="00F51FAF"/>
    <w:rsid w:val="00F73549"/>
    <w:rsid w:val="00F7577A"/>
    <w:rsid w:val="00F83993"/>
    <w:rsid w:val="00F857DF"/>
    <w:rsid w:val="00F902A6"/>
    <w:rsid w:val="00F91B55"/>
    <w:rsid w:val="00F93CFF"/>
    <w:rsid w:val="00FB7946"/>
    <w:rsid w:val="00FC30E0"/>
    <w:rsid w:val="00FC52A3"/>
    <w:rsid w:val="00FC743E"/>
    <w:rsid w:val="00FC7F23"/>
    <w:rsid w:val="00FD6C57"/>
    <w:rsid w:val="00FD74A2"/>
    <w:rsid w:val="00FE010B"/>
    <w:rsid w:val="00FF2A19"/>
    <w:rsid w:val="0ADC7604"/>
    <w:rsid w:val="580653DE"/>
    <w:rsid w:val="5CAC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tabs>
        <w:tab w:val="left" w:pos="567"/>
      </w:tabs>
      <w:spacing w:before="340" w:after="330"/>
      <w:outlineLvl w:val="0"/>
    </w:pPr>
    <w:rPr>
      <w:rFonts w:ascii="微软雅黑" w:hAnsi="微软雅黑" w:cs="Times New Roman"/>
      <w:b/>
      <w:bCs/>
      <w:kern w:val="44"/>
      <w:sz w:val="36"/>
      <w:szCs w:val="21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numPr>
        <w:ilvl w:val="1"/>
        <w:numId w:val="1"/>
      </w:numPr>
      <w:tabs>
        <w:tab w:val="left" w:pos="425"/>
        <w:tab w:val="left" w:pos="709"/>
      </w:tabs>
      <w:spacing w:before="260" w:after="260"/>
      <w:outlineLvl w:val="1"/>
    </w:pPr>
    <w:rPr>
      <w:rFonts w:ascii="微软雅黑" w:hAnsi="微软雅黑" w:cs="Times New Roman"/>
      <w:b/>
      <w:bCs/>
      <w:sz w:val="30"/>
      <w:szCs w:val="21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numPr>
        <w:ilvl w:val="2"/>
        <w:numId w:val="1"/>
      </w:numPr>
      <w:spacing w:before="260" w:after="260"/>
      <w:outlineLvl w:val="2"/>
    </w:pPr>
    <w:rPr>
      <w:rFonts w:ascii="微软雅黑" w:hAnsi="微软雅黑" w:cs="Times New Roman"/>
      <w:b/>
      <w:bCs/>
      <w:sz w:val="24"/>
      <w:szCs w:val="21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 w:cs="Times New Roman"/>
      <w:b/>
      <w:bCs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39"/>
    <w:unhideWhenUsed/>
    <w:qFormat/>
    <w:uiPriority w:val="99"/>
    <w:pPr>
      <w:widowControl/>
      <w:jc w:val="left"/>
    </w:pPr>
    <w:rPr>
      <w:rFonts w:cs="Times New Roman" w:eastAsiaTheme="minorEastAsia"/>
      <w:kern w:val="0"/>
      <w:sz w:val="20"/>
      <w:szCs w:val="20"/>
    </w:rPr>
  </w:style>
  <w:style w:type="paragraph" w:styleId="1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uiPriority w:val="0"/>
    <w:rPr>
      <w:color w:val="800080"/>
      <w:u w:val="single"/>
    </w:rPr>
  </w:style>
  <w:style w:type="character" w:styleId="15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2"/>
    <w:semiHidden/>
    <w:unhideWhenUsed/>
    <w:uiPriority w:val="99"/>
    <w:rPr>
      <w:rFonts w:ascii="Courier New" w:hAnsi="Courier New"/>
      <w:sz w:val="20"/>
    </w:rPr>
  </w:style>
  <w:style w:type="table" w:styleId="18">
    <w:name w:val="Light List"/>
    <w:basedOn w:val="17"/>
    <w:qFormat/>
    <w:uiPriority w:val="61"/>
    <w:rPr>
      <w:kern w:val="0"/>
      <w:sz w:val="22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9">
    <w:name w:val="Light List Accent 3"/>
    <w:basedOn w:val="17"/>
    <w:uiPriority w:val="61"/>
    <w:rPr>
      <w:kern w:val="0"/>
      <w:sz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20">
    <w:name w:val="Medium Shading 2 Accent 5"/>
    <w:basedOn w:val="17"/>
    <w:uiPriority w:val="64"/>
    <w:rPr>
      <w:kern w:val="0"/>
      <w:sz w:val="22"/>
    </w:r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customStyle="1" w:styleId="21">
    <w:name w:val="页眉 Char"/>
    <w:basedOn w:val="12"/>
    <w:link w:val="8"/>
    <w:qFormat/>
    <w:uiPriority w:val="0"/>
    <w:rPr>
      <w:sz w:val="18"/>
      <w:szCs w:val="18"/>
    </w:rPr>
  </w:style>
  <w:style w:type="character" w:customStyle="1" w:styleId="22">
    <w:name w:val="页脚 Char"/>
    <w:basedOn w:val="12"/>
    <w:link w:val="7"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paragraph" w:customStyle="1" w:styleId="24">
    <w:name w:val="代码块"/>
    <w:basedOn w:val="23"/>
    <w:link w:val="25"/>
    <w:qFormat/>
    <w:uiPriority w:val="0"/>
    <w:pPr>
      <w:widowControl/>
      <w:pBdr>
        <w:top w:val="dashSmallGap" w:color="5B9BD5" w:themeColor="accent1" w:sz="8" w:space="1"/>
        <w:left w:val="dashSmallGap" w:color="5B9BD5" w:themeColor="accent1" w:sz="8" w:space="4"/>
        <w:bottom w:val="dashSmallGap" w:color="5B9BD5" w:themeColor="accent1" w:sz="8" w:space="1"/>
        <w:right w:val="dashSmallGap" w:color="5B9BD5" w:themeColor="accent1" w:sz="8" w:space="4"/>
      </w:pBdr>
      <w:shd w:val="clear" w:color="auto" w:fill="DEEAF6" w:themeFill="accent1" w:themeFillTint="33"/>
      <w:ind w:firstLine="0" w:firstLineChars="0"/>
      <w:contextualSpacing/>
      <w:jc w:val="left"/>
    </w:pPr>
    <w:rPr>
      <w:rFonts w:ascii="Calibri" w:hAnsi="Calibri" w:cs="Times New Roman"/>
      <w:kern w:val="0"/>
      <w:sz w:val="24"/>
    </w:rPr>
  </w:style>
  <w:style w:type="character" w:customStyle="1" w:styleId="25">
    <w:name w:val="代码块 Char"/>
    <w:link w:val="24"/>
    <w:uiPriority w:val="0"/>
    <w:rPr>
      <w:rFonts w:ascii="Calibri" w:hAnsi="Calibri" w:eastAsia="微软雅黑" w:cs="Times New Roman"/>
      <w:kern w:val="0"/>
      <w:sz w:val="24"/>
      <w:shd w:val="clear" w:color="auto" w:fill="DEEAF6" w:themeFill="accent1" w:themeFillTint="33"/>
    </w:rPr>
  </w:style>
  <w:style w:type="character" w:customStyle="1" w:styleId="26">
    <w:name w:val="标题 1 Char"/>
    <w:basedOn w:val="12"/>
    <w:link w:val="2"/>
    <w:uiPriority w:val="0"/>
    <w:rPr>
      <w:rFonts w:ascii="微软雅黑" w:hAnsi="微软雅黑" w:eastAsia="微软雅黑" w:cs="Times New Roman"/>
      <w:b/>
      <w:bCs/>
      <w:kern w:val="44"/>
      <w:sz w:val="36"/>
      <w:szCs w:val="21"/>
    </w:rPr>
  </w:style>
  <w:style w:type="character" w:customStyle="1" w:styleId="27">
    <w:name w:val="标题 2 Char"/>
    <w:basedOn w:val="12"/>
    <w:link w:val="3"/>
    <w:uiPriority w:val="0"/>
    <w:rPr>
      <w:rFonts w:ascii="微软雅黑" w:hAnsi="微软雅黑" w:eastAsia="微软雅黑" w:cs="Times New Roman"/>
      <w:b/>
      <w:bCs/>
      <w:sz w:val="30"/>
      <w:szCs w:val="21"/>
    </w:rPr>
  </w:style>
  <w:style w:type="character" w:customStyle="1" w:styleId="28">
    <w:name w:val="标题 3 Char"/>
    <w:basedOn w:val="12"/>
    <w:link w:val="4"/>
    <w:qFormat/>
    <w:uiPriority w:val="0"/>
    <w:rPr>
      <w:rFonts w:ascii="微软雅黑" w:hAnsi="微软雅黑" w:eastAsia="微软雅黑" w:cs="Times New Roman"/>
      <w:b/>
      <w:bCs/>
      <w:sz w:val="24"/>
      <w:szCs w:val="21"/>
    </w:rPr>
  </w:style>
  <w:style w:type="character" w:customStyle="1" w:styleId="29">
    <w:name w:val="标题 4 Char"/>
    <w:basedOn w:val="12"/>
    <w:link w:val="5"/>
    <w:qFormat/>
    <w:uiPriority w:val="9"/>
    <w:rPr>
      <w:rFonts w:ascii="Cambria" w:hAnsi="Cambria" w:eastAsia="微软雅黑" w:cs="Times New Roman"/>
      <w:b/>
      <w:bCs/>
      <w:szCs w:val="28"/>
    </w:rPr>
  </w:style>
  <w:style w:type="paragraph" w:customStyle="1" w:styleId="30">
    <w:name w:val="标题4"/>
    <w:basedOn w:val="1"/>
    <w:next w:val="1"/>
    <w:uiPriority w:val="0"/>
    <w:pPr>
      <w:numPr>
        <w:ilvl w:val="0"/>
        <w:numId w:val="3"/>
      </w:numPr>
      <w:spacing w:beforeLines="50" w:afterLines="50"/>
    </w:pPr>
    <w:rPr>
      <w:rFonts w:ascii="Times New Roman" w:hAnsi="Times New Roman" w:cs="Times New Roman"/>
      <w:szCs w:val="24"/>
    </w:rPr>
  </w:style>
  <w:style w:type="paragraph" w:customStyle="1" w:styleId="31">
    <w:name w:val="列出段落1"/>
    <w:basedOn w:val="1"/>
    <w:qFormat/>
    <w:uiPriority w:val="34"/>
    <w:pPr>
      <w:ind w:firstLine="420" w:firstLineChars="200"/>
    </w:pPr>
    <w:rPr>
      <w:rFonts w:ascii="Times New Roman" w:hAnsi="Times New Roman" w:cs="Times New Roman"/>
      <w:szCs w:val="24"/>
    </w:rPr>
  </w:style>
  <w:style w:type="paragraph" w:styleId="3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3">
    <w:name w:val="批注框文本 Char"/>
    <w:basedOn w:val="12"/>
    <w:link w:val="6"/>
    <w:semiHidden/>
    <w:uiPriority w:val="99"/>
    <w:rPr>
      <w:rFonts w:eastAsia="微软雅黑"/>
      <w:sz w:val="18"/>
      <w:szCs w:val="18"/>
    </w:rPr>
  </w:style>
  <w:style w:type="character" w:customStyle="1" w:styleId="34">
    <w:name w:val="apple-converted-space"/>
    <w:basedOn w:val="12"/>
    <w:qFormat/>
    <w:uiPriority w:val="0"/>
  </w:style>
  <w:style w:type="character" w:customStyle="1" w:styleId="35">
    <w:name w:val="keyword"/>
    <w:basedOn w:val="12"/>
    <w:uiPriority w:val="0"/>
  </w:style>
  <w:style w:type="character" w:customStyle="1" w:styleId="36">
    <w:name w:val="number"/>
    <w:basedOn w:val="12"/>
    <w:qFormat/>
    <w:uiPriority w:val="0"/>
  </w:style>
  <w:style w:type="character" w:customStyle="1" w:styleId="37">
    <w:name w:val="comment"/>
    <w:basedOn w:val="12"/>
    <w:qFormat/>
    <w:uiPriority w:val="0"/>
  </w:style>
  <w:style w:type="paragraph" w:customStyle="1" w:styleId="38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  <w:jc w:val="left"/>
    </w:pPr>
    <w:rPr>
      <w:rFonts w:cs="Times New Roman" w:eastAsiaTheme="minorEastAsia"/>
      <w:kern w:val="0"/>
      <w:sz w:val="22"/>
    </w:rPr>
  </w:style>
  <w:style w:type="character" w:customStyle="1" w:styleId="39">
    <w:name w:val="脚注文本 Char"/>
    <w:basedOn w:val="12"/>
    <w:link w:val="9"/>
    <w:qFormat/>
    <w:uiPriority w:val="99"/>
    <w:rPr>
      <w:rFonts w:cs="Times New Roman"/>
      <w:kern w:val="0"/>
      <w:sz w:val="20"/>
      <w:szCs w:val="20"/>
    </w:rPr>
  </w:style>
  <w:style w:type="character" w:customStyle="1" w:styleId="40">
    <w:name w:val="Subtle Emphasis"/>
    <w:basedOn w:val="12"/>
    <w:qFormat/>
    <w:uiPriority w:val="19"/>
    <w:rPr>
      <w:i/>
      <w:iCs/>
    </w:rPr>
  </w:style>
  <w:style w:type="table" w:customStyle="1" w:styleId="41">
    <w:name w:val="List Table 3 Accent 1"/>
    <w:basedOn w:val="17"/>
    <w:qFormat/>
    <w:uiPriority w:val="48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42">
    <w:name w:val="Grid Table 4 Accent 1"/>
    <w:basedOn w:val="17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43">
    <w:name w:val="Grid Table 4 Accent 5"/>
    <w:basedOn w:val="17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44">
    <w:name w:val="phonetic"/>
    <w:basedOn w:val="1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6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http://www.itcast.cn/images/logo.gif" TargetMode="External"/><Relationship Id="rId12" Type="http://schemas.openxmlformats.org/officeDocument/2006/relationships/image" Target="media/image2.GIF"/><Relationship Id="rId11" Type="http://schemas.openxmlformats.org/officeDocument/2006/relationships/theme" Target="theme/theme1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65"/>
    <customShpInfo spid="_x0000_s1026" textRotate="1"/>
    <customShpInfo spid="_x0000_s2063"/>
    <customShpInfo spid="_x0000_s2062"/>
    <customShpInfo spid="_x0000_s206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66051A-BFE2-44B4-9DE8-0C09009D91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501</Words>
  <Characters>2856</Characters>
  <Lines>23</Lines>
  <Paragraphs>6</Paragraphs>
  <TotalTime>42</TotalTime>
  <ScaleCrop>false</ScaleCrop>
  <LinksUpToDate>false</LinksUpToDate>
  <CharactersWithSpaces>3351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2015-03-31T08:04:00Z</dcterms:created>
  <dc:creator>lenovo</dc:creator>
  <cp:lastModifiedBy>Administrator</cp:lastModifiedBy>
  <dcterms:modified xsi:type="dcterms:W3CDTF">2018-05-23T17:01:29Z</dcterms:modified>
  <cp:revision>736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