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Inverted Hierarchy</w:t>
      </w:r>
    </w:p>
    <w:p>
      <w:pPr>
        <w:spacing w:after="240"/>
        <w:jc w:val="center"/>
      </w:pPr>
      <w:r>
        <w:rPr>
          <w:i/>
          <w:iCs/>
          <w:sz w:val="26"/>
          <w:szCs w:val="26"/>
        </w:rPr>
        <w:t xml:space="preserve">Spirit as Foundation: A Reexamination of the 5×3 Value Framework</w:t>
      </w:r>
    </w:p>
    <w:p>
      <w:pPr>
        <w:pStyle w:val="Heading1"/>
      </w:pPr>
      <w:r>
        <w:t xml:space="preserve">Introduction: Two Ways to Build</w:t>
      </w:r>
    </w:p>
    <w:p>
      <w:pPr>
        <w:spacing w:after="120"/>
      </w:pPr>
      <w:r>
        <w:t xml:space="preserve">The original 5×3 Value Framework positions Physical needs at Tier 1 (the foundation) and Spirit at Tier 5 (the apex), directly paralleling Maslow's hierarchy of needs. This model suggests that humans must satisfy physical survival before attending to spiritual transcendence. The architecture is bottom-up: body → others → self → mind → spirit.</w:t>
      </w:r>
    </w:p>
    <w:p>
      <w:pPr>
        <w:spacing w:after="120"/>
      </w:pPr>
      <w:r>
        <w:t xml:space="preserve">But what if we've built the pyramid upside down?</w:t>
      </w:r>
    </w:p>
    <w:p>
      <w:pPr>
        <w:spacing w:after="240"/>
      </w:pPr>
      <w:r>
        <w:t xml:space="preserve">This document proposes an inverted hierarchy where Spirit provides the foundation and Others represents the culminating expression. The structure becomes top-down: spirit → mind → physical → self → others. This reordering reflects insights from Viktor Frankl's concentration camp observations, Christian theological anthropology, and the paradox that you cannot authentically love others until you first possess spiritual meaning and self-worth.</w:t>
      </w:r>
    </w:p>
    <w:p>
      <w:pPr>
        <w:pStyle w:val="Heading1"/>
      </w:pPr>
      <w:r>
        <w:t xml:space="preserve">The Inverted Structure</w:t>
      </w:r>
    </w:p>
    <w:p>
      <w:pPr>
        <w:spacing w:after="120"/>
      </w:pPr>
      <w:r>
        <w:t xml:space="preserve">The proposed hierarchy, from foundation to apex:</w:t>
      </w:r>
    </w:p>
    <w:p>
      <w:pPr>
        <w:pStyle w:val="ListParagraph"/>
        <w:numPr>
          <w:ilvl w:val="0"/>
          <w:numId w:val="2"/>
        </w:numPr>
      </w:pPr>
      <w:r>
        <w:rPr>
          <w:b/>
          <w:bCs/>
        </w:rPr>
        <w:t xml:space="preserve">TIER 1: SPIRIT</w:t>
      </w:r>
      <w:r>
        <w:t xml:space="preserve"> — The foundational layer: meaning, transcendence, ultimate concerns</w:t>
      </w:r>
    </w:p>
    <w:p>
      <w:pPr>
        <w:pStyle w:val="ListParagraph"/>
        <w:numPr>
          <w:ilvl w:val="0"/>
          <w:numId w:val="2"/>
        </w:numPr>
      </w:pPr>
      <w:r>
        <w:rPr>
          <w:b/>
          <w:bCs/>
        </w:rPr>
        <w:t xml:space="preserve">TIER 2: MENTAL</w:t>
      </w:r>
      <w:r>
        <w:t xml:space="preserve"> — Built on meaning: truth, beauty, agency</w:t>
      </w:r>
    </w:p>
    <w:p>
      <w:pPr>
        <w:pStyle w:val="ListParagraph"/>
        <w:numPr>
          <w:ilvl w:val="0"/>
          <w:numId w:val="2"/>
        </w:numPr>
      </w:pPr>
      <w:r>
        <w:rPr>
          <w:b/>
          <w:bCs/>
        </w:rPr>
        <w:t xml:space="preserve">TIER 3: PHYSICAL</w:t>
      </w:r>
      <w:r>
        <w:t xml:space="preserve"> — Sustained by mental clarity: sustenance, safety, rest</w:t>
      </w:r>
    </w:p>
    <w:p>
      <w:pPr>
        <w:pStyle w:val="ListParagraph"/>
        <w:numPr>
          <w:ilvl w:val="0"/>
          <w:numId w:val="2"/>
        </w:numPr>
      </w:pPr>
      <w:r>
        <w:rPr>
          <w:b/>
          <w:bCs/>
        </w:rPr>
        <w:t xml:space="preserve">TIER 4: SELF</w:t>
      </w:r>
      <w:r>
        <w:t xml:space="preserve"> — Emerging from physical stability: worth, presentation, cultivation</w:t>
      </w:r>
    </w:p>
    <w:p>
      <w:pPr>
        <w:pStyle w:val="ListParagraph"/>
        <w:numPr>
          <w:ilvl w:val="0"/>
          <w:numId w:val="2"/>
        </w:numPr>
        <w:spacing w:after="240"/>
      </w:pPr>
      <w:r>
        <w:rPr>
          <w:b/>
          <w:bCs/>
        </w:rPr>
        <w:t xml:space="preserve">TIER 5: OTHERS</w:t>
      </w:r>
      <w:r>
        <w:t xml:space="preserve"> — The culmination: regard, belonging, justice</w:t>
      </w:r>
    </w:p>
    <w:p>
      <w:pPr>
        <w:spacing w:after="240"/>
      </w:pPr>
      <w:r>
        <w:t xml:space="preserve">This inverted model positions Spirit as the organizing principle from which all other values flow, and Others as the ultimate expression—the outward manifestation of an integrated human being.</w:t>
      </w:r>
    </w:p>
    <w:p>
      <w:pPr>
        <w:pStyle w:val="Heading1"/>
      </w:pPr>
      <w:r>
        <w:t xml:space="preserve">Tier 1: Spirit — The Foundation</w:t>
      </w:r>
    </w:p>
    <w:p>
      <w:pPr>
        <w:pStyle w:val="Heading2"/>
      </w:pPr>
      <w:r>
        <w:t xml:space="preserve">Frankl's Insight: Meaning Precedes Survival</w:t>
      </w:r>
    </w:p>
    <w:p>
      <w:pPr>
        <w:spacing w:after="120"/>
      </w:pPr>
      <w:r>
        <w:t xml:space="preserve">Viktor Frankl's </w:t>
      </w:r>
      <w:r>
        <w:rPr>
          <w:i/>
          <w:iCs/>
        </w:rPr>
        <w:t xml:space="preserve">Man's Search for Meaning</w:t>
      </w:r>
      <w:r>
        <w:t xml:space="preserve"> documents a paradox that challenges Maslow's hierarchy: in Auschwitz and Dachau, where every physical need was stripped away, some prisoners maintained extraordinary resilience while others collapsed into despair—and the differentiating factor was not physical strength but spiritual meaning.</w:t>
      </w:r>
    </w:p>
    <w:p>
      <w:pPr>
        <w:pStyle w:val="Quote"/>
      </w:pPr>
      <w:r>
        <w:t xml:space="preserve">"Those who have a why to live can bear almost any how."</w:t>
      </w:r>
    </w:p>
    <w:p>
      <w:pPr>
        <w:spacing w:after="120"/>
      </w:pPr>
      <w:r>
        <w:t xml:space="preserve">Frankl observed that prisoners who retained a sense of purpose—whether reuniting with loved ones, completing unfinished work, or bearing witness to atrocity—survived psychological disintegration better than those who abandoned meaning. Even facing starvation, brutality, and death, the human spirit could remain intact </w:t>
      </w:r>
      <w:r>
        <w:rPr>
          <w:i/>
          <w:iCs/>
        </w:rPr>
        <w:t xml:space="preserve">if</w:t>
      </w:r>
      <w:r>
        <w:t xml:space="preserve"> it maintained purpose.</w:t>
      </w:r>
    </w:p>
    <w:p>
      <w:pPr>
        <w:spacing w:after="120"/>
      </w:pPr>
      <w:r>
        <w:t xml:space="preserve">This suggests that meaning is not a luxury available only after physical needs are met. Rather, meaning is the </w:t>
      </w:r>
      <w:r>
        <w:rPr>
          <w:i/>
          <w:iCs/>
        </w:rPr>
        <w:t xml:space="preserve">foundation</w:t>
      </w:r>
      <w:r>
        <w:t xml:space="preserve"> that enables humans to endure even severe physical deprivation. Without meaning (acedia), physical comfort becomes empty. With meaning, even physical suffering becomes bearable.</w:t>
      </w:r>
    </w:p>
    <w:p>
      <w:pPr>
        <w:spacing w:after="240"/>
      </w:pPr>
      <w:r>
        <w:t xml:space="preserve">The camp paradox: Spirit can exist without Physical, but Physical without Spirit becomes merely survival—existing without living.</w:t>
      </w:r>
    </w:p>
    <w:p>
      <w:pPr>
        <w:pStyle w:val="Heading2"/>
      </w:pPr>
      <w:r>
        <w:t xml:space="preserve">The Organizing Principle</w:t>
      </w:r>
    </w:p>
    <w:p>
      <w:pPr>
        <w:spacing w:after="120"/>
      </w:pPr>
      <w:r>
        <w:t xml:space="preserve">In the original framework, Tier 5 disorders cascade downward, corrupting subordinate values. When meaning collapses, everything below it loses coherence. This pattern suggests Spirit functions as the </w:t>
      </w:r>
      <w:r>
        <w:rPr>
          <w:i/>
          <w:iCs/>
        </w:rPr>
        <w:t xml:space="preserve">organizing principle</w:t>
      </w:r>
      <w:r>
        <w:t xml:space="preserve">—not the apex achieved after lower needs are met, but the </w:t>
      </w:r>
      <w:r>
        <w:rPr>
          <w:i/>
          <w:iCs/>
        </w:rPr>
        <w:t xml:space="preserve">foundation</w:t>
      </w:r>
      <w:r>
        <w:t xml:space="preserve"> that gives shape and direction to all other values.</w:t>
      </w:r>
    </w:p>
    <w:p>
      <w:pPr>
        <w:spacing w:after="120"/>
      </w:pPr>
      <w:r>
        <w:t xml:space="preserve">Consider: Why do you eat? Not merely because hunger signals demand food (Physical), but because you want to live—and living requires a reason, a why. The person in deep acedia may stop eating not because food is unavailable but because eating feels pointless. Meaning structures everything downstream from it.</w:t>
      </w:r>
    </w:p>
    <w:p>
      <w:pPr>
        <w:spacing w:after="240"/>
      </w:pPr>
      <w:r>
        <w:t xml:space="preserve">When Spirit sits at Tier 1, the cascade pattern makes intuitive sense: the foundation organizes what's built upon it. Collapse of meaning doesn't cascade down—it undermines the entire structure because nothing rests on solid ground.</w:t>
      </w:r>
    </w:p>
    <w:p>
      <w:pPr>
        <w:pStyle w:val="Heading1"/>
      </w:pPr>
      <w:r>
        <w:t xml:space="preserve">Tier 2: Mental — Clarity from Meaning</w:t>
      </w:r>
    </w:p>
    <w:p>
      <w:pPr>
        <w:spacing w:after="120"/>
      </w:pPr>
      <w:r>
        <w:t xml:space="preserve">Once meaning provides foundation, mental capacities emerge naturally. </w:t>
      </w:r>
      <w:r>
        <w:rPr>
          <w:b/>
          <w:bCs/>
        </w:rPr>
        <w:t xml:space="preserve">Truth</w:t>
      </w:r>
      <w:r>
        <w:t xml:space="preserve"> matters because reality must be engaged to fulfill purpose. </w:t>
      </w:r>
      <w:r>
        <w:rPr>
          <w:b/>
          <w:bCs/>
        </w:rPr>
        <w:t xml:space="preserve">Beauty</w:t>
      </w:r>
      <w:r>
        <w:t xml:space="preserve"> becomes salient because appreciation of what transcends utility is itself meaningful. </w:t>
      </w:r>
      <w:r>
        <w:rPr>
          <w:b/>
          <w:bCs/>
        </w:rPr>
        <w:t xml:space="preserve">Agency</w:t>
      </w:r>
      <w:r>
        <w:t xml:space="preserve"> develops because purpose requires action toward ends.</w:t>
      </w:r>
    </w:p>
    <w:p>
      <w:pPr>
        <w:spacing w:after="240"/>
      </w:pPr>
      <w:r>
        <w:t xml:space="preserve">The person without meaning (Tier 1 deficit) finds mental engagement hollow. Why seek truth if nothing matters? Why appreciate beauty in a meaningless universe? Why exercise agency toward what end? But with meaning established, mental values become essential tools for living purposefully.</w:t>
      </w:r>
    </w:p>
    <w:p>
      <w:pPr>
        <w:pStyle w:val="Heading1"/>
      </w:pPr>
      <w:r>
        <w:t xml:space="preserve">Tier 3: Physical — Sustained by Mind</w:t>
      </w:r>
    </w:p>
    <w:p>
      <w:pPr>
        <w:spacing w:after="120"/>
      </w:pPr>
      <w:r>
        <w:t xml:space="preserve">Physical needs—sustenance, safety, rest—are met not automatically but through mental clarity (Tier 2) organized by meaning (Tier 1). The person who knows why they're alive (Spirit) and can think clearly (Mental) then attends to their physical needs purposefully.</w:t>
      </w:r>
    </w:p>
    <w:p>
      <w:pPr>
        <w:spacing w:after="120"/>
      </w:pPr>
      <w:r>
        <w:t xml:space="preserve">This explains the camp paradox: prisoners with meaning (Tier 1) and mental clarity (Tier 2) fought to survive physically (Tier 3) despite impossible conditions. Those who lost meaning first stopped caring for their bodies—they became what camp inmates called </w:t>
      </w:r>
      <w:r>
        <w:rPr>
          <w:i/>
          <w:iCs/>
        </w:rPr>
        <w:t xml:space="preserve">Muselmänner</w:t>
      </w:r>
      <w:r>
        <w:t xml:space="preserve">, the living dead who had given up.</w:t>
      </w:r>
    </w:p>
    <w:p>
      <w:pPr>
        <w:spacing w:after="240"/>
      </w:pPr>
      <w:r>
        <w:t xml:space="preserve">Physical needs don't disappear in this model—they're subordinate. You eat because life has purpose, not the reverse.</w:t>
      </w:r>
    </w:p>
    <w:p>
      <w:pPr>
        <w:pStyle w:val="Heading1"/>
      </w:pPr>
      <w:r>
        <w:t xml:space="preserve">Tier 4: Self — Worth from Above</w:t>
      </w:r>
    </w:p>
    <w:p>
      <w:pPr>
        <w:spacing w:after="120"/>
      </w:pPr>
      <w:r>
        <w:t xml:space="preserve">Self-worth, presentation, and cultivation emerge </w:t>
      </w:r>
      <w:r>
        <w:rPr>
          <w:i/>
          <w:iCs/>
        </w:rPr>
        <w:t xml:space="preserve">from</w:t>
      </w:r>
      <w:r>
        <w:t xml:space="preserve"> the preceding tiers, not as prerequisites for them. A person who has meaning (Tier 1), mental clarity (Tier 2), and physical stability (Tier 3) naturally develops a sense of self-worth. They are participating in something meaningful, thinking clearly, and caring for themselves—dignity follows.</w:t>
      </w:r>
    </w:p>
    <w:p>
      <w:pPr>
        <w:spacing w:after="120"/>
      </w:pPr>
      <w:r>
        <w:t xml:space="preserve">This inverts the common psychological assumption that self-worth must precede other achievements. Instead, the inverted hierarchy suggests: meaning creates purpose, purpose creates engagement, engagement creates self-regard. You don't find worth and then seek meaning—meaning generates worth as a byproduct.</w:t>
      </w:r>
    </w:p>
    <w:p>
      <w:pPr>
        <w:spacing w:after="240"/>
      </w:pPr>
      <w:r>
        <w:t xml:space="preserve">The person lost in shame (deficit worth) often lacks not positive affirmations but meaningful engagement. Fix Tier 1 (meaning), and Tier 4 (self) often resolves naturally.</w:t>
      </w:r>
    </w:p>
    <w:p>
      <w:pPr>
        <w:pStyle w:val="Heading1"/>
      </w:pPr>
      <w:r>
        <w:t xml:space="preserve">Tier 5: Others — The Culmination</w:t>
      </w:r>
    </w:p>
    <w:p>
      <w:pPr>
        <w:pStyle w:val="Heading2"/>
      </w:pPr>
      <w:r>
        <w:t xml:space="preserve">You Cannot Give What You Don't Have</w:t>
      </w:r>
    </w:p>
    <w:p>
      <w:pPr>
        <w:spacing w:after="120"/>
      </w:pPr>
      <w:r>
        <w:t xml:space="preserve">The wisdom </w:t>
      </w:r>
      <w:r>
        <w:rPr>
          <w:i/>
          <w:iCs/>
        </w:rPr>
        <w:t xml:space="preserve">"You can't love someone else until you love yourself"</w:t>
      </w:r>
      <w:r>
        <w:t xml:space="preserve"> captures something the original hierarchy obscured. Placing Others at Tier 2 (below Self at Tier 3) suggested we should care for others before developing self-worth. But experience teaches the opposite: the person in shame cannot authentically regard others. The person without self-worth either people-pleases (excess Regard compensating for deficit Worth) or becomes indifferent (deficit Regard from deficit Worth).</w:t>
      </w:r>
    </w:p>
    <w:p>
      <w:pPr>
        <w:spacing w:after="120"/>
      </w:pPr>
      <w:r>
        <w:t xml:space="preserve">Authentic love—healthy Regard—requires a self that exists securely enough to extend outward. This means Self (Tier 4) must precede Others (Tier 5). You cannot give what you don't possess.</w:t>
      </w:r>
    </w:p>
    <w:p>
      <w:pPr>
        <w:spacing w:after="240"/>
      </w:pPr>
      <w:r>
        <w:t xml:space="preserve">But more fundamentally: you cannot love others if you lack meaning (Tier 1). Without purpose, care for others becomes either obligation (loveless duty) or manipulation (using others to fill your own void). Frankl's insight applies here too—those in the camps who maintained meaning could still express compassion. Those who lost meaning became indifferent even to others' suffering.</w:t>
      </w:r>
    </w:p>
    <w:p>
      <w:pPr>
        <w:pStyle w:val="Heading2"/>
      </w:pPr>
      <w:r>
        <w:t xml:space="preserve">The Golden Rule as Culmination</w:t>
      </w:r>
    </w:p>
    <w:p>
      <w:pPr>
        <w:spacing w:after="120"/>
      </w:pPr>
      <w:r>
        <w:t xml:space="preserve">Jesus' teaching—</w:t>
      </w:r>
      <w:r>
        <w:rPr>
          <w:i/>
          <w:iCs/>
        </w:rPr>
        <w:t xml:space="preserve">"Do unto others as you would have them do unto you"</w:t>
      </w:r>
      <w:r>
        <w:t xml:space="preserve">—positions ethical treatment of others not as foundation but as culminating expression. You must first understand what you yourself need (Self, Tier 4), which requires purpose (Spirit, Tier 1), clarity (Mental, Tier 2), and physical stability (Physical, Tier 3). Only then can you extend that understanding outward.</w:t>
      </w:r>
    </w:p>
    <w:p>
      <w:pPr>
        <w:spacing w:after="120"/>
      </w:pPr>
      <w:r>
        <w:t xml:space="preserve">This isn't selfishness—it's the recognition that genuine service requires an integrated self to do the serving. The person who hasn't established meaning cannot serve meaningfully. The person who lacks self-worth serves from deficit (martyrdom, people-pleasing), not from overflow.</w:t>
      </w:r>
    </w:p>
    <w:p>
      <w:pPr>
        <w:spacing w:after="240"/>
      </w:pPr>
      <w:r>
        <w:t xml:space="preserve">Placing Others at Tier 5 honors this: love for others is the </w:t>
      </w:r>
      <w:r>
        <w:rPr>
          <w:i/>
          <w:iCs/>
        </w:rPr>
        <w:t xml:space="preserve">highest expression</w:t>
      </w:r>
      <w:r>
        <w:t xml:space="preserve"> of an integrated human being, not the prerequisite for integration.</w:t>
      </w:r>
    </w:p>
    <w:p>
      <w:pPr>
        <w:pStyle w:val="Heading1"/>
      </w:pPr>
      <w:r>
        <w:t xml:space="preserve">Comparing the Two Hierarchies</w:t>
      </w:r>
    </w:p>
    <w:p>
      <w:pPr>
        <w:spacing w:after="120"/>
      </w:pPr>
      <w:r>
        <w:rPr>
          <w:b/>
          <w:bCs/>
        </w:rPr>
        <w:t xml:space="preserve">Original (Maslow-Aligned) Hierarchy:</w:t>
      </w:r>
    </w:p>
    <w:p>
      <w:pPr>
        <w:spacing w:after="120"/>
      </w:pPr>
      <w:r>
        <w:t xml:space="preserve">Tier 1: Physical → Tier 2: Others → Tier 3: Self → Tier 4: Mental → Tier 5: Spirit</w:t>
      </w:r>
    </w:p>
    <w:p>
      <w:pPr>
        <w:spacing w:after="120"/>
      </w:pPr>
      <w:r>
        <w:rPr>
          <w:i/>
          <w:iCs/>
        </w:rPr>
        <w:t xml:space="preserve">Logic:</w:t>
      </w:r>
      <w:r>
        <w:t xml:space="preserve"> Survival first, then social connection, then self-development, then cognitive/aesthetic needs, finally transcendence. This is </w:t>
      </w:r>
      <w:r>
        <w:rPr>
          <w:i/>
          <w:iCs/>
        </w:rPr>
        <w:t xml:space="preserve">bottom-up</w:t>
      </w:r>
      <w:r>
        <w:t xml:space="preserve">: material reality creates the conditions for spiritual emergence.</w:t>
      </w:r>
    </w:p>
    <w:p>
      <w:pPr>
        <w:spacing w:after="240"/>
      </w:pPr>
      <w:r>
        <w:rPr>
          <w:i/>
          <w:iCs/>
        </w:rPr>
        <w:t xml:space="preserve">Strength:</w:t>
      </w:r>
      <w:r>
        <w:t xml:space="preserve"> Matches developmental observation—infants need physical care before abstract meaning. Acknowledges material constraints. Familiar framework (Maslow).</w:t>
      </w:r>
    </w:p>
    <w:p>
      <w:pPr>
        <w:spacing w:after="120"/>
      </w:pPr>
      <w:r>
        <w:rPr>
          <w:b/>
          <w:bCs/>
        </w:rPr>
        <w:t xml:space="preserve">Inverted Hierarchy:</w:t>
      </w:r>
    </w:p>
    <w:p>
      <w:pPr>
        <w:spacing w:after="120"/>
      </w:pPr>
      <w:r>
        <w:t xml:space="preserve">Tier 1: Spirit → Tier 2: Mental → Tier 3: Physical → Tier 4: Self → Tier 5: Others</w:t>
      </w:r>
    </w:p>
    <w:p>
      <w:pPr>
        <w:spacing w:after="120"/>
      </w:pPr>
      <w:r>
        <w:rPr>
          <w:i/>
          <w:iCs/>
        </w:rPr>
        <w:t xml:space="preserve">Logic:</w:t>
      </w:r>
      <w:r>
        <w:t xml:space="preserve"> Meaning organizes everything, mental clarity serves meaning, physical needs are met purposefully, self-worth emerges from meaningful engagement, love for others is the culminating expression. This is </w:t>
      </w:r>
      <w:r>
        <w:rPr>
          <w:i/>
          <w:iCs/>
        </w:rPr>
        <w:t xml:space="preserve">top-down</w:t>
      </w:r>
      <w:r>
        <w:t xml:space="preserve">: spiritual reality organizes material existence.</w:t>
      </w:r>
    </w:p>
    <w:p>
      <w:pPr>
        <w:spacing w:after="240"/>
      </w:pPr>
      <w:r>
        <w:rPr>
          <w:i/>
          <w:iCs/>
        </w:rPr>
        <w:t xml:space="preserve">Strength:</w:t>
      </w:r>
      <w:r>
        <w:t xml:space="preserve"> Explains camp paradox (meaning enables physical endurance), honors wisdom that self-love precedes other-love, positions service as maturity not prerequisite, matches spiritual traditions' emphasis on meaning as primary.</w:t>
      </w:r>
    </w:p>
    <w:p>
      <w:pPr>
        <w:pStyle w:val="Heading1"/>
      </w:pPr>
      <w:r>
        <w:t xml:space="preserve">Which Hierarchy Is Correct?</w:t>
      </w:r>
    </w:p>
    <w:p>
      <w:pPr>
        <w:spacing w:after="120"/>
      </w:pPr>
      <w:r>
        <w:t xml:space="preserve">Perhaps both—depending on what you're mapping.</w:t>
      </w:r>
    </w:p>
    <w:p>
      <w:pPr>
        <w:spacing w:after="120"/>
      </w:pPr>
      <w:r>
        <w:rPr>
          <w:b/>
          <w:bCs/>
        </w:rPr>
        <w:t xml:space="preserve">The Original Hierarchy</w:t>
      </w:r>
      <w:r>
        <w:t xml:space="preserve"> maps </w:t>
      </w:r>
      <w:r>
        <w:rPr>
          <w:i/>
          <w:iCs/>
        </w:rPr>
        <w:t xml:space="preserve">developmental emergence</w:t>
      </w:r>
      <w:r>
        <w:t xml:space="preserve">: the order in which values typically appear in human maturation. Infants need physical care first. Only later do they develop abstract reasoning and spiritual concerns. This is descriptive—it tells us how values emerge over time.</w:t>
      </w:r>
    </w:p>
    <w:p>
      <w:pPr>
        <w:spacing w:after="120"/>
      </w:pPr>
      <w:r>
        <w:rPr>
          <w:b/>
          <w:bCs/>
        </w:rPr>
        <w:t xml:space="preserve">The Inverted Hierarchy</w:t>
      </w:r>
      <w:r>
        <w:t xml:space="preserve"> maps </w:t>
      </w:r>
      <w:r>
        <w:rPr>
          <w:i/>
          <w:iCs/>
        </w:rPr>
        <w:t xml:space="preserve">functional priority</w:t>
      </w:r>
      <w:r>
        <w:t xml:space="preserve">: the order in which values organize and sustain each other in a mature, integrated person. Meaning provides the why that structures everything else. This is normative—it tells us how values should relate in healthy functioning.</w:t>
      </w:r>
    </w:p>
    <w:p>
      <w:pPr>
        <w:spacing w:after="240"/>
      </w:pPr>
      <w:r>
        <w:t xml:space="preserve">An analogy: A building's foundation is poured first (developmental sequence) but supports everything above it (functional priority). Similarly, physical needs emerge first in development, but in mature functioning, meaning provides the foundation that organizes physical, mental, self, and social values.</w:t>
      </w:r>
    </w:p>
    <w:p>
      <w:pPr>
        <w:pStyle w:val="Heading1"/>
      </w:pPr>
      <w:r>
        <w:t xml:space="preserve">Implications for Integration</w:t>
      </w:r>
    </w:p>
    <w:p>
      <w:pPr>
        <w:spacing w:after="120"/>
      </w:pPr>
      <w:r>
        <w:t xml:space="preserve">If the inverted hierarchy accurately maps functional priority, shadow work changes focus:</w:t>
      </w:r>
    </w:p>
    <w:p>
      <w:pPr>
        <w:spacing w:after="120"/>
      </w:pPr>
      <w:r>
        <w:rPr>
          <w:b/>
          <w:bCs/>
        </w:rPr>
        <w:t xml:space="preserve">Start with Tier 1 (Spirit):</w:t>
      </w:r>
      <w:r>
        <w:t xml:space="preserve"> Before addressing shame, addiction, isolation, or physical neglect, examine meaning. Do you have a why to live? If acedia (deficit meaning) or fanaticism (excess meaning) dominates, downstream disorders are symptoms.</w:t>
      </w:r>
    </w:p>
    <w:p>
      <w:pPr>
        <w:spacing w:after="120"/>
      </w:pPr>
      <w:r>
        <w:rPr>
          <w:b/>
          <w:bCs/>
        </w:rPr>
        <w:t xml:space="preserve">Build Down, Not Up:</w:t>
      </w:r>
      <w:r>
        <w:t xml:space="preserve"> Don't wait to have perfect physical health, self-worth, and social connection before seeking meaning. Instead, establish meaning (however small), let it organize mental clarity, use that clarity to meet physical needs, allow self-worth to emerge from purposeful engagement, and finally extend authentic care to others.</w:t>
      </w:r>
    </w:p>
    <w:p>
      <w:pPr>
        <w:spacing w:after="120"/>
      </w:pPr>
      <w:r>
        <w:rPr>
          <w:b/>
          <w:bCs/>
        </w:rPr>
        <w:t xml:space="preserve">Service as Maturity:</w:t>
      </w:r>
      <w:r>
        <w:t xml:space="preserve"> Recognize that care for others is advanced work, not entry-level. The person struggling with meaning, mental clarity, physical stability, or self-worth should focus there first. Attempting to serve others from deficit creates martyrdom, codependency, and resentment—not love.</w:t>
      </w:r>
    </w:p>
    <w:p>
      <w:pPr>
        <w:spacing w:after="240"/>
      </w:pPr>
      <w:r>
        <w:rPr>
          <w:b/>
          <w:bCs/>
        </w:rPr>
        <w:t xml:space="preserve">Integration Path:</w:t>
      </w:r>
      <w:r>
        <w:t xml:space="preserve"> Tier 1 (find why) → Tier 2 (think clearly) → Tier 3 (care for body) → Tier 4 (develop self) → Tier 5 (love others). This sequence honors both Frankl's insight and the wisdom that you cannot give what you don't have.</w:t>
      </w:r>
    </w:p>
    <w:p>
      <w:pPr>
        <w:pStyle w:val="Heading1"/>
      </w:pPr>
      <w:r>
        <w:t xml:space="preserve">Conclusion: The Pyramid's True Shape</w:t>
      </w:r>
    </w:p>
    <w:p>
      <w:pPr>
        <w:spacing w:after="120"/>
      </w:pPr>
      <w:r>
        <w:t xml:space="preserve">The original 5×3 framework, following Maslow, built from material to spiritual—assuming transcendence crowns a pyramid of satisfied needs. This developmental model explains how values emerge over time.</w:t>
      </w:r>
    </w:p>
    <w:p>
      <w:pPr>
        <w:spacing w:after="120"/>
      </w:pPr>
      <w:r>
        <w:t xml:space="preserve">The inverted hierarchy proposes something different: meaning is the foundation, and love for others is the culmination. This functional model explains how values organize and sustain each other in mature integration.</w:t>
      </w:r>
    </w:p>
    <w:p>
      <w:pPr>
        <w:spacing w:after="120"/>
      </w:pPr>
      <w:r>
        <w:t xml:space="preserve">Viktor Frankl demonstrated in the most extreme conditions imaginable that humans with meaning could endure physical deprivation. Common wisdom teaches that self-love must precede other-love. Jesus positioned the Golden Rule as the highest ethical principle, implying one must first understand their own needs before serving others.</w:t>
      </w:r>
    </w:p>
    <w:p>
      <w:pPr>
        <w:spacing w:after="120"/>
      </w:pPr>
      <w:r>
        <w:t xml:space="preserve">Together, these insights suggest: Spirit provides the foundation. Mental clarity serves meaning. Physical needs are met purposefully. Self-worth emerges from purposeful engagement. And authentic love for others—the Golden Rule lived—represents the highest expression of an integrated human being.</w:t>
      </w:r>
    </w:p>
    <w:p>
      <w:pPr>
        <w:spacing w:after="120"/>
      </w:pPr>
      <w:r>
        <w:t xml:space="preserve">The pyramid hasn't been built upside down. We've been viewing it from the wrong end.</w:t>
      </w:r>
    </w:p>
    <w:p>
      <w:pPr>
        <w:spacing w:after="240"/>
      </w:pPr>
      <w:r>
        <w:t xml:space="preserve">Meaning comes first. Love comes last. And everything between exists to transform the first into the second.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Quote">
    <w:name w:val="Quote"/>
    <w:basedOn w:val="Normal"/>
    <w:pPr>
      <w:spacing w:before="120" w:after="120"/>
      <w:ind w:left="720" w:right="720"/>
    </w:pPr>
    <w:rPr>
      <w:rFonts w:ascii="Arial" w:cs="Arial" w:eastAsia="Arial" w:hAnsi="Arial"/>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2025-11-24T18:22:15.850Z</dcterms:created>
  <dcterms:modified xsi:type="dcterms:W3CDTF">2025-11-24T18:22:15.851Z</dcterms:modified>
</cp:coreProperties>
</file>

<file path=docProps/custom.xml><?xml version="1.0" encoding="utf-8"?>
<Properties xmlns="http://schemas.openxmlformats.org/officeDocument/2006/custom-properties" xmlns:vt="http://schemas.openxmlformats.org/officeDocument/2006/docPropsVTypes"/>
</file>