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Web bán hàng online ShopLiteX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Use-Case Specification: </w:t>
      </w:r>
      <w:r w:rsidDel="00000000" w:rsidR="00000000" w:rsidRPr="00000000">
        <w:rPr>
          <w:rFonts w:ascii="Times" w:cs="Times" w:eastAsia="Times" w:hAnsi="Times"/>
          <w:rtl w:val="0"/>
        </w:rPr>
        <w:t xml:space="preserve">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" w:cs="Times" w:eastAsia="Times" w:hAnsi="Times"/>
          <w:sz w:val="28"/>
          <w:szCs w:val="28"/>
          <w:vertAlign w:val="baseli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vertAlign w:val="baseline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" w:cs="Times" w:eastAsia="Times" w:hAnsi="Times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Usecase specification của chức năng Đăng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Trần Thanh Thông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>
          <w:rFonts w:ascii="Times" w:cs="Times" w:eastAsia="Times" w:hAnsi="Times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Table of Contents</w:t>
      </w:r>
    </w:p>
    <w:sdt>
      <w:sdtPr>
        <w:id w:val="2661461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8y79yf118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Use-Case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0tc1ww9sz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Brief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h4ewujnz2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sipfe1rjr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Basic 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n0osbwov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Alternative Flows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wu9niv7r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A1- Phiên làm việc đã hết hạn trước khi người dùng kịp đăng xuất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nry1brd1m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Special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8lycsvze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Bảo mật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sdatdiav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Preconditions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m8ucm4pc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Người dùng đã đăng nhập vào hệ thống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ytade2ewf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Postconditions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f5qgm35b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Phiên làm việc (session) của người dùng bị hủy/vô hiệu hóa. Hệ thống chuyển hướngngười dùng về Trang chủ với tư cách là "Khách".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zwiod28xi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Extension Points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3xsqblvd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Xác nhận đăng xuất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Title"/>
        <w:rPr>
          <w:rFonts w:ascii="Times" w:cs="Times" w:eastAsia="Times" w:hAnsi="Times"/>
          <w:vertAlign w:val="baseline"/>
        </w:rPr>
      </w:pPr>
      <w:bookmarkStart w:colFirst="0" w:colLast="0" w:name="_i64m6e3bio6a" w:id="0"/>
      <w:bookmarkEnd w:id="0"/>
      <w:r w:rsidDel="00000000" w:rsidR="00000000" w:rsidRPr="00000000">
        <w:rPr>
          <w:rFonts w:ascii="Times" w:cs="Times" w:eastAsia="Times" w:hAnsi="Times"/>
          <w:b w:val="0"/>
          <w:bCs w:val="0"/>
          <w:sz w:val="24"/>
          <w:szCs w:val="24"/>
          <w:rtl w:val="0"/>
        </w:rPr>
        <w:t xml:space="preserve">f</w:t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Use-Case Specification: </w:t>
      </w:r>
      <w:r w:rsidDel="00000000" w:rsidR="00000000" w:rsidRPr="00000000">
        <w:rPr>
          <w:rFonts w:ascii="Times" w:cs="Times" w:eastAsia="Times" w:hAnsi="Times"/>
          <w:rtl w:val="0"/>
        </w:rPr>
        <w:t xml:space="preserve">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xz3s54qelab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rPr/>
      </w:pPr>
      <w:bookmarkStart w:colFirst="0" w:colLast="0" w:name="_e8y79yf118cg" w:id="2"/>
      <w:bookmarkEnd w:id="2"/>
      <w:r w:rsidDel="00000000" w:rsidR="00000000" w:rsidRPr="00000000">
        <w:rPr>
          <w:vertAlign w:val="baseline"/>
          <w:rtl w:val="0"/>
        </w:rPr>
        <w:t xml:space="preserve">Use-Case Name 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rPr>
          <w:b w:val="0"/>
          <w:bCs w:val="0"/>
        </w:rPr>
      </w:pPr>
      <w:bookmarkStart w:colFirst="0" w:colLast="0" w:name="_ty0tc1ww9szz" w:id="3"/>
      <w:bookmarkEnd w:id="3"/>
      <w:r w:rsidDel="00000000" w:rsidR="00000000" w:rsidRPr="00000000">
        <w:rPr>
          <w:b w:val="0"/>
          <w:bCs w:val="0"/>
          <w:vertAlign w:val="baseline"/>
          <w:rtl w:val="0"/>
        </w:rPr>
        <w:t xml:space="preserve">Brief Description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" w:cs="Times" w:eastAsia="Times" w:hAnsi="Times"/>
        </w:rPr>
      </w:pPr>
      <w:bookmarkStart w:colFirst="0" w:colLast="0" w:name="_jzdwnf9k7b63" w:id="4"/>
      <w:bookmarkEnd w:id="4"/>
      <w:r w:rsidDel="00000000" w:rsidR="00000000" w:rsidRPr="00000000">
        <w:rPr>
          <w:rFonts w:ascii="Times" w:cs="Times" w:eastAsia="Times" w:hAnsi="Times"/>
          <w:rtl w:val="0"/>
        </w:rPr>
        <w:t xml:space="preserve">Use case này cho phép một người dùng đã đăng nhập có thể kết thúc phiên làm việc hiện tại của họ một cách an toàn.</w:t>
      </w:r>
    </w:p>
    <w:p w:rsidR="00000000" w:rsidDel="00000000" w:rsidP="00000000" w:rsidRDefault="00000000" w:rsidRPr="00000000" w14:paraId="00000033">
      <w:pPr>
        <w:pStyle w:val="Heading1"/>
        <w:widowControl w:val="1"/>
        <w:numPr>
          <w:ilvl w:val="0"/>
          <w:numId w:val="2"/>
        </w:numPr>
        <w:rPr/>
      </w:pPr>
      <w:bookmarkStart w:colFirst="0" w:colLast="0" w:name="_94h4ewujnz2l" w:id="5"/>
      <w:bookmarkEnd w:id="5"/>
      <w:r w:rsidDel="00000000" w:rsidR="00000000" w:rsidRPr="00000000">
        <w:rPr>
          <w:vertAlign w:val="baseline"/>
          <w:rtl w:val="0"/>
        </w:rPr>
        <w:t xml:space="preserve">Flow of Events</w:t>
      </w:r>
    </w:p>
    <w:p w:rsidR="00000000" w:rsidDel="00000000" w:rsidP="00000000" w:rsidRDefault="00000000" w:rsidRPr="00000000" w14:paraId="00000034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pcsipfe1rjra" w:id="6"/>
      <w:bookmarkEnd w:id="6"/>
      <w:r w:rsidDel="00000000" w:rsidR="00000000" w:rsidRPr="00000000">
        <w:rPr>
          <w:b w:val="0"/>
          <w:bCs w:val="0"/>
          <w:vertAlign w:val="baseline"/>
          <w:rtl w:val="0"/>
        </w:rPr>
        <w:t xml:space="preserve">Basic Flow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User nhấp vào nút "Đăng xuất" trên giao diện hệ thống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nhận được yêu cầu đăng xuất.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thực hiện các hành động sau: hủy phiên làm việc (session) hiện tạm, xóa mọi thông tin nhạy cảm (ví dụ: security token, thông tin giỏ hàng) khỏi bộ nhớ tạm.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chuyển hướng (redirect) tác nhân đến Trang chủ.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hiển thị giao diện dành cho "Khách" (Guest) cho người dùng.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12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Use case kết thúc.</w:t>
      </w:r>
    </w:p>
    <w:p w:rsidR="00000000" w:rsidDel="00000000" w:rsidP="00000000" w:rsidRDefault="00000000" w:rsidRPr="00000000" w14:paraId="0000003B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qz9glrvs3ojf" w:id="8"/>
      <w:bookmarkEnd w:id="8"/>
      <w:r w:rsidDel="00000000" w:rsidR="00000000" w:rsidRPr="00000000">
        <w:rPr>
          <w:rFonts w:ascii="Times" w:cs="Times" w:eastAsia="Times" w:hAnsi="Times"/>
          <w:rtl w:val="0"/>
        </w:rPr>
        <w:t xml:space="preserve">Giao diện đăng xuất:</w:t>
      </w:r>
    </w:p>
    <w:p w:rsidR="00000000" w:rsidDel="00000000" w:rsidP="00000000" w:rsidRDefault="00000000" w:rsidRPr="00000000" w14:paraId="0000003C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xsiaqo6sd5lw" w:id="9"/>
      <w:bookmarkEnd w:id="9"/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5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l32lb238m32d" w:id="10"/>
      <w:bookmarkEnd w:id="10"/>
      <w:r w:rsidDel="00000000" w:rsidR="00000000" w:rsidRPr="00000000">
        <w:rPr>
          <w:rFonts w:ascii="Times" w:cs="Times" w:eastAsia="Times" w:hAnsi="Times"/>
          <w:rtl w:val="0"/>
        </w:rPr>
        <w:t xml:space="preserve">Nút xác nhận đăng xuất:</w:t>
      </w:r>
    </w:p>
    <w:p w:rsidR="00000000" w:rsidDel="00000000" w:rsidP="00000000" w:rsidRDefault="00000000" w:rsidRPr="00000000" w14:paraId="0000003E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g1gbgo4ye0ed" w:id="11"/>
      <w:bookmarkEnd w:id="11"/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1"/>
        <w:numPr>
          <w:ilvl w:val="1"/>
          <w:numId w:val="2"/>
        </w:numPr>
        <w:rPr/>
      </w:pPr>
      <w:bookmarkStart w:colFirst="0" w:colLast="0" w:name="_nfn0osbwov7f" w:id="12"/>
      <w:bookmarkEnd w:id="12"/>
      <w:r w:rsidDel="00000000" w:rsidR="00000000" w:rsidRPr="00000000">
        <w:rPr>
          <w:vertAlign w:val="baseline"/>
          <w:rtl w:val="0"/>
        </w:rPr>
        <w:t xml:space="preserve">Alternative Flows</w:t>
      </w:r>
    </w:p>
    <w:p w:rsidR="00000000" w:rsidDel="00000000" w:rsidP="00000000" w:rsidRDefault="00000000" w:rsidRPr="00000000" w14:paraId="00000040">
      <w:pPr>
        <w:pStyle w:val="Heading3"/>
        <w:widowControl w:val="1"/>
        <w:numPr>
          <w:ilvl w:val="2"/>
          <w:numId w:val="2"/>
        </w:numPr>
        <w:rPr>
          <w:i w:val="0"/>
          <w:iCs w:val="0"/>
        </w:rPr>
      </w:pPr>
      <w:bookmarkStart w:colFirst="0" w:colLast="0" w:name="_h3wu9niv7r14" w:id="13"/>
      <w:bookmarkEnd w:id="13"/>
      <w:r w:rsidDel="00000000" w:rsidR="00000000" w:rsidRPr="00000000">
        <w:rPr>
          <w:i w:val="0"/>
          <w:iCs w:val="0"/>
          <w:rtl w:val="0"/>
        </w:rPr>
        <w:t xml:space="preserve">A1- Phiên làm việc đã hết hạn trước khi người dùng kịp 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Tại bước 1 của Luồng chính, tác nhân nhấp vào "Đăng xuất".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Tại bước 3, hệ thống phát hiện phiên làm việc (session) của tác nhân đã tự động hết hạn (timeout) trước đó.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Hệ thống tiến hành chuyển hướng tác nhân về Trang đăng nhập (vì họ không còn quyền truy cập).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Hệ thống có thể hiển thị một thông báo (ví dụ: "Phiên làm việc của bạn đã hết hạn. Vui lòng đăng nhập lại.").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2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Use case kết thúc.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rPr/>
      </w:pPr>
      <w:bookmarkStart w:colFirst="0" w:colLast="0" w:name="_tinry1brd1m3" w:id="15"/>
      <w:bookmarkEnd w:id="15"/>
      <w:r w:rsidDel="00000000" w:rsidR="00000000" w:rsidRPr="00000000">
        <w:rPr>
          <w:vertAlign w:val="baseline"/>
          <w:rtl w:val="0"/>
        </w:rPr>
        <w:t xml:space="preserve">Special Requirements</w:t>
      </w:r>
    </w:p>
    <w:p w:rsidR="00000000" w:rsidDel="00000000" w:rsidP="00000000" w:rsidRDefault="00000000" w:rsidRPr="00000000" w14:paraId="00000047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w58lycsvzec3" w:id="16"/>
      <w:bookmarkEnd w:id="16"/>
      <w:r w:rsidDel="00000000" w:rsidR="00000000" w:rsidRPr="00000000">
        <w:rPr>
          <w:b w:val="0"/>
          <w:bCs w:val="0"/>
          <w:rtl w:val="0"/>
        </w:rPr>
        <w:t xml:space="preserve">Bảo mật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Tất cả thông tin của người dùng phải được hủy bỏ, xóa khỏi bộ nhớ tạm bao gồm session, cookie, các thông tin lưu tạm như thông tin giỏ hàng,…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widowControl w:val="1"/>
        <w:numPr>
          <w:ilvl w:val="0"/>
          <w:numId w:val="2"/>
        </w:numPr>
        <w:rPr/>
      </w:pPr>
      <w:bookmarkStart w:colFirst="0" w:colLast="0" w:name="_59sdatdiavk0" w:id="17"/>
      <w:bookmarkEnd w:id="17"/>
      <w:r w:rsidDel="00000000" w:rsidR="00000000" w:rsidRPr="00000000">
        <w:rPr>
          <w:vertAlign w:val="baseline"/>
          <w:rtl w:val="0"/>
        </w:rPr>
        <w:t xml:space="preserve">Preconditions</w:t>
      </w:r>
    </w:p>
    <w:p w:rsidR="00000000" w:rsidDel="00000000" w:rsidP="00000000" w:rsidRDefault="00000000" w:rsidRPr="00000000" w14:paraId="0000004A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wtm8ucm4pcm6" w:id="18"/>
      <w:bookmarkEnd w:id="18"/>
      <w:r w:rsidDel="00000000" w:rsidR="00000000" w:rsidRPr="00000000">
        <w:rPr>
          <w:b w:val="0"/>
          <w:bCs w:val="0"/>
          <w:rtl w:val="0"/>
        </w:rPr>
        <w:t xml:space="preserve">Người dùng đã đăng nhập vào hệ thống</w:t>
      </w:r>
    </w:p>
    <w:p w:rsidR="00000000" w:rsidDel="00000000" w:rsidP="00000000" w:rsidRDefault="00000000" w:rsidRPr="00000000" w14:paraId="0000004B">
      <w:pPr>
        <w:pStyle w:val="Heading1"/>
        <w:widowControl w:val="1"/>
        <w:numPr>
          <w:ilvl w:val="0"/>
          <w:numId w:val="2"/>
        </w:numPr>
        <w:rPr/>
      </w:pPr>
      <w:bookmarkStart w:colFirst="0" w:colLast="0" w:name="_xdytade2ewfp" w:id="19"/>
      <w:bookmarkEnd w:id="19"/>
      <w:r w:rsidDel="00000000" w:rsidR="00000000" w:rsidRPr="00000000">
        <w:rPr>
          <w:vertAlign w:val="baseline"/>
          <w:rtl w:val="0"/>
        </w:rPr>
        <w:t xml:space="preserve">Postconditions</w:t>
      </w:r>
    </w:p>
    <w:p w:rsidR="00000000" w:rsidDel="00000000" w:rsidP="00000000" w:rsidRDefault="00000000" w:rsidRPr="00000000" w14:paraId="0000004C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x0f5qgm35bju" w:id="20"/>
      <w:bookmarkEnd w:id="20"/>
      <w:r w:rsidDel="00000000" w:rsidR="00000000" w:rsidRPr="00000000">
        <w:rPr>
          <w:b w:val="0"/>
          <w:bCs w:val="0"/>
          <w:rtl w:val="0"/>
        </w:rPr>
        <w:t xml:space="preserve"> Phiên làm việc (session) của người dùng bị hủy/vô hiệu hóa. Hệ thống chuyển hướng người dùng về Trang chủ với tư cách là "Khách".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rPr/>
      </w:pPr>
      <w:bookmarkStart w:colFirst="0" w:colLast="0" w:name="_pyzwiod28xis" w:id="21"/>
      <w:bookmarkEnd w:id="21"/>
      <w:r w:rsidDel="00000000" w:rsidR="00000000" w:rsidRPr="00000000">
        <w:rPr>
          <w:vertAlign w:val="baseline"/>
          <w:rtl w:val="0"/>
        </w:rPr>
        <w:t xml:space="preserve">Extension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2"/>
        </w:numPr>
        <w:rPr>
          <w:b w:val="0"/>
          <w:bCs w:val="0"/>
        </w:rPr>
      </w:pPr>
      <w:bookmarkStart w:colFirst="0" w:colLast="0" w:name="_ks3xsqblvd4j" w:id="22"/>
      <w:bookmarkEnd w:id="22"/>
      <w:r w:rsidDel="00000000" w:rsidR="00000000" w:rsidRPr="00000000">
        <w:rPr>
          <w:b w:val="0"/>
          <w:bCs w:val="0"/>
          <w:rtl w:val="0"/>
        </w:rPr>
        <w:t xml:space="preserve">Xác nhận đăng xuất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Vị trí ngay sau khi người dùng nhấn "Đăng xuất" nhưng trước khi hệ thống thực sự xử lý yêu cầu.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Mở Rộng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Hiển thị nút xác nhận đăng xuất để xác nhận 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F">
          <w:pPr>
            <w:ind w:right="360"/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60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Lowkey dudes</w:t>
          </w:r>
          <w:r w:rsidDel="00000000" w:rsidR="00000000" w:rsidRPr="00000000"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, 20</w:t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61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color="000000" w:space="1" w:sz="6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bottom w:color="000000" w:space="1" w:sz="6" w:val="single"/>
      </w:pBdr>
      <w:jc w:val="right"/>
      <w:rPr>
        <w:rFonts w:ascii="Arial" w:cs="Arial" w:eastAsia="Arial" w:hAnsi="Arial"/>
        <w:b w:val="0"/>
        <w:bCs w:val="0"/>
        <w:sz w:val="36"/>
        <w:szCs w:val="36"/>
        <w:vertAlign w:val="baseline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Lowkey dudes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bottom w:color="000000" w:space="1" w:sz="6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  <w:t xml:space="preserve">Web bán hàng online ShopLiteX</w:t>
          </w:r>
        </w:p>
      </w:tc>
      <w:tc>
        <w:tcPr>
          <w:vAlign w:val="top"/>
        </w:tcPr>
        <w:p w:rsidR="00000000" w:rsidDel="00000000" w:rsidP="00000000" w:rsidRDefault="00000000" w:rsidRPr="00000000" w14:paraId="0000005A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Version:           </w:t>
          </w:r>
          <w:r w:rsidDel="00000000" w:rsidR="00000000" w:rsidRPr="00000000">
            <w:rPr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5B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Use-Case Specification: </w:t>
          </w:r>
          <w:r w:rsidDel="00000000" w:rsidR="00000000" w:rsidRPr="00000000">
            <w:rPr>
              <w:rtl w:val="0"/>
            </w:rPr>
            <w:t xml:space="preserve">Đăng xuất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C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Date:  0</w:t>
          </w:r>
          <w:r w:rsidDel="00000000" w:rsidR="00000000" w:rsidRPr="00000000">
            <w:rPr>
              <w:rtl w:val="0"/>
            </w:rPr>
            <w:t xml:space="preserve">8/11/2025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</w:pPr>
    <w:rPr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widowControl w:val="0"/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Lowkey dudes</vt:lpwstr>
  </property>
</Properties>
</file>