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bookmarkStart w:colFirst="0" w:colLast="0" w:name="_heading=h.emh2r22c16pa" w:id="0"/>
      <w:bookmarkEnd w:id="0"/>
      <w:r w:rsidDel="00000000" w:rsidR="00000000" w:rsidRPr="00000000">
        <w:rPr>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vertAlign w:val="baseline"/>
          <w:rtl w:val="0"/>
        </w:rPr>
        <w:t xml:space="preserve">Use-Case Specification: </w:t>
      </w:r>
      <w:r w:rsidDel="00000000" w:rsidR="00000000" w:rsidRPr="00000000">
        <w:rPr>
          <w:rtl w:val="0"/>
        </w:rPr>
        <w:t xml:space="preserve">Cập Nhật Giỏ Hàng</w:t>
      </w:r>
      <w:r w:rsidDel="00000000" w:rsidR="00000000" w:rsidRPr="00000000">
        <w:rPr>
          <w:rtl w:val="0"/>
        </w:rPr>
      </w:r>
    </w:p>
    <w:p w:rsidR="00000000" w:rsidDel="00000000" w:rsidP="00000000" w:rsidRDefault="00000000" w:rsidRPr="00000000" w14:paraId="00000003">
      <w:pPr>
        <w:pStyle w:val="Title"/>
        <w:jc w:val="right"/>
        <w:rPr>
          <w:vertAlign w:val="baseline"/>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05/11/2025</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F">
            <w:pPr>
              <w:keepLines w:val="1"/>
              <w:spacing w:after="12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các phần liên quan đến Use-Case Specification: Cập nhật giỏ hàng</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Vũ Hoàng Long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1305211518"/>
        <w:docPartObj>
          <w:docPartGallery w:val="Table of Contents"/>
          <w:docPartUnique w:val="1"/>
        </w:docPartObj>
      </w:sdtPr>
      <w:sdtContent>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buvf47wkxv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gi9ff5bayt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bu9iyf10z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A1- Người dùng chưa có tài khoản</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A2 – Xóa tất cả sản phẩm trong giỏ hàng</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Hiệu năng</w:t>
              <w:tab/>
              <w:t xml:space="preserve">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licscndzf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Tính nhất quán dữ liệu</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Người dùng đã đăng nhập vào hệ thống</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6txd9kcq4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Giỏ hàng của người dùng có ít nhất một sản phẩm</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4fstl30aw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Cơ sở dữ liệu hoạt động bình thường</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qhpj82pvja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Nếu thành công:</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3i2ozdsaj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Nếu thất bại:</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2b72tpg5f1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s26pljygvj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Thanh toán</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t7tklgycqj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Thêm sản phẩm vào giỏ hàng</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Title"/>
        <w:rPr>
          <w:vertAlign w:val="baseline"/>
        </w:rPr>
      </w:pPr>
      <w:bookmarkStart w:colFirst="0" w:colLast="0" w:name="_heading=h.uz8xqbh4nrhv" w:id="1"/>
      <w:bookmarkEnd w:id="1"/>
      <w:r w:rsidDel="00000000" w:rsidR="00000000" w:rsidRPr="00000000">
        <w:br w:type="page"/>
      </w:r>
      <w:r w:rsidDel="00000000" w:rsidR="00000000" w:rsidRPr="00000000">
        <w:rPr>
          <w:b w:val="1"/>
          <w:vertAlign w:val="baseline"/>
          <w:rtl w:val="0"/>
        </w:rPr>
        <w:t xml:space="preserve">Use-Case Specification: </w:t>
      </w:r>
      <w:r w:rsidDel="00000000" w:rsidR="00000000" w:rsidRPr="00000000">
        <w:rPr>
          <w:rtl w:val="0"/>
        </w:rPr>
        <w:t xml:space="preserve">Cập nhật giỏ hàng</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heading=h.2x3cidlf7b10" w:id="2"/>
      <w:bookmarkEnd w:id="2"/>
      <w:r w:rsidDel="00000000" w:rsidR="00000000" w:rsidRPr="00000000">
        <w:rPr>
          <w:rtl w:val="0"/>
        </w:rPr>
      </w:r>
    </w:p>
    <w:p w:rsidR="00000000" w:rsidDel="00000000" w:rsidP="00000000" w:rsidRDefault="00000000" w:rsidRPr="00000000" w14:paraId="00000035">
      <w:pPr>
        <w:pStyle w:val="Heading1"/>
        <w:numPr>
          <w:ilvl w:val="0"/>
          <w:numId w:val="7"/>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6">
      <w:pPr>
        <w:pStyle w:val="Heading2"/>
        <w:numPr>
          <w:ilvl w:val="1"/>
          <w:numId w:val="7"/>
        </w:numPr>
        <w:ind w:left="0" w:firstLine="0"/>
        <w:rPr>
          <w:vertAlign w:val="baseline"/>
        </w:rPr>
      </w:pPr>
      <w:bookmarkStart w:colFirst="0" w:colLast="0" w:name="_heading=h.1buvf47wkxvy" w:id="3"/>
      <w:bookmarkEnd w:id="3"/>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37">
      <w:pPr>
        <w:spacing w:after="120" w:lineRule="auto"/>
        <w:ind w:left="720" w:firstLine="0"/>
        <w:rPr/>
      </w:pPr>
      <w:bookmarkStart w:colFirst="0" w:colLast="0" w:name="_heading=h.vdvsx3su4cug" w:id="4"/>
      <w:bookmarkEnd w:id="4"/>
      <w:r w:rsidDel="00000000" w:rsidR="00000000" w:rsidRPr="00000000">
        <w:rPr>
          <w:rtl w:val="0"/>
        </w:rPr>
        <w:t xml:space="preserve">Use Case “Cập nhật giỏ hàng” cho phép người dùng xem, xóa hoặc thay đổi số lượng các sản phẩm đã thêm vào giỏ hàng.</w:t>
      </w:r>
    </w:p>
    <w:p w:rsidR="00000000" w:rsidDel="00000000" w:rsidP="00000000" w:rsidRDefault="00000000" w:rsidRPr="00000000" w14:paraId="00000038">
      <w:pPr>
        <w:spacing w:after="120" w:lineRule="auto"/>
        <w:ind w:left="720" w:firstLine="0"/>
        <w:rPr/>
      </w:pPr>
      <w:bookmarkStart w:colFirst="0" w:colLast="0" w:name="_heading=h.vdvsx3su4cug" w:id="4"/>
      <w:bookmarkEnd w:id="4"/>
      <w:r w:rsidDel="00000000" w:rsidR="00000000" w:rsidRPr="00000000">
        <w:rPr>
          <w:rtl w:val="0"/>
        </w:rPr>
        <w:t xml:space="preserve">Mục tiêu là giúp người dùng dễ dàng điều chỉnh số lượng sản phẩm muốn mua, hoặc loại bỏ các sản phẩm không cần thiết trước khi tiến hành thanh toán.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vdvsx3su4cug" w:id="4"/>
      <w:bookmarkEnd w:id="4"/>
      <w:r w:rsidDel="00000000" w:rsidR="00000000" w:rsidRPr="00000000">
        <w:rPr>
          <w:rtl w:val="0"/>
        </w:rPr>
        <w:t xml:space="preserve">Chức năng này giúp người dùng tiết kiệm thời gian và thuận tiện hơn khi mua nhiều sản phẩm cùng lúc.</w:t>
      </w:r>
    </w:p>
    <w:p w:rsidR="00000000" w:rsidDel="00000000" w:rsidP="00000000" w:rsidRDefault="00000000" w:rsidRPr="00000000" w14:paraId="0000003A">
      <w:pPr>
        <w:pStyle w:val="Heading1"/>
        <w:widowControl w:val="1"/>
        <w:numPr>
          <w:ilvl w:val="0"/>
          <w:numId w:val="7"/>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B">
      <w:pPr>
        <w:pStyle w:val="Heading2"/>
        <w:widowControl w:val="1"/>
        <w:numPr>
          <w:ilvl w:val="1"/>
          <w:numId w:val="7"/>
        </w:numPr>
        <w:ind w:left="0" w:firstLine="0"/>
        <w:rPr>
          <w:vertAlign w:val="baseline"/>
        </w:rPr>
      </w:pPr>
      <w:bookmarkStart w:colFirst="0" w:colLast="0" w:name="_heading=h.igi9ff5baytb" w:id="5"/>
      <w:bookmarkEnd w:id="5"/>
      <w:r w:rsidDel="00000000" w:rsidR="00000000" w:rsidRPr="00000000">
        <w:rPr>
          <w:b w:val="1"/>
          <w:vertAlign w:val="baseline"/>
          <w:rtl w:val="0"/>
        </w:rPr>
        <w:t xml:space="preserve">Basic Flow </w:t>
      </w:r>
    </w:p>
    <w:p w:rsidR="00000000" w:rsidDel="00000000" w:rsidP="00000000" w:rsidRDefault="00000000" w:rsidRPr="00000000" w14:paraId="0000003C">
      <w:pPr>
        <w:ind w:firstLine="720"/>
        <w:rPr/>
      </w:pPr>
      <w:r w:rsidDel="00000000" w:rsidR="00000000" w:rsidRPr="00000000">
        <w:rPr>
          <w:rtl w:val="0"/>
        </w:rPr>
        <w:t xml:space="preserve">1. Người dùng truy cập vào trang web</w:t>
      </w:r>
    </w:p>
    <w:p w:rsidR="00000000" w:rsidDel="00000000" w:rsidP="00000000" w:rsidRDefault="00000000" w:rsidRPr="00000000" w14:paraId="0000003D">
      <w:pPr>
        <w:ind w:firstLine="720"/>
        <w:rPr/>
      </w:pPr>
      <w:r w:rsidDel="00000000" w:rsidR="00000000" w:rsidRPr="00000000">
        <w:rPr>
          <w:rtl w:val="0"/>
        </w:rPr>
        <w:t xml:space="preserve">2. Người dùng đăng nhập tài khoản </w:t>
      </w:r>
    </w:p>
    <w:p w:rsidR="00000000" w:rsidDel="00000000" w:rsidP="00000000" w:rsidRDefault="00000000" w:rsidRPr="00000000" w14:paraId="0000003E">
      <w:pPr>
        <w:numPr>
          <w:ilvl w:val="0"/>
          <w:numId w:val="9"/>
        </w:numPr>
        <w:ind w:left="1440" w:hanging="360"/>
        <w:rPr>
          <w:u w:val="none"/>
        </w:rPr>
      </w:pPr>
      <w:r w:rsidDel="00000000" w:rsidR="00000000" w:rsidRPr="00000000">
        <w:rPr>
          <w:rtl w:val="0"/>
        </w:rPr>
        <w:t xml:space="preserve">Nếu người dùng đã có tài khoản → Chuyển sang bước 3</w:t>
      </w:r>
    </w:p>
    <w:p w:rsidR="00000000" w:rsidDel="00000000" w:rsidP="00000000" w:rsidRDefault="00000000" w:rsidRPr="00000000" w14:paraId="0000003F">
      <w:pPr>
        <w:numPr>
          <w:ilvl w:val="0"/>
          <w:numId w:val="9"/>
        </w:numPr>
        <w:ind w:left="1440" w:hanging="360"/>
        <w:rPr>
          <w:u w:val="none"/>
        </w:rPr>
      </w:pPr>
      <w:r w:rsidDel="00000000" w:rsidR="00000000" w:rsidRPr="00000000">
        <w:rPr>
          <w:rtl w:val="0"/>
        </w:rPr>
        <w:t xml:space="preserve">Nếu người dùng chưa có tài khoản → Chuyển đến Alternative Flow A1</w:t>
      </w:r>
    </w:p>
    <w:p w:rsidR="00000000" w:rsidDel="00000000" w:rsidP="00000000" w:rsidRDefault="00000000" w:rsidRPr="00000000" w14:paraId="00000040">
      <w:pPr>
        <w:ind w:firstLine="720"/>
        <w:rPr/>
      </w:pPr>
      <w:r w:rsidDel="00000000" w:rsidR="00000000" w:rsidRPr="00000000">
        <w:rPr>
          <w:rtl w:val="0"/>
        </w:rPr>
        <w:t xml:space="preserve">3. Đăng nhập tài khoản</w:t>
      </w:r>
    </w:p>
    <w:p w:rsidR="00000000" w:rsidDel="00000000" w:rsidP="00000000" w:rsidRDefault="00000000" w:rsidRPr="00000000" w14:paraId="00000041">
      <w:pPr>
        <w:ind w:firstLine="720"/>
        <w:rPr/>
      </w:pPr>
      <w:r w:rsidDel="00000000" w:rsidR="00000000" w:rsidRPr="00000000">
        <w:rPr>
          <w:rtl w:val="0"/>
        </w:rPr>
        <w:t xml:space="preserve">4. Truy cập trang chủ web</w:t>
      </w:r>
    </w:p>
    <w:p w:rsidR="00000000" w:rsidDel="00000000" w:rsidP="00000000" w:rsidRDefault="00000000" w:rsidRPr="00000000" w14:paraId="00000042">
      <w:pPr>
        <w:ind w:firstLine="720"/>
        <w:rPr/>
      </w:pPr>
      <w:r w:rsidDel="00000000" w:rsidR="00000000" w:rsidRPr="00000000">
        <w:rPr>
          <w:rtl w:val="0"/>
        </w:rPr>
        <w:t xml:space="preserve">5. Người dùng nhấn vào sản phẩm muốn mua</w:t>
      </w:r>
    </w:p>
    <w:p w:rsidR="00000000" w:rsidDel="00000000" w:rsidP="00000000" w:rsidRDefault="00000000" w:rsidRPr="00000000" w14:paraId="00000043">
      <w:pPr>
        <w:ind w:firstLine="720"/>
        <w:rPr/>
      </w:pPr>
      <w:r w:rsidDel="00000000" w:rsidR="00000000" w:rsidRPr="00000000">
        <w:rPr>
          <w:rtl w:val="0"/>
        </w:rPr>
        <w:t xml:space="preserve">6. Hệ thống hiển thị trang chi tiết sản phẩm</w:t>
      </w:r>
    </w:p>
    <w:p w:rsidR="00000000" w:rsidDel="00000000" w:rsidP="00000000" w:rsidRDefault="00000000" w:rsidRPr="00000000" w14:paraId="00000044">
      <w:pPr>
        <w:ind w:firstLine="720"/>
        <w:rPr/>
      </w:pPr>
      <w:r w:rsidDel="00000000" w:rsidR="00000000" w:rsidRPr="00000000">
        <w:rPr>
          <w:rtl w:val="0"/>
        </w:rPr>
        <w:t xml:space="preserve">7. Người dùng thêm sản phẩm vào giỏ hàng</w:t>
      </w:r>
    </w:p>
    <w:p w:rsidR="00000000" w:rsidDel="00000000" w:rsidP="00000000" w:rsidRDefault="00000000" w:rsidRPr="00000000" w14:paraId="00000045">
      <w:pPr>
        <w:ind w:firstLine="720"/>
        <w:rPr/>
      </w:pPr>
      <w:r w:rsidDel="00000000" w:rsidR="00000000" w:rsidRPr="00000000">
        <w:rPr>
          <w:rtl w:val="0"/>
        </w:rPr>
        <w:t xml:space="preserve">8. Người dùng nhấn vào giỏ hàng để xem tùy chọn xóa hoặc chỉnh sửa số lượng sản phẩm</w:t>
      </w:r>
    </w:p>
    <w:p w:rsidR="00000000" w:rsidDel="00000000" w:rsidP="00000000" w:rsidRDefault="00000000" w:rsidRPr="00000000" w14:paraId="00000046">
      <w:pPr>
        <w:ind w:firstLine="720"/>
        <w:rPr/>
      </w:pPr>
      <w:r w:rsidDel="00000000" w:rsidR="00000000" w:rsidRPr="00000000">
        <w:rPr>
          <w:rtl w:val="0"/>
        </w:rPr>
        <w:t xml:space="preserve">9. Hệ thống tính lại tổng tiền và hiển thị giỏ hàng mới nhất</w:t>
      </w:r>
    </w:p>
    <w:p w:rsidR="00000000" w:rsidDel="00000000" w:rsidP="00000000" w:rsidRDefault="00000000" w:rsidRPr="00000000" w14:paraId="00000047">
      <w:pPr>
        <w:ind w:firstLine="720"/>
        <w:rPr/>
      </w:pPr>
      <w:r w:rsidDel="00000000" w:rsidR="00000000" w:rsidRPr="00000000">
        <w:rPr>
          <w:rtl w:val="0"/>
        </w:rPr>
        <w:t xml:space="preserve">10. Người dùng có thể chọn “Thanh toán” để mở rộng sang Use Case Thanh Toán</w:t>
      </w:r>
    </w:p>
    <w:p w:rsidR="00000000" w:rsidDel="00000000" w:rsidP="00000000" w:rsidRDefault="00000000" w:rsidRPr="00000000" w14:paraId="00000048">
      <w:pPr>
        <w:ind w:firstLine="720"/>
        <w:rPr/>
      </w:pPr>
      <w:r w:rsidDel="00000000" w:rsidR="00000000" w:rsidRPr="00000000">
        <w:rPr>
          <w:rtl w:val="0"/>
        </w:rPr>
        <w:t xml:space="preserve">11. Use Case kết thúc khi giỏ hàng được cập nhật thành công</w:t>
      </w:r>
      <w:r w:rsidDel="00000000" w:rsidR="00000000" w:rsidRPr="00000000">
        <w:rPr>
          <w:rtl w:val="0"/>
        </w:rPr>
      </w:r>
    </w:p>
    <w:p w:rsidR="00000000" w:rsidDel="00000000" w:rsidP="00000000" w:rsidRDefault="00000000" w:rsidRPr="00000000" w14:paraId="00000049">
      <w:pPr>
        <w:pStyle w:val="Heading2"/>
        <w:widowControl w:val="1"/>
        <w:numPr>
          <w:ilvl w:val="1"/>
          <w:numId w:val="7"/>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4A">
      <w:pPr>
        <w:pStyle w:val="Heading3"/>
        <w:widowControl w:val="1"/>
        <w:numPr>
          <w:ilvl w:val="2"/>
          <w:numId w:val="7"/>
        </w:numPr>
        <w:ind w:left="0" w:firstLine="0"/>
        <w:rPr>
          <w:i w:val="0"/>
          <w:vertAlign w:val="baseline"/>
        </w:rPr>
      </w:pPr>
      <w:bookmarkStart w:colFirst="0" w:colLast="0" w:name="_heading=h.2bu9iyf10znp" w:id="6"/>
      <w:bookmarkEnd w:id="6"/>
      <w:r w:rsidDel="00000000" w:rsidR="00000000" w:rsidRPr="00000000">
        <w:rPr>
          <w:i w:val="0"/>
          <w:rtl w:val="0"/>
        </w:rPr>
        <w:t xml:space="preserve">A1- Người dùng chưa có tài khoản</w:t>
      </w:r>
    </w:p>
    <w:p w:rsidR="00000000" w:rsidDel="00000000" w:rsidP="00000000" w:rsidRDefault="00000000" w:rsidRPr="00000000" w14:paraId="0000004B">
      <w:pPr>
        <w:ind w:firstLine="720"/>
        <w:rPr/>
      </w:pPr>
      <w:r w:rsidDel="00000000" w:rsidR="00000000" w:rsidRPr="00000000">
        <w:rPr>
          <w:rtl w:val="0"/>
        </w:rPr>
        <w:t xml:space="preserve">1. Ở bước 2 trong Basic Flow, người dùng cần đăng nhập tài khoản</w:t>
      </w:r>
    </w:p>
    <w:p w:rsidR="00000000" w:rsidDel="00000000" w:rsidP="00000000" w:rsidRDefault="00000000" w:rsidRPr="00000000" w14:paraId="0000004C">
      <w:pPr>
        <w:ind w:firstLine="720"/>
        <w:rPr/>
      </w:pPr>
      <w:r w:rsidDel="00000000" w:rsidR="00000000" w:rsidRPr="00000000">
        <w:rPr>
          <w:rtl w:val="0"/>
        </w:rPr>
        <w:t xml:space="preserve">2. Khi người dùng chưa có tài khoản, hệ thống chuyển hướng người dùng đến trang Đăng ký</w:t>
      </w:r>
    </w:p>
    <w:p w:rsidR="00000000" w:rsidDel="00000000" w:rsidP="00000000" w:rsidRDefault="00000000" w:rsidRPr="00000000" w14:paraId="0000004D">
      <w:pPr>
        <w:ind w:left="720" w:firstLine="0"/>
        <w:rPr/>
      </w:pPr>
      <w:r w:rsidDel="00000000" w:rsidR="00000000" w:rsidRPr="00000000">
        <w:rPr>
          <w:rtl w:val="0"/>
        </w:rPr>
        <w:t xml:space="preserve">3. Sau khi đăng ký thành công, người dùng sẽ phải đăng nhập lại vào trang web → Tiếp tục bước 4 của Basic Flow.</w:t>
      </w:r>
      <w:r w:rsidDel="00000000" w:rsidR="00000000" w:rsidRPr="00000000">
        <w:rPr>
          <w:rtl w:val="0"/>
        </w:rPr>
      </w:r>
    </w:p>
    <w:p w:rsidR="00000000" w:rsidDel="00000000" w:rsidP="00000000" w:rsidRDefault="00000000" w:rsidRPr="00000000" w14:paraId="0000004E">
      <w:pPr>
        <w:pStyle w:val="Heading4"/>
        <w:widowControl w:val="1"/>
        <w:numPr>
          <w:ilvl w:val="3"/>
          <w:numId w:val="7"/>
        </w:numPr>
        <w:ind w:left="0" w:firstLine="0"/>
        <w:rPr>
          <w:vertAlign w:val="baseline"/>
        </w:rPr>
      </w:pPr>
      <w:r w:rsidDel="00000000" w:rsidR="00000000" w:rsidRPr="00000000">
        <w:rPr>
          <w:b w:val="0"/>
          <w:vertAlign w:val="baseline"/>
          <w:rtl w:val="0"/>
        </w:rPr>
        <w:t xml:space="preserve">&lt; An Alternative Subflow &gt;</w:t>
      </w:r>
    </w:p>
    <w:p w:rsidR="00000000" w:rsidDel="00000000" w:rsidP="00000000" w:rsidRDefault="00000000" w:rsidRPr="00000000" w14:paraId="0000004F">
      <w:pPr>
        <w:rPr>
          <w:vertAlign w:val="baseline"/>
        </w:rPr>
      </w:pPr>
      <w:r w:rsidDel="00000000" w:rsidR="00000000" w:rsidRPr="00000000">
        <w:rPr>
          <w:rtl w:val="0"/>
        </w:rPr>
        <w:tab/>
        <w:t xml:space="preserve">None</w:t>
      </w:r>
      <w:r w:rsidDel="00000000" w:rsidR="00000000" w:rsidRPr="00000000">
        <w:rPr>
          <w:rtl w:val="0"/>
        </w:rPr>
      </w:r>
    </w:p>
    <w:p w:rsidR="00000000" w:rsidDel="00000000" w:rsidP="00000000" w:rsidRDefault="00000000" w:rsidRPr="00000000" w14:paraId="00000050">
      <w:pPr>
        <w:pStyle w:val="Heading3"/>
        <w:widowControl w:val="1"/>
        <w:numPr>
          <w:ilvl w:val="2"/>
          <w:numId w:val="7"/>
        </w:numPr>
        <w:ind w:left="0" w:firstLine="0"/>
        <w:rPr>
          <w:i w:val="0"/>
          <w:vertAlign w:val="baseline"/>
        </w:rPr>
      </w:pPr>
      <w:r w:rsidDel="00000000" w:rsidR="00000000" w:rsidRPr="00000000">
        <w:rPr>
          <w:i w:val="0"/>
          <w:rtl w:val="0"/>
        </w:rPr>
        <w:t xml:space="preserve">A2 – Xóa tất cả sản phẩm trong giỏ hàng</w:t>
      </w:r>
    </w:p>
    <w:p w:rsidR="00000000" w:rsidDel="00000000" w:rsidP="00000000" w:rsidRDefault="00000000" w:rsidRPr="00000000" w14:paraId="00000051">
      <w:pPr>
        <w:ind w:left="0" w:firstLine="0"/>
        <w:rPr/>
      </w:pPr>
      <w:r w:rsidDel="00000000" w:rsidR="00000000" w:rsidRPr="00000000">
        <w:rPr>
          <w:rtl w:val="0"/>
        </w:rPr>
        <w:tab/>
        <w:t xml:space="preserve">1. Ở bước 8 trong Basic Flow, người dùng có thể chọn “Xóa tất cả sản phẩm”.</w:t>
        <w:br w:type="textWrapping"/>
        <w:tab/>
        <w:t xml:space="preserve">2. Hệ thống hiển thị thông báo xác nhận: “Bạn có chắc chắn muốn xóa toàn bộ sản phẩm trong giỏ hàng       không?”</w:t>
        <w:br w:type="textWrapping"/>
        <w:tab/>
        <w:t xml:space="preserve">3. Nếu người dùng xác nhận, hệ thống xóa toàn bộ sản phẩm và hiển thị thông báo: “Giỏ hàng của bạn hiện đang trống.” → Tiếp tục bước 9 của Basic Flow.</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1"/>
        <w:numPr>
          <w:ilvl w:val="0"/>
          <w:numId w:val="7"/>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54">
      <w:pPr>
        <w:pStyle w:val="Heading2"/>
        <w:widowControl w:val="1"/>
        <w:numPr>
          <w:ilvl w:val="1"/>
          <w:numId w:val="7"/>
        </w:numPr>
        <w:ind w:left="0" w:firstLine="0"/>
        <w:rPr>
          <w:vertAlign w:val="baseline"/>
        </w:rPr>
      </w:pPr>
      <w:r w:rsidDel="00000000" w:rsidR="00000000" w:rsidRPr="00000000">
        <w:rPr>
          <w:rtl w:val="0"/>
        </w:rPr>
        <w:t xml:space="preserve"> Hiệu năng </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Hệ thống phải cập nhật thông tin giỏ hàng trong ≤ 2 giây sau khi người dùng thay đổi.</w:t>
      </w:r>
      <w:r w:rsidDel="00000000" w:rsidR="00000000" w:rsidRPr="00000000">
        <w:rPr>
          <w:rtl w:val="0"/>
        </w:rPr>
      </w:r>
    </w:p>
    <w:p w:rsidR="00000000" w:rsidDel="00000000" w:rsidP="00000000" w:rsidRDefault="00000000" w:rsidRPr="00000000" w14:paraId="00000056">
      <w:pPr>
        <w:pStyle w:val="Heading2"/>
        <w:numPr>
          <w:ilvl w:val="1"/>
          <w:numId w:val="7"/>
        </w:numPr>
      </w:pPr>
      <w:bookmarkStart w:colFirst="0" w:colLast="0" w:name="_heading=h.glicscndzfgw" w:id="7"/>
      <w:bookmarkEnd w:id="7"/>
      <w:r w:rsidDel="00000000" w:rsidR="00000000" w:rsidRPr="00000000">
        <w:rPr>
          <w:rtl w:val="0"/>
        </w:rPr>
        <w:t xml:space="preserve">Tính nhất quán dữ liệu </w:t>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Thông tin giỏ hàng, giá, và số lượng phải luôn đồng bộ với cơ sở dữ liệu sản phẩm.</w:t>
      </w:r>
      <w:r w:rsidDel="00000000" w:rsidR="00000000" w:rsidRPr="00000000">
        <w:rPr>
          <w:rtl w:val="0"/>
        </w:rPr>
      </w:r>
    </w:p>
    <w:p w:rsidR="00000000" w:rsidDel="00000000" w:rsidP="00000000" w:rsidRDefault="00000000" w:rsidRPr="00000000" w14:paraId="00000058">
      <w:pPr>
        <w:pStyle w:val="Heading1"/>
        <w:widowControl w:val="1"/>
        <w:numPr>
          <w:ilvl w:val="0"/>
          <w:numId w:val="7"/>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59">
      <w:pPr>
        <w:pStyle w:val="Heading2"/>
        <w:widowControl w:val="1"/>
        <w:numPr>
          <w:ilvl w:val="1"/>
          <w:numId w:val="7"/>
        </w:numPr>
        <w:ind w:left="0" w:firstLine="0"/>
        <w:rPr>
          <w:vertAlign w:val="baseline"/>
        </w:rPr>
      </w:pPr>
      <w:r w:rsidDel="00000000" w:rsidR="00000000" w:rsidRPr="00000000">
        <w:rPr>
          <w:rtl w:val="0"/>
        </w:rPr>
        <w:t xml:space="preserve">Người dùng đã đăng nhập vào hệ thống</w:t>
      </w:r>
    </w:p>
    <w:p w:rsidR="00000000" w:rsidDel="00000000" w:rsidP="00000000" w:rsidRDefault="00000000" w:rsidRPr="00000000" w14:paraId="0000005A">
      <w:pPr>
        <w:pStyle w:val="Heading2"/>
        <w:numPr>
          <w:ilvl w:val="1"/>
          <w:numId w:val="7"/>
        </w:numPr>
        <w:rPr/>
      </w:pPr>
      <w:bookmarkStart w:colFirst="0" w:colLast="0" w:name="_heading=h.o6txd9kcq41e" w:id="8"/>
      <w:bookmarkEnd w:id="8"/>
      <w:r w:rsidDel="00000000" w:rsidR="00000000" w:rsidRPr="00000000">
        <w:rPr>
          <w:rtl w:val="0"/>
        </w:rPr>
        <w:t xml:space="preserve">Giỏ hàng của người dùng có ít nhất một sản phẩm</w:t>
      </w:r>
    </w:p>
    <w:p w:rsidR="00000000" w:rsidDel="00000000" w:rsidP="00000000" w:rsidRDefault="00000000" w:rsidRPr="00000000" w14:paraId="0000005B">
      <w:pPr>
        <w:pStyle w:val="Heading2"/>
        <w:numPr>
          <w:ilvl w:val="1"/>
          <w:numId w:val="7"/>
        </w:numPr>
        <w:rPr/>
      </w:pPr>
      <w:bookmarkStart w:colFirst="0" w:colLast="0" w:name="_heading=h.84fstl30aw3" w:id="9"/>
      <w:bookmarkEnd w:id="9"/>
      <w:r w:rsidDel="00000000" w:rsidR="00000000" w:rsidRPr="00000000">
        <w:rPr>
          <w:rtl w:val="0"/>
        </w:rPr>
        <w:t xml:space="preserve">Cơ sở dữ liệu hoạt động bình thường</w:t>
      </w:r>
    </w:p>
    <w:p w:rsidR="00000000" w:rsidDel="00000000" w:rsidP="00000000" w:rsidRDefault="00000000" w:rsidRPr="00000000" w14:paraId="0000005C">
      <w:pPr>
        <w:pStyle w:val="Heading1"/>
        <w:widowControl w:val="1"/>
        <w:numPr>
          <w:ilvl w:val="0"/>
          <w:numId w:val="7"/>
        </w:numPr>
        <w:ind w:left="0" w:firstLine="0"/>
        <w:rPr>
          <w:vertAlign w:val="baseline"/>
        </w:rPr>
      </w:pPr>
      <w:bookmarkStart w:colFirst="0" w:colLast="0" w:name="_heading=h.nqhpj82pvjah" w:id="10"/>
      <w:bookmarkEnd w:id="10"/>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5D">
      <w:pPr>
        <w:pStyle w:val="Heading2"/>
        <w:widowControl w:val="1"/>
        <w:numPr>
          <w:ilvl w:val="1"/>
          <w:numId w:val="7"/>
        </w:numPr>
        <w:ind w:left="0" w:firstLine="0"/>
        <w:rPr>
          <w:vertAlign w:val="baseline"/>
        </w:rPr>
      </w:pPr>
      <w:r w:rsidDel="00000000" w:rsidR="00000000" w:rsidRPr="00000000">
        <w:rPr>
          <w:rtl w:val="0"/>
        </w:rPr>
        <w:t xml:space="preserve">Nếu thành công:</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Giỏ hàng được cập nhật với số lượng và danh sách sản phẩm mới nhất.</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Hệ thống hiển thị tổng tiền chính xác.</w:t>
      </w:r>
      <w:r w:rsidDel="00000000" w:rsidR="00000000" w:rsidRPr="00000000">
        <w:rPr>
          <w:rtl w:val="0"/>
        </w:rPr>
      </w:r>
    </w:p>
    <w:p w:rsidR="00000000" w:rsidDel="00000000" w:rsidP="00000000" w:rsidRDefault="00000000" w:rsidRPr="00000000" w14:paraId="00000060">
      <w:pPr>
        <w:pStyle w:val="Heading2"/>
        <w:numPr>
          <w:ilvl w:val="1"/>
          <w:numId w:val="7"/>
        </w:numPr>
      </w:pPr>
      <w:bookmarkStart w:colFirst="0" w:colLast="0" w:name="_heading=h.33i2ozdsajgr" w:id="11"/>
      <w:bookmarkEnd w:id="11"/>
      <w:r w:rsidDel="00000000" w:rsidR="00000000" w:rsidRPr="00000000">
        <w:rPr>
          <w:rtl w:val="0"/>
        </w:rPr>
        <w:t xml:space="preserve">Nếu thất bại:</w:t>
      </w:r>
      <w:r w:rsidDel="00000000" w:rsidR="00000000" w:rsidRPr="00000000">
        <w:rPr>
          <w:rtl w:val="0"/>
        </w:rPr>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Thông tin giỏ hàng không thay đổi.</w:t>
      </w:r>
    </w:p>
    <w:p w:rsidR="00000000" w:rsidDel="00000000" w:rsidP="00000000" w:rsidRDefault="00000000" w:rsidRPr="00000000" w14:paraId="00000062">
      <w:pPr>
        <w:pStyle w:val="Heading1"/>
        <w:numPr>
          <w:ilvl w:val="0"/>
          <w:numId w:val="7"/>
        </w:numPr>
        <w:ind w:left="0" w:firstLine="0"/>
        <w:rPr>
          <w:vertAlign w:val="baseline"/>
        </w:rPr>
      </w:pPr>
      <w:bookmarkStart w:colFirst="0" w:colLast="0" w:name="_heading=h.72b72tpg5f1g" w:id="12"/>
      <w:bookmarkEnd w:id="12"/>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63">
      <w:pPr>
        <w:pStyle w:val="Heading2"/>
        <w:numPr>
          <w:ilvl w:val="1"/>
          <w:numId w:val="7"/>
        </w:numPr>
        <w:rPr/>
      </w:pPr>
      <w:bookmarkStart w:colFirst="0" w:colLast="0" w:name="_heading=h.bs26pljygvjy" w:id="13"/>
      <w:bookmarkEnd w:id="13"/>
      <w:r w:rsidDel="00000000" w:rsidR="00000000" w:rsidRPr="00000000">
        <w:rPr>
          <w:rtl w:val="0"/>
        </w:rPr>
        <w:t xml:space="preserve">Thanh toán</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Vị trí mở rộng: </w:t>
      </w:r>
      <w:r w:rsidDel="00000000" w:rsidR="00000000" w:rsidRPr="00000000">
        <w:rPr>
          <w:rtl w:val="0"/>
        </w:rPr>
        <w:t xml:space="preserve">Bước 10 của Basic Flow</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Mô tả:</w:t>
      </w:r>
    </w:p>
    <w:p w:rsidR="00000000" w:rsidDel="00000000" w:rsidP="00000000" w:rsidRDefault="00000000" w:rsidRPr="00000000" w14:paraId="00000066">
      <w:pPr>
        <w:numPr>
          <w:ilvl w:val="0"/>
          <w:numId w:val="8"/>
        </w:numPr>
        <w:ind w:left="720" w:hanging="360"/>
        <w:rPr/>
      </w:pPr>
      <w:r w:rsidDel="00000000" w:rsidR="00000000" w:rsidRPr="00000000">
        <w:rPr>
          <w:rtl w:val="0"/>
        </w:rPr>
        <w:t xml:space="preserve">Khi người dùng chọn nút “Thanh toán”, hệ thống mở rộng sang Use Case Thanh toán</w:t>
      </w:r>
    </w:p>
    <w:p w:rsidR="00000000" w:rsidDel="00000000" w:rsidP="00000000" w:rsidRDefault="00000000" w:rsidRPr="00000000" w14:paraId="00000067">
      <w:pPr>
        <w:numPr>
          <w:ilvl w:val="0"/>
          <w:numId w:val="8"/>
        </w:numPr>
        <w:ind w:left="720" w:hanging="360"/>
        <w:rPr>
          <w:u w:val="none"/>
        </w:rPr>
      </w:pPr>
      <w:r w:rsidDel="00000000" w:rsidR="00000000" w:rsidRPr="00000000">
        <w:rPr>
          <w:rtl w:val="0"/>
        </w:rPr>
        <w:t xml:space="preserve">Người dùng sẽ nhập thông tin giao hàng, phương thức thanh toán và xác nhận đơn hàng.</w:t>
      </w:r>
    </w:p>
    <w:p w:rsidR="00000000" w:rsidDel="00000000" w:rsidP="00000000" w:rsidRDefault="00000000" w:rsidRPr="00000000" w14:paraId="00000068">
      <w:pPr>
        <w:pStyle w:val="Heading2"/>
        <w:numPr>
          <w:ilvl w:val="1"/>
          <w:numId w:val="7"/>
        </w:numPr>
      </w:pPr>
      <w:bookmarkStart w:colFirst="0" w:colLast="0" w:name="_heading=h.ot7tklgycqjg" w:id="14"/>
      <w:bookmarkEnd w:id="14"/>
      <w:r w:rsidDel="00000000" w:rsidR="00000000" w:rsidRPr="00000000">
        <w:rPr>
          <w:rtl w:val="0"/>
        </w:rPr>
        <w:t xml:space="preserve">Thêm sản phẩm vào giỏ hàng</w:t>
      </w:r>
      <w:r w:rsidDel="00000000" w:rsidR="00000000" w:rsidRPr="00000000">
        <w:rPr>
          <w:rtl w:val="0"/>
        </w:rPr>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Vị trí mở rộng: Bước 7 của Basic Flow</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Mô tả: </w:t>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Khi người dùng chọn nút “Thêm vào giỏ hàng”, hệ thống mở rộng sang Use Case Thêm vào giỏ hàng</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Cập nhật giỏ hàng khi người dùng thêm sản phẩm mới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sz w:val="22"/>
          <w:szCs w:val="22"/>
        </w:rPr>
      </w:pPr>
      <w:r w:rsidDel="00000000" w:rsidR="00000000" w:rsidRPr="00000000">
        <w:rPr>
          <w:b w:val="1"/>
          <w:sz w:val="22"/>
          <w:szCs w:val="22"/>
          <w:rtl w:val="0"/>
        </w:rPr>
        <w:t xml:space="preserve">UI Prototype: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sz w:val="22"/>
          <w:szCs w:val="22"/>
        </w:rPr>
      </w:pPr>
      <w:r w:rsidDel="00000000" w:rsidR="00000000" w:rsidRPr="00000000">
        <w:rPr>
          <w:b w:val="1"/>
          <w:sz w:val="22"/>
          <w:szCs w:val="22"/>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sz w:val="22"/>
          <w:szCs w:val="22"/>
        </w:rPr>
      </w:pPr>
      <w:r w:rsidDel="00000000" w:rsidR="00000000" w:rsidRPr="00000000">
        <w:rPr>
          <w:b w:val="1"/>
          <w:sz w:val="22"/>
          <w:szCs w:val="22"/>
        </w:rPr>
        <w:drawing>
          <wp:inline distB="114300" distT="114300" distL="114300" distR="114300">
            <wp:extent cx="5943600" cy="350399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03994"/>
                    </a:xfrm>
                    <a:prstGeom prst="rect"/>
                    <a:ln/>
                  </pic:spPr>
                </pic:pic>
              </a:graphicData>
            </a:graphic>
          </wp:inline>
        </w:drawing>
      </w:r>
      <w:r w:rsidDel="00000000" w:rsidR="00000000" w:rsidRPr="00000000">
        <w:rPr>
          <w:b w:val="1"/>
          <w:sz w:val="22"/>
          <w:szCs w:val="22"/>
        </w:rPr>
        <w:drawing>
          <wp:inline distB="114300" distT="114300" distL="114300" distR="114300">
            <wp:extent cx="5943600" cy="4089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sz w:val="22"/>
          <w:szCs w:val="22"/>
        </w:rPr>
      </w:pPr>
      <w:r w:rsidDel="00000000" w:rsidR="00000000" w:rsidRPr="00000000">
        <w:rPr>
          <w:b w:val="1"/>
          <w:sz w:val="22"/>
          <w:szCs w:val="22"/>
        </w:rPr>
        <w:drawing>
          <wp:inline distB="114300" distT="114300" distL="114300" distR="114300">
            <wp:extent cx="5943600" cy="3970719"/>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70719"/>
                    </a:xfrm>
                    <a:prstGeom prst="rect"/>
                    <a:ln/>
                  </pic:spPr>
                </pic:pic>
              </a:graphicData>
            </a:graphic>
          </wp:inline>
        </w:drawing>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0">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1">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2">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sz w:val="24"/>
        <w:szCs w:val="24"/>
        <w:vertAlign w:val="baseline"/>
      </w:rPr>
    </w:pPr>
    <w:r w:rsidDel="00000000" w:rsidR="00000000" w:rsidRPr="00000000">
      <w:rPr>
        <w:rtl w:val="0"/>
      </w:rPr>
    </w:r>
  </w:p>
  <w:p w:rsidR="00000000" w:rsidDel="00000000" w:rsidP="00000000" w:rsidRDefault="00000000" w:rsidRPr="00000000" w14:paraId="00000073">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74">
    <w:pPr>
      <w:pBdr>
        <w:bottom w:color="000000" w:space="1" w:sz="6" w:val="single"/>
      </w:pBdr>
      <w:jc w:val="right"/>
      <w:rPr>
        <w:sz w:val="24"/>
        <w:szCs w:val="24"/>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75">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78">
          <w:pPr>
            <w:rPr>
              <w:vertAlign w:val="baseline"/>
            </w:rPr>
          </w:pPr>
          <w:r w:rsidDel="00000000" w:rsidR="00000000" w:rsidRPr="00000000">
            <w:rPr>
              <w:rtl w:val="0"/>
            </w:rPr>
            <w:t xml:space="preserve">ShopLiteX</w:t>
          </w:r>
          <w:r w:rsidDel="00000000" w:rsidR="00000000" w:rsidRPr="00000000">
            <w:rPr>
              <w:rtl w:val="0"/>
            </w:rPr>
          </w:r>
        </w:p>
      </w:tc>
      <w:tc>
        <w:tcPr>
          <w:vAlign w:val="top"/>
        </w:tcPr>
        <w:p w:rsidR="00000000" w:rsidDel="00000000" w:rsidP="00000000" w:rsidRDefault="00000000" w:rsidRPr="00000000" w14:paraId="00000079">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7A">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Cập nhật giỏ hàng</w:t>
          </w:r>
          <w:r w:rsidDel="00000000" w:rsidR="00000000" w:rsidRPr="00000000">
            <w:rPr>
              <w:rtl w:val="0"/>
            </w:rPr>
          </w:r>
        </w:p>
      </w:tc>
      <w:tc>
        <w:tcPr>
          <w:vAlign w:val="top"/>
        </w:tcPr>
        <w:p w:rsidR="00000000" w:rsidDel="00000000" w:rsidP="00000000" w:rsidRDefault="00000000" w:rsidRPr="00000000" w14:paraId="0000007B">
          <w:pPr>
            <w:rPr>
              <w:vertAlign w:val="baseline"/>
            </w:rPr>
          </w:pPr>
          <w:r w:rsidDel="00000000" w:rsidR="00000000" w:rsidRPr="00000000">
            <w:rPr>
              <w:vertAlign w:val="baseline"/>
              <w:rtl w:val="0"/>
            </w:rPr>
            <w:t xml:space="preserve">  Date:  </w:t>
          </w:r>
          <w:r w:rsidDel="00000000" w:rsidR="00000000" w:rsidRPr="00000000">
            <w:rPr>
              <w:rtl w:val="0"/>
            </w:rPr>
            <w:t xml:space="preserve">05/11/2025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7C">
          <w:pPr>
            <w:rPr>
              <w:vertAlign w:val="baseline"/>
            </w:rPr>
          </w:pPr>
          <w:r w:rsidDel="00000000" w:rsidR="00000000" w:rsidRPr="00000000">
            <w:rPr>
              <w:rtl w:val="0"/>
            </w:rPr>
            <w:t xml:space="preserve">UC-CapNhatGioHang-V1.0</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byr8fKjxh0e69DobfGmdPyw3A==">CgMxLjAyDmguZW1oMnIyMmMxNnBhMg5oLnV6OHhxYmg0bnJodjIOaC4yeDNjaWRsZjdiMTAyDmguMWJ1dmY0N3dreHZ5Mg5oLnZkdnN4M3N1NGN1ZzIOaC52ZHZzeDNzdTRjdWcyDmgudmR2c3gzc3U0Y3VnMg5oLmlnaTlmZjViYXl0YjIOaC4yYnU5aXlmMTB6bnAyDmguZ2xpY3NjbmR6Zmd3Mg5oLm82dHhkOWtjcTQxZTINaC44NGZzdGwzMGF3MzIOaC5ucWhwajgycHZqYWgyDmguMzNpMm96ZHNhamdyMg5oLjcyYjcydHBnNWYxZzIOaC5iczI2cGxqeWd2ankyDmgub3Q3dGtsZ3ljcWpnOAByITFfNGR2SXYwemtTRWduNXBsdG9YSnQwX3RKRFd5dHBk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