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vertAlign w:val="baseline"/>
          <w:rtl w:val="0"/>
        </w:rPr>
        <w:t xml:space="preserve">Use-Case Specification: </w:t>
      </w:r>
      <w:r w:rsidDel="00000000" w:rsidR="00000000" w:rsidRPr="00000000">
        <w:rPr>
          <w:rtl w:val="0"/>
        </w:rPr>
        <w:t xml:space="preserve">Thêm sản phẩm vào giỏ hàng</w:t>
      </w:r>
      <w:r w:rsidDel="00000000" w:rsidR="00000000" w:rsidRPr="00000000">
        <w:rPr>
          <w:rtl w:val="0"/>
        </w:rPr>
      </w:r>
    </w:p>
    <w:p w:rsidR="00000000" w:rsidDel="00000000" w:rsidP="00000000" w:rsidRDefault="00000000" w:rsidRPr="00000000" w14:paraId="00000003">
      <w:pPr>
        <w:pStyle w:val="Title"/>
        <w:jc w:val="right"/>
        <w:rPr>
          <w:sz w:val="28"/>
          <w:szCs w:val="28"/>
          <w:vertAlign w:val="baseline"/>
        </w:rPr>
      </w:pPr>
      <w:r w:rsidDel="00000000" w:rsidR="00000000" w:rsidRPr="00000000">
        <w:rPr>
          <w:b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rP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vertAlign w:val="baseline"/>
        </w:rPr>
      </w:pPr>
      <w:r w:rsidDel="00000000" w:rsidR="00000000" w:rsidRPr="00000000">
        <w:rPr>
          <w:b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98046875" w:hRule="atLeast"/>
          <w:tblHeader w:val="0"/>
        </w:trPr>
        <w:tc>
          <w:tcPr>
            <w:vAlign w:val="top"/>
          </w:tcPr>
          <w:p w:rsidR="00000000" w:rsidDel="00000000" w:rsidP="00000000" w:rsidRDefault="00000000" w:rsidRPr="00000000" w14:paraId="0000000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04/11/2025</w:t>
            </w:r>
            <w:r w:rsidDel="00000000" w:rsidR="00000000" w:rsidRPr="00000000">
              <w:rPr>
                <w:rtl w:val="0"/>
              </w:rPr>
            </w:r>
          </w:p>
        </w:tc>
        <w:tc>
          <w:tcPr>
            <w:vAlign w:val="top"/>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C">
            <w:pPr>
              <w:keepLines w:val="1"/>
              <w:spacing w:after="120" w:lineRule="auto"/>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Làm tất cả các phần liên quan đến Use-Case Specification: Thêm sản phẩm vào giỏ hàng</w:t>
            </w:r>
            <w:r w:rsidDel="00000000" w:rsidR="00000000" w:rsidRPr="00000000">
              <w:rPr>
                <w:rtl w:val="0"/>
              </w:rPr>
            </w:r>
          </w:p>
        </w:tc>
        <w:tc>
          <w:tcPr>
            <w:vAlign w:val="top"/>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t xml:space="preserve">Lê Mạnh Phú</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pStyle w:val="Title"/>
        <w:rPr>
          <w:vertAlign w:val="baseline"/>
        </w:rPr>
      </w:pPr>
      <w:r w:rsidDel="00000000" w:rsidR="00000000" w:rsidRPr="00000000">
        <w:br w:type="page"/>
      </w:r>
      <w:r w:rsidDel="00000000" w:rsidR="00000000" w:rsidRPr="00000000">
        <w:rPr>
          <w:b w:val="1"/>
          <w:vertAlign w:val="baseline"/>
          <w:rtl w:val="0"/>
        </w:rPr>
        <w:t xml:space="preserve">Table of Contents</w:t>
      </w:r>
      <w:r w:rsidDel="00000000" w:rsidR="00000000" w:rsidRPr="00000000">
        <w:rPr>
          <w:rtl w:val="0"/>
        </w:rPr>
      </w:r>
    </w:p>
    <w:sdt>
      <w:sdtPr>
        <w:id w:val="-2109975560"/>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ifzzi1g5j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d3yuiq2eg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p4ft5qfqt1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A1- Người dùng chưa có tài khoản</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kjunp5mm9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A2- Sản phẩm không đủ số lượng</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Special Requirements</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Hiệu năng và phản hồi</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ialm2aadem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Yêu cầu bắt buộc</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p57egg5kpw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Trải nghiệm người dùng</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gknv765u4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Tính nhất quán dữ liệu</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Hệ thống sẵn sàng</w:t>
              <w:tab/>
              <w:t xml:space="preserve">5</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4kcs584y36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Sản phẩm được chọn đang ở trạng thái “hiển thị công khai” trong hệ thống.</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kem31wfw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Người dùng đã đăng nhập vào hệ thống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9veha5tlem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g9802s6o3x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Nếu thành công</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1qe1232uuo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Nếu thất bại</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yfrj7vr2xx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Cập nhật giỏ hàng</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h700gujw6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Thanh toán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Title"/>
        <w:rPr/>
      </w:pPr>
      <w:bookmarkStart w:colFirst="0" w:colLast="0" w:name="_heading=h.ydyjzhyfxmzx" w:id="0"/>
      <w:bookmarkEnd w:id="0"/>
      <w:r w:rsidDel="00000000" w:rsidR="00000000" w:rsidRPr="00000000">
        <w:br w:type="page"/>
      </w:r>
      <w:r w:rsidDel="00000000" w:rsidR="00000000" w:rsidRPr="00000000">
        <w:rPr>
          <w:b w:val="1"/>
          <w:vertAlign w:val="baseline"/>
          <w:rtl w:val="0"/>
        </w:rPr>
        <w:t xml:space="preserve">Use-Case Specification:</w:t>
      </w:r>
      <w:r w:rsidDel="00000000" w:rsidR="00000000" w:rsidRPr="00000000">
        <w:rPr>
          <w:rtl w:val="0"/>
        </w:rPr>
        <w:t xml:space="preserve"> Thêm sản phẩm vào giỏ hàng</w:t>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pStyle w:val="Heading1"/>
        <w:numPr>
          <w:ilvl w:val="0"/>
          <w:numId w:val="1"/>
        </w:numPr>
        <w:ind w:left="0" w:firstLine="0"/>
        <w:rPr>
          <w:vertAlign w:val="baseline"/>
        </w:rPr>
      </w:pPr>
      <w:r w:rsidDel="00000000" w:rsidR="00000000" w:rsidRPr="00000000">
        <w:rPr>
          <w:b w:val="1"/>
          <w:vertAlign w:val="baseline"/>
          <w:rtl w:val="0"/>
        </w:rPr>
        <w:t xml:space="preserve">Use-Case Name </w:t>
      </w:r>
      <w:r w:rsidDel="00000000" w:rsidR="00000000" w:rsidRPr="00000000">
        <w:rPr>
          <w:rtl w:val="0"/>
        </w:rPr>
      </w:r>
    </w:p>
    <w:p w:rsidR="00000000" w:rsidDel="00000000" w:rsidP="00000000" w:rsidRDefault="00000000" w:rsidRPr="00000000" w14:paraId="00000035">
      <w:pPr>
        <w:pStyle w:val="Heading2"/>
        <w:numPr>
          <w:ilvl w:val="1"/>
          <w:numId w:val="1"/>
        </w:numPr>
        <w:ind w:left="0" w:firstLine="0"/>
        <w:rPr>
          <w:vertAlign w:val="baseline"/>
        </w:rPr>
      </w:pPr>
      <w:bookmarkStart w:colFirst="0" w:colLast="0" w:name="_heading=h.fifzzi1g5jl2" w:id="1"/>
      <w:bookmarkEnd w:id="1"/>
      <w:r w:rsidDel="00000000" w:rsidR="00000000" w:rsidRPr="00000000">
        <w:rPr>
          <w:b w:val="1"/>
          <w:vertAlign w:val="baseline"/>
          <w:rtl w:val="0"/>
        </w:rPr>
        <w:t xml:space="preserve">Brief Description</w:t>
      </w:r>
      <w:r w:rsidDel="00000000" w:rsidR="00000000" w:rsidRPr="00000000">
        <w:rPr>
          <w:rtl w:val="0"/>
        </w:rPr>
      </w:r>
    </w:p>
    <w:p w:rsidR="00000000" w:rsidDel="00000000" w:rsidP="00000000" w:rsidRDefault="00000000" w:rsidRPr="00000000" w14:paraId="00000036">
      <w:pPr>
        <w:spacing w:after="120" w:lineRule="auto"/>
        <w:ind w:left="720" w:firstLine="0"/>
        <w:jc w:val="both"/>
        <w:rPr/>
      </w:pPr>
      <w:bookmarkStart w:colFirst="0" w:colLast="0" w:name="_heading=h.jzdwnf9k7b63" w:id="2"/>
      <w:bookmarkEnd w:id="2"/>
      <w:r w:rsidDel="00000000" w:rsidR="00000000" w:rsidRPr="00000000">
        <w:rPr>
          <w:rtl w:val="0"/>
        </w:rPr>
        <w:t xml:space="preserve">Use Case này mô tả quá trình người dùng thêm một sản phẩm vào giỏ hàng từ trang chi tiết sản phẩm hoặc từ danh sách hiển thị sản phẩm. Hệ thống sẽ kiểm tra trạng thái tồn kho, xác nhận số lượng hợp lệ, và lưu sản phẩm vào giỏ hàng tạm của người dùng. Mục tiêu là giúp người dùng lưu trữ các sản phẩm muốn mua để thanh toán sau này.</w:t>
      </w:r>
    </w:p>
    <w:p w:rsidR="00000000" w:rsidDel="00000000" w:rsidP="00000000" w:rsidRDefault="00000000" w:rsidRPr="00000000" w14:paraId="00000037">
      <w:pPr>
        <w:pStyle w:val="Heading1"/>
        <w:widowControl w:val="1"/>
        <w:numPr>
          <w:ilvl w:val="0"/>
          <w:numId w:val="1"/>
        </w:numPr>
        <w:ind w:left="0" w:firstLine="0"/>
        <w:rPr>
          <w:vertAlign w:val="baseline"/>
        </w:rPr>
      </w:pPr>
      <w:r w:rsidDel="00000000" w:rsidR="00000000" w:rsidRPr="00000000">
        <w:rPr>
          <w:b w:val="1"/>
          <w:vertAlign w:val="baseline"/>
          <w:rtl w:val="0"/>
        </w:rPr>
        <w:t xml:space="preserve">Flow of Events</w:t>
      </w:r>
      <w:r w:rsidDel="00000000" w:rsidR="00000000" w:rsidRPr="00000000">
        <w:rPr>
          <w:rtl w:val="0"/>
        </w:rPr>
      </w:r>
    </w:p>
    <w:p w:rsidR="00000000" w:rsidDel="00000000" w:rsidP="00000000" w:rsidRDefault="00000000" w:rsidRPr="00000000" w14:paraId="00000038">
      <w:pPr>
        <w:pStyle w:val="Heading2"/>
        <w:widowControl w:val="1"/>
        <w:numPr>
          <w:ilvl w:val="1"/>
          <w:numId w:val="1"/>
        </w:numPr>
        <w:ind w:left="0" w:firstLine="0"/>
        <w:rPr>
          <w:vertAlign w:val="baseline"/>
        </w:rPr>
      </w:pPr>
      <w:bookmarkStart w:colFirst="0" w:colLast="0" w:name="_heading=h.id3yuiq2egiv" w:id="3"/>
      <w:bookmarkEnd w:id="3"/>
      <w:r w:rsidDel="00000000" w:rsidR="00000000" w:rsidRPr="00000000">
        <w:rPr>
          <w:b w:val="1"/>
          <w:vertAlign w:val="baseline"/>
          <w:rtl w:val="0"/>
        </w:rPr>
        <w:t xml:space="preserve">Basic Flow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sw5ye0dkbhar" w:id="4"/>
      <w:bookmarkEnd w:id="4"/>
      <w:r w:rsidDel="00000000" w:rsidR="00000000" w:rsidRPr="00000000">
        <w:rPr>
          <w:rtl w:val="0"/>
        </w:rPr>
        <w:t xml:space="preserve">1. Người dùng truy cập và đăng nhập vào trang web.</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yzolva2jua0i" w:id="5"/>
      <w:bookmarkEnd w:id="5"/>
      <w:r w:rsidDel="00000000" w:rsidR="00000000" w:rsidRPr="00000000">
        <w:rPr>
          <w:rtl w:val="0"/>
        </w:rPr>
        <w:t xml:space="preserve">2. Người dùng chọn bất kì một sản phẩm cụ thể được hiển thị từ danh sách kết quả tìm kiếm, lọc hoặc từ danh sách sản phẩm.</w:t>
      </w:r>
    </w:p>
    <w:p w:rsidR="00000000" w:rsidDel="00000000" w:rsidP="00000000" w:rsidRDefault="00000000" w:rsidRPr="00000000" w14:paraId="0000003B">
      <w:pPr>
        <w:spacing w:after="120" w:lineRule="auto"/>
        <w:ind w:left="720" w:firstLine="0"/>
        <w:rPr/>
      </w:pPr>
      <w:bookmarkStart w:colFirst="0" w:colLast="0" w:name="_heading=h.6ofe1s7p5xj1" w:id="6"/>
      <w:bookmarkEnd w:id="6"/>
      <w:r w:rsidDel="00000000" w:rsidR="00000000" w:rsidRPr="00000000">
        <w:rPr>
          <w:rtl w:val="0"/>
        </w:rPr>
        <w:t xml:space="preserve">3. Hệ thống nhận ID sản phẩm được chọn và truy vấn cơ sở dữ liệu để lấy thông tin chi tiết.</w:t>
      </w:r>
    </w:p>
    <w:p w:rsidR="00000000" w:rsidDel="00000000" w:rsidP="00000000" w:rsidRDefault="00000000" w:rsidRPr="00000000" w14:paraId="0000003C">
      <w:pPr>
        <w:spacing w:after="120" w:lineRule="auto"/>
        <w:ind w:left="720" w:firstLine="0"/>
        <w:rPr/>
      </w:pPr>
      <w:bookmarkStart w:colFirst="0" w:colLast="0" w:name="_heading=h.w9b9nqcu5cfd" w:id="7"/>
      <w:bookmarkEnd w:id="7"/>
      <w:r w:rsidDel="00000000" w:rsidR="00000000" w:rsidRPr="00000000">
        <w:rPr>
          <w:rtl w:val="0"/>
        </w:rPr>
        <w:t xml:space="preserve">4. Hệ thống hiển thị trang chi tiết sản phẩm.</w:t>
      </w:r>
    </w:p>
    <w:p w:rsidR="00000000" w:rsidDel="00000000" w:rsidP="00000000" w:rsidRDefault="00000000" w:rsidRPr="00000000" w14:paraId="0000003D">
      <w:pPr>
        <w:ind w:left="720" w:firstLine="0"/>
        <w:rPr/>
      </w:pPr>
      <w:bookmarkStart w:colFirst="0" w:colLast="0" w:name="_heading=h.d7wb6cemzdw4" w:id="8"/>
      <w:bookmarkEnd w:id="8"/>
      <w:r w:rsidDel="00000000" w:rsidR="00000000" w:rsidRPr="00000000">
        <w:rPr>
          <w:rtl w:val="0"/>
        </w:rPr>
        <w:t xml:space="preserve">5. Ở trang chi tiết sản phẩm, hai nút hành động (“Thêm vào giỏ hàng” và “Mua ngay”) ở trạng thái ẩn hoặc bị vô hiệu hóa.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6ofe1s7p5xj1" w:id="6"/>
      <w:bookmarkEnd w:id="6"/>
      <w:r w:rsidDel="00000000" w:rsidR="00000000" w:rsidRPr="00000000">
        <w:rPr>
          <w:rtl w:val="0"/>
        </w:rPr>
        <w:t xml:space="preserve">6. Người dùng phải lựa chọn đầy đủ tất cả biến thể tùy chọn do người bán quy định bao gồm: Màu sắc, kích cỡ, số lượng.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w9b9nqcu5cfd" w:id="7"/>
      <w:bookmarkEnd w:id="7"/>
      <w:r w:rsidDel="00000000" w:rsidR="00000000" w:rsidRPr="00000000">
        <w:rPr>
          <w:rtl w:val="0"/>
        </w:rPr>
        <w:t xml:space="preserve">7. Khi người dùng hoàn tất chọn biến thể, hệ thống kiểm tra tính hợp lệ của lựa chọn:</w:t>
      </w:r>
    </w:p>
    <w:p w:rsidR="00000000" w:rsidDel="00000000" w:rsidP="00000000" w:rsidRDefault="00000000" w:rsidRPr="00000000" w14:paraId="00000040">
      <w:pPr>
        <w:ind w:left="720" w:firstLine="0"/>
        <w:rPr/>
      </w:pPr>
      <w:bookmarkStart w:colFirst="0" w:colLast="0" w:name="_heading=h.syvvq9wnnrjn" w:id="9"/>
      <w:bookmarkEnd w:id="9"/>
      <w:r w:rsidDel="00000000" w:rsidR="00000000" w:rsidRPr="00000000">
        <w:rPr>
          <w:rtl w:val="0"/>
        </w:rPr>
        <w:t xml:space="preserve">+ Các tùy chọn không bị bỏ trống.</w:t>
      </w:r>
    </w:p>
    <w:p w:rsidR="00000000" w:rsidDel="00000000" w:rsidP="00000000" w:rsidRDefault="00000000" w:rsidRPr="00000000" w14:paraId="00000041">
      <w:pPr>
        <w:ind w:left="720" w:firstLine="0"/>
        <w:rPr/>
      </w:pPr>
      <w:bookmarkStart w:colFirst="0" w:colLast="0" w:name="_heading=h.9u0ey9w35wn1" w:id="10"/>
      <w:bookmarkEnd w:id="10"/>
      <w:sdt>
        <w:sdtPr>
          <w:id w:val="2126076524"/>
          <w:tag w:val="goog_rdk_0"/>
        </w:sdtPr>
        <w:sdtContent>
          <w:r w:rsidDel="00000000" w:rsidR="00000000" w:rsidRPr="00000000">
            <w:rPr>
              <w:rFonts w:ascii="Caudex" w:cs="Caudex" w:eastAsia="Caudex" w:hAnsi="Caudex"/>
              <w:rtl w:val="0"/>
            </w:rPr>
            <w:t xml:space="preserve">+ Số lượng yêu cầu ≤ số lượng tồn kho.</w:t>
          </w:r>
        </w:sdtContent>
      </w:sdt>
    </w:p>
    <w:p w:rsidR="00000000" w:rsidDel="00000000" w:rsidP="00000000" w:rsidRDefault="00000000" w:rsidRPr="00000000" w14:paraId="00000042">
      <w:pPr>
        <w:spacing w:after="120" w:lineRule="auto"/>
        <w:ind w:left="720" w:firstLine="0"/>
        <w:rPr/>
      </w:pPr>
      <w:bookmarkStart w:colFirst="0" w:colLast="0" w:name="_heading=h.n6o9vyeoewsy" w:id="11"/>
      <w:bookmarkEnd w:id="11"/>
      <w:r w:rsidDel="00000000" w:rsidR="00000000" w:rsidRPr="00000000">
        <w:rPr>
          <w:rtl w:val="0"/>
        </w:rPr>
        <w:t xml:space="preserve">8. Nếu hợp lệ, hệ thống hiển thị và kích hoạt hai nút “Thêm vào giỏ hàng” và “Mua ngay”.</w:t>
      </w:r>
    </w:p>
    <w:p w:rsidR="00000000" w:rsidDel="00000000" w:rsidP="00000000" w:rsidRDefault="00000000" w:rsidRPr="00000000" w14:paraId="00000043">
      <w:pPr>
        <w:spacing w:after="120" w:lineRule="auto"/>
        <w:ind w:left="720" w:firstLine="0"/>
        <w:rPr/>
      </w:pPr>
      <w:bookmarkStart w:colFirst="0" w:colLast="0" w:name="_heading=h.h7442jlsw3dn" w:id="12"/>
      <w:bookmarkEnd w:id="12"/>
      <w:r w:rsidDel="00000000" w:rsidR="00000000" w:rsidRPr="00000000">
        <w:rPr>
          <w:rtl w:val="0"/>
        </w:rPr>
        <w:t xml:space="preserve">9. Người dùng có thể: Thêm vào giỏ hàng hoặc mua ngay.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bookmarkStart w:colFirst="0" w:colLast="0" w:name="_heading=h.8066tdstgebt" w:id="13"/>
      <w:bookmarkEnd w:id="13"/>
      <w:r w:rsidDel="00000000" w:rsidR="00000000" w:rsidRPr="00000000">
        <w:rPr>
          <w:rtl w:val="0"/>
        </w:rPr>
        <w:tab/>
        <w:t xml:space="preserve">10. Use Case kết thúc khi sản phẩm thêm vào giỏ hàng thành công.</w:t>
      </w:r>
    </w:p>
    <w:p w:rsidR="00000000" w:rsidDel="00000000" w:rsidP="00000000" w:rsidRDefault="00000000" w:rsidRPr="00000000" w14:paraId="00000045">
      <w:pPr>
        <w:pStyle w:val="Heading2"/>
        <w:widowControl w:val="1"/>
        <w:numPr>
          <w:ilvl w:val="1"/>
          <w:numId w:val="1"/>
        </w:numPr>
        <w:ind w:left="0" w:firstLine="0"/>
        <w:rPr>
          <w:vertAlign w:val="baseline"/>
        </w:rPr>
      </w:pPr>
      <w:r w:rsidDel="00000000" w:rsidR="00000000" w:rsidRPr="00000000">
        <w:rPr>
          <w:b w:val="1"/>
          <w:vertAlign w:val="baseline"/>
          <w:rtl w:val="0"/>
        </w:rPr>
        <w:t xml:space="preserve">Alternative Flows</w:t>
      </w:r>
      <w:r w:rsidDel="00000000" w:rsidR="00000000" w:rsidRPr="00000000">
        <w:rPr>
          <w:rtl w:val="0"/>
        </w:rPr>
      </w:r>
    </w:p>
    <w:p w:rsidR="00000000" w:rsidDel="00000000" w:rsidP="00000000" w:rsidRDefault="00000000" w:rsidRPr="00000000" w14:paraId="00000046">
      <w:pPr>
        <w:pStyle w:val="Heading3"/>
        <w:rPr>
          <w:rFonts w:ascii="Times New Roman" w:cs="Times New Roman" w:eastAsia="Times New Roman" w:hAnsi="Times New Roman"/>
          <w:i w:val="0"/>
        </w:rPr>
      </w:pPr>
      <w:bookmarkStart w:colFirst="0" w:colLast="0" w:name="_heading=h.4p4ft5qfqt1m" w:id="14"/>
      <w:bookmarkEnd w:id="14"/>
      <w:r w:rsidDel="00000000" w:rsidR="00000000" w:rsidRPr="00000000">
        <w:rPr>
          <w:rFonts w:ascii="Times New Roman" w:cs="Times New Roman" w:eastAsia="Times New Roman" w:hAnsi="Times New Roman"/>
          <w:i w:val="0"/>
          <w:rtl w:val="0"/>
        </w:rPr>
        <w:t xml:space="preserve">2.2.1 </w:t>
        <w:tab/>
        <w:t xml:space="preserve">A1- Người dùng chưa có tài khoản </w:t>
      </w:r>
    </w:p>
    <w:p w:rsidR="00000000" w:rsidDel="00000000" w:rsidP="00000000" w:rsidRDefault="00000000" w:rsidRPr="00000000" w14:paraId="00000047">
      <w:pPr>
        <w:ind w:left="0" w:firstLine="0"/>
        <w:rPr/>
      </w:pPr>
      <w:r w:rsidDel="00000000" w:rsidR="00000000" w:rsidRPr="00000000">
        <w:rPr>
          <w:rtl w:val="0"/>
        </w:rPr>
        <w:tab/>
        <w:t xml:space="preserve">1. Khi người dùng chưa có tài khoản mà nhấn “Thêm vào giỏ hàng”, hệ thống hiển thị yêu cầu đăng kí tài khoản. → Hệ thống đưa về Use Case “Đăng ký”.</w:t>
      </w:r>
    </w:p>
    <w:p w:rsidR="00000000" w:rsidDel="00000000" w:rsidP="00000000" w:rsidRDefault="00000000" w:rsidRPr="00000000" w14:paraId="00000048">
      <w:pPr>
        <w:ind w:left="0" w:firstLine="0"/>
        <w:rPr/>
      </w:pPr>
      <w:r w:rsidDel="00000000" w:rsidR="00000000" w:rsidRPr="00000000">
        <w:rPr>
          <w:rtl w:val="0"/>
        </w:rPr>
        <w:tab/>
        <w:t xml:space="preserve">2. Sau khi đăng ký thành công, người dùng sẽ phải đăng nhập lại vào trang web → Thực hiện bước 1 tại Basic Flow.</w:t>
      </w:r>
    </w:p>
    <w:p w:rsidR="00000000" w:rsidDel="00000000" w:rsidP="00000000" w:rsidRDefault="00000000" w:rsidRPr="00000000" w14:paraId="00000049">
      <w:pPr>
        <w:pStyle w:val="Heading3"/>
        <w:rPr>
          <w:rFonts w:ascii="Times New Roman" w:cs="Times New Roman" w:eastAsia="Times New Roman" w:hAnsi="Times New Roman"/>
          <w:i w:val="0"/>
        </w:rPr>
      </w:pPr>
      <w:bookmarkStart w:colFirst="0" w:colLast="0" w:name="_heading=h.skjunp5mm9n9" w:id="15"/>
      <w:bookmarkEnd w:id="15"/>
      <w:r w:rsidDel="00000000" w:rsidR="00000000" w:rsidRPr="00000000">
        <w:rPr>
          <w:rFonts w:ascii="Times New Roman" w:cs="Times New Roman" w:eastAsia="Times New Roman" w:hAnsi="Times New Roman"/>
          <w:i w:val="0"/>
          <w:rtl w:val="0"/>
        </w:rPr>
        <w:t xml:space="preserve">2.2.2 </w:t>
        <w:tab/>
        <w:t xml:space="preserve">A2- Sản phẩm không đủ số lượng</w:t>
      </w:r>
    </w:p>
    <w:p w:rsidR="00000000" w:rsidDel="00000000" w:rsidP="00000000" w:rsidRDefault="00000000" w:rsidRPr="00000000" w14:paraId="0000004A">
      <w:pPr>
        <w:ind w:left="0" w:firstLine="0"/>
        <w:rPr/>
      </w:pPr>
      <w:r w:rsidDel="00000000" w:rsidR="00000000" w:rsidRPr="00000000">
        <w:rPr>
          <w:rtl w:val="0"/>
        </w:rPr>
        <w:tab/>
        <w:t xml:space="preserve">1. Hệ thống phát hiện biến thể người dùng chọn không đủ số lượng để cung cấp.</w:t>
      </w:r>
    </w:p>
    <w:p w:rsidR="00000000" w:rsidDel="00000000" w:rsidP="00000000" w:rsidRDefault="00000000" w:rsidRPr="00000000" w14:paraId="0000004B">
      <w:pPr>
        <w:ind w:left="0" w:firstLine="0"/>
        <w:rPr/>
      </w:pPr>
      <w:r w:rsidDel="00000000" w:rsidR="00000000" w:rsidRPr="00000000">
        <w:rPr>
          <w:rtl w:val="0"/>
        </w:rPr>
        <w:tab/>
        <w:t xml:space="preserve">2. </w:t>
      </w:r>
      <w:r w:rsidDel="00000000" w:rsidR="00000000" w:rsidRPr="00000000">
        <w:rPr>
          <w:rtl w:val="0"/>
        </w:rPr>
        <w:t xml:space="preserve">Hệ thống hiển thị thông báo:</w:t>
      </w:r>
      <w:r w:rsidDel="00000000" w:rsidR="00000000" w:rsidRPr="00000000">
        <w:rPr>
          <w:b w:val="1"/>
          <w:rtl w:val="0"/>
        </w:rPr>
        <w:t xml:space="preserve"> </w:t>
      </w:r>
      <w:r w:rsidDel="00000000" w:rsidR="00000000" w:rsidRPr="00000000">
        <w:rPr>
          <w:rtl w:val="0"/>
        </w:rPr>
        <w:t xml:space="preserve">“Sản phẩm bạn chọn không đủ số lượng. Vui lòng chọn lại.” → Quay lại bước 6 ở Basic Flow.</w:t>
      </w:r>
    </w:p>
    <w:p w:rsidR="00000000" w:rsidDel="00000000" w:rsidP="00000000" w:rsidRDefault="00000000" w:rsidRPr="00000000" w14:paraId="0000004C">
      <w:pPr>
        <w:ind w:left="0" w:firstLine="720"/>
        <w:rPr/>
      </w:pPr>
      <w:r w:rsidDel="00000000" w:rsidR="00000000" w:rsidRPr="00000000">
        <w:rPr>
          <w:rtl w:val="0"/>
        </w:rPr>
        <w:t xml:space="preserve">3. Người dùng có thể thay đổi số lượng hoặc chọn biến thể.</w:t>
      </w:r>
    </w:p>
    <w:p w:rsidR="00000000" w:rsidDel="00000000" w:rsidP="00000000" w:rsidRDefault="00000000" w:rsidRPr="00000000" w14:paraId="0000004D">
      <w:pPr>
        <w:ind w:left="0" w:firstLine="720"/>
        <w:rPr/>
      </w:pPr>
      <w:r w:rsidDel="00000000" w:rsidR="00000000" w:rsidRPr="00000000">
        <w:rPr>
          <w:rtl w:val="0"/>
        </w:rPr>
        <w:t xml:space="preserve">4. Sau đó, hệ thống quay lại bước 7 của Basic Flow.</w:t>
        <w:br w:type="textWrapping"/>
      </w:r>
    </w:p>
    <w:p w:rsidR="00000000" w:rsidDel="00000000" w:rsidP="00000000" w:rsidRDefault="00000000" w:rsidRPr="00000000" w14:paraId="0000004E">
      <w:pPr>
        <w:ind w:left="0" w:firstLine="72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1"/>
        </w:numPr>
        <w:ind w:left="0" w:firstLine="0"/>
        <w:rPr>
          <w:vertAlign w:val="baseline"/>
        </w:rPr>
      </w:pPr>
      <w:r w:rsidDel="00000000" w:rsidR="00000000" w:rsidRPr="00000000">
        <w:rPr>
          <w:b w:val="1"/>
          <w:vertAlign w:val="baseline"/>
          <w:rtl w:val="0"/>
        </w:rPr>
        <w:t xml:space="preserve">Special Requirements</w:t>
      </w:r>
      <w:r w:rsidDel="00000000" w:rsidR="00000000" w:rsidRPr="00000000">
        <w:rPr>
          <w:rtl w:val="0"/>
        </w:rPr>
      </w:r>
    </w:p>
    <w:p w:rsidR="00000000" w:rsidDel="00000000" w:rsidP="00000000" w:rsidRDefault="00000000" w:rsidRPr="00000000" w14:paraId="00000053">
      <w:pPr>
        <w:pStyle w:val="Heading2"/>
        <w:widowControl w:val="1"/>
        <w:numPr>
          <w:ilvl w:val="1"/>
          <w:numId w:val="1"/>
        </w:numPr>
        <w:ind w:left="0" w:firstLine="0"/>
        <w:jc w:val="both"/>
        <w:rPr>
          <w:vertAlign w:val="baseline"/>
        </w:rPr>
      </w:pPr>
      <w:r w:rsidDel="00000000" w:rsidR="00000000" w:rsidRPr="00000000">
        <w:rPr>
          <w:rFonts w:ascii="Times New Roman" w:cs="Times New Roman" w:eastAsia="Times New Roman" w:hAnsi="Times New Roman"/>
          <w:b w:val="0"/>
          <w:rtl w:val="0"/>
        </w:rPr>
        <w:t xml:space="preserve">Hiệu năng và phản hồi</w:t>
      </w: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t xml:space="preserve">+ Trang chi tiết phải tải trong </w:t>
      </w:r>
      <w:sdt>
        <w:sdtPr>
          <w:id w:val="1541570492"/>
          <w:tag w:val="goog_rdk_1"/>
        </w:sdtPr>
        <w:sdtContent>
          <w:r w:rsidDel="00000000" w:rsidR="00000000" w:rsidRPr="00000000">
            <w:rPr>
              <w:rFonts w:ascii="Gungsuh" w:cs="Gungsuh" w:eastAsia="Gungsuh" w:hAnsi="Gungsuh"/>
              <w:b w:val="1"/>
              <w:rtl w:val="0"/>
            </w:rPr>
            <w:t xml:space="preserve">≤ </w:t>
          </w:r>
        </w:sdtContent>
      </w:sdt>
      <w:r w:rsidDel="00000000" w:rsidR="00000000" w:rsidRPr="00000000">
        <w:rPr>
          <w:rtl w:val="0"/>
        </w:rPr>
        <w:t xml:space="preserve">2 giây sau khi người dùng bấm “Thêm vào giỏ hàng”.</w:t>
      </w:r>
    </w:p>
    <w:p w:rsidR="00000000" w:rsidDel="00000000" w:rsidP="00000000" w:rsidRDefault="00000000" w:rsidRPr="00000000" w14:paraId="00000055">
      <w:pPr>
        <w:pStyle w:val="Heading2"/>
        <w:jc w:val="both"/>
        <w:rPr>
          <w:rFonts w:ascii="Times New Roman" w:cs="Times New Roman" w:eastAsia="Times New Roman" w:hAnsi="Times New Roman"/>
          <w:b w:val="0"/>
        </w:rPr>
      </w:pPr>
      <w:bookmarkStart w:colFirst="0" w:colLast="0" w:name="_heading=h.1ialm2aadems" w:id="16"/>
      <w:bookmarkEnd w:id="16"/>
      <w:r w:rsidDel="00000000" w:rsidR="00000000" w:rsidRPr="00000000">
        <w:rPr>
          <w:rFonts w:ascii="Times New Roman" w:cs="Times New Roman" w:eastAsia="Times New Roman" w:hAnsi="Times New Roman"/>
          <w:b w:val="0"/>
          <w:rtl w:val="0"/>
        </w:rPr>
        <w:t xml:space="preserve">3.3</w:t>
        <w:tab/>
        <w:t xml:space="preserve">Yêu cầu bắt buộc</w:t>
      </w:r>
    </w:p>
    <w:p w:rsidR="00000000" w:rsidDel="00000000" w:rsidP="00000000" w:rsidRDefault="00000000" w:rsidRPr="00000000" w14:paraId="00000056">
      <w:pPr>
        <w:ind w:left="720" w:firstLine="0"/>
        <w:jc w:val="both"/>
        <w:rPr/>
      </w:pPr>
      <w:r w:rsidDel="00000000" w:rsidR="00000000" w:rsidRPr="00000000">
        <w:rPr>
          <w:rtl w:val="0"/>
        </w:rPr>
        <w:t xml:space="preserve">+ Người dùng phải chọn đầy đủ tất cả các biến thể sản phẩm mà người bán quy định, nếu không hệ thống không cho phép thêm sản phẩm vào giỏ.</w:t>
      </w:r>
    </w:p>
    <w:p w:rsidR="00000000" w:rsidDel="00000000" w:rsidP="00000000" w:rsidRDefault="00000000" w:rsidRPr="00000000" w14:paraId="00000057">
      <w:pPr>
        <w:pStyle w:val="Heading2"/>
        <w:ind w:left="0"/>
        <w:jc w:val="both"/>
        <w:rPr/>
      </w:pPr>
      <w:bookmarkStart w:colFirst="0" w:colLast="0" w:name="_heading=h.lp57egg5kpwp" w:id="17"/>
      <w:bookmarkEnd w:id="17"/>
      <w:r w:rsidDel="00000000" w:rsidR="00000000" w:rsidRPr="00000000">
        <w:rPr>
          <w:rFonts w:ascii="Times New Roman" w:cs="Times New Roman" w:eastAsia="Times New Roman" w:hAnsi="Times New Roman"/>
          <w:b w:val="0"/>
          <w:rtl w:val="0"/>
        </w:rPr>
        <w:t xml:space="preserve">3.3</w:t>
        <w:tab/>
        <w:t xml:space="preserve">Trải nghiệm người dùng </w:t>
      </w:r>
      <w:r w:rsidDel="00000000" w:rsidR="00000000" w:rsidRPr="00000000">
        <w:rPr>
          <w:rtl w:val="0"/>
        </w:rPr>
      </w:r>
    </w:p>
    <w:p w:rsidR="00000000" w:rsidDel="00000000" w:rsidP="00000000" w:rsidRDefault="00000000" w:rsidRPr="00000000" w14:paraId="00000058">
      <w:pPr>
        <w:ind w:firstLine="720"/>
        <w:jc w:val="both"/>
        <w:rPr/>
      </w:pPr>
      <w:r w:rsidDel="00000000" w:rsidR="00000000" w:rsidRPr="00000000">
        <w:rPr>
          <w:rtl w:val="0"/>
        </w:rPr>
        <w:t xml:space="preserve">+ Khi thiếu lựa chọn, hệ thống đánh dấu trực quan ở biến thể chưa chọn.</w:t>
      </w:r>
    </w:p>
    <w:p w:rsidR="00000000" w:rsidDel="00000000" w:rsidP="00000000" w:rsidRDefault="00000000" w:rsidRPr="00000000" w14:paraId="00000059">
      <w:pPr>
        <w:pStyle w:val="Heading2"/>
        <w:jc w:val="both"/>
        <w:rPr>
          <w:rFonts w:ascii="Times New Roman" w:cs="Times New Roman" w:eastAsia="Times New Roman" w:hAnsi="Times New Roman"/>
          <w:b w:val="0"/>
        </w:rPr>
      </w:pPr>
      <w:bookmarkStart w:colFirst="0" w:colLast="0" w:name="_heading=h.4gknv765u4yq" w:id="18"/>
      <w:bookmarkEnd w:id="18"/>
      <w:r w:rsidDel="00000000" w:rsidR="00000000" w:rsidRPr="00000000">
        <w:rPr>
          <w:rFonts w:ascii="Times New Roman" w:cs="Times New Roman" w:eastAsia="Times New Roman" w:hAnsi="Times New Roman"/>
          <w:b w:val="0"/>
          <w:rtl w:val="0"/>
        </w:rPr>
        <w:t xml:space="preserve">3.4   </w:t>
        <w:tab/>
        <w:t xml:space="preserve">Tính nhất quán dữ liệu</w:t>
      </w:r>
    </w:p>
    <w:p w:rsidR="00000000" w:rsidDel="00000000" w:rsidP="00000000" w:rsidRDefault="00000000" w:rsidRPr="00000000" w14:paraId="0000005A">
      <w:pPr>
        <w:ind w:left="720" w:firstLine="0"/>
        <w:jc w:val="both"/>
        <w:rPr/>
      </w:pPr>
      <w:r w:rsidDel="00000000" w:rsidR="00000000" w:rsidRPr="00000000">
        <w:rPr>
          <w:rtl w:val="0"/>
        </w:rPr>
        <w:t xml:space="preserve">+ Tồn kho được kiểm tra theo từng biến thể.</w:t>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pStyle w:val="Heading1"/>
        <w:widowControl w:val="1"/>
        <w:numPr>
          <w:ilvl w:val="0"/>
          <w:numId w:val="1"/>
        </w:numPr>
        <w:ind w:left="0" w:firstLine="0"/>
        <w:jc w:val="both"/>
        <w:rPr>
          <w:vertAlign w:val="baseline"/>
        </w:rPr>
      </w:pPr>
      <w:r w:rsidDel="00000000" w:rsidR="00000000" w:rsidRPr="00000000">
        <w:rPr>
          <w:b w:val="1"/>
          <w:vertAlign w:val="baseline"/>
          <w:rtl w:val="0"/>
        </w:rPr>
        <w:t xml:space="preserve">Preconditions</w:t>
      </w:r>
      <w:r w:rsidDel="00000000" w:rsidR="00000000" w:rsidRPr="00000000">
        <w:rPr>
          <w:rtl w:val="0"/>
        </w:rPr>
      </w:r>
    </w:p>
    <w:p w:rsidR="00000000" w:rsidDel="00000000" w:rsidP="00000000" w:rsidRDefault="00000000" w:rsidRPr="00000000" w14:paraId="0000005D">
      <w:pPr>
        <w:pStyle w:val="Heading2"/>
        <w:widowControl w:val="1"/>
        <w:numPr>
          <w:ilvl w:val="1"/>
          <w:numId w:val="1"/>
        </w:numPr>
        <w:ind w:left="0" w:firstLine="0"/>
        <w:jc w:val="both"/>
        <w:rPr>
          <w:vertAlign w:val="baseline"/>
        </w:rPr>
      </w:pPr>
      <w:r w:rsidDel="00000000" w:rsidR="00000000" w:rsidRPr="00000000">
        <w:rPr>
          <w:rFonts w:ascii="Times New Roman" w:cs="Times New Roman" w:eastAsia="Times New Roman" w:hAnsi="Times New Roman"/>
          <w:b w:val="0"/>
          <w:rtl w:val="0"/>
        </w:rPr>
        <w:t xml:space="preserve">Hệ thống sẵn sàng</w:t>
      </w:r>
      <w:r w:rsidDel="00000000" w:rsidR="00000000" w:rsidRPr="00000000">
        <w:rPr>
          <w:rtl w:val="0"/>
        </w:rPr>
      </w:r>
    </w:p>
    <w:p w:rsidR="00000000" w:rsidDel="00000000" w:rsidP="00000000" w:rsidRDefault="00000000" w:rsidRPr="00000000" w14:paraId="0000005E">
      <w:pPr>
        <w:ind w:left="720" w:firstLine="0"/>
        <w:jc w:val="both"/>
        <w:rPr/>
      </w:pPr>
      <w:r w:rsidDel="00000000" w:rsidR="00000000" w:rsidRPr="00000000">
        <w:rPr>
          <w:rtl w:val="0"/>
        </w:rPr>
        <w:t xml:space="preserve">+ Hệ thống phải đang hoạt động ổn định, có thể truy cập được và có thể truy xuất dữ liệu từ cơ sở dữ liệu sản phẩm.</w:t>
      </w:r>
    </w:p>
    <w:p w:rsidR="00000000" w:rsidDel="00000000" w:rsidP="00000000" w:rsidRDefault="00000000" w:rsidRPr="00000000" w14:paraId="0000005F">
      <w:pPr>
        <w:pStyle w:val="Heading2"/>
        <w:jc w:val="both"/>
        <w:rPr/>
      </w:pPr>
      <w:bookmarkStart w:colFirst="0" w:colLast="0" w:name="_heading=h.y4kcs584y368" w:id="19"/>
      <w:bookmarkEnd w:id="19"/>
      <w:r w:rsidDel="00000000" w:rsidR="00000000" w:rsidRPr="00000000">
        <w:rPr>
          <w:rFonts w:ascii="Times New Roman" w:cs="Times New Roman" w:eastAsia="Times New Roman" w:hAnsi="Times New Roman"/>
          <w:b w:val="0"/>
          <w:rtl w:val="0"/>
        </w:rPr>
        <w:t xml:space="preserve">4.2 </w:t>
        <w:tab/>
        <w:t xml:space="preserve">Sản phẩm được chọn đang ở trạng thái “hiển thị công khai” trong hệ thống.</w:t>
      </w:r>
      <w:r w:rsidDel="00000000" w:rsidR="00000000" w:rsidRPr="00000000">
        <w:rPr>
          <w:rtl w:val="0"/>
        </w:rPr>
      </w:r>
    </w:p>
    <w:p w:rsidR="00000000" w:rsidDel="00000000" w:rsidP="00000000" w:rsidRDefault="00000000" w:rsidRPr="00000000" w14:paraId="00000060">
      <w:pPr>
        <w:pStyle w:val="Heading2"/>
        <w:jc w:val="both"/>
        <w:rPr/>
      </w:pPr>
      <w:bookmarkStart w:colFirst="0" w:colLast="0" w:name="_heading=h.jkem31wfwou" w:id="20"/>
      <w:bookmarkEnd w:id="20"/>
      <w:r w:rsidDel="00000000" w:rsidR="00000000" w:rsidRPr="00000000">
        <w:rPr>
          <w:rFonts w:ascii="Times New Roman" w:cs="Times New Roman" w:eastAsia="Times New Roman" w:hAnsi="Times New Roman"/>
          <w:b w:val="0"/>
          <w:rtl w:val="0"/>
        </w:rPr>
        <w:t xml:space="preserve">4.3 </w:t>
      </w:r>
      <w:r w:rsidDel="00000000" w:rsidR="00000000" w:rsidRPr="00000000">
        <w:rPr>
          <w:rtl w:val="0"/>
        </w:rPr>
        <w:tab/>
      </w:r>
      <w:r w:rsidDel="00000000" w:rsidR="00000000" w:rsidRPr="00000000">
        <w:rPr>
          <w:rFonts w:ascii="Times New Roman" w:cs="Times New Roman" w:eastAsia="Times New Roman" w:hAnsi="Times New Roman"/>
          <w:b w:val="0"/>
          <w:rtl w:val="0"/>
        </w:rPr>
        <w:t xml:space="preserve">Người dùng đã đăng nhập vào hệ thống</w:t>
      </w:r>
      <w:r w:rsidDel="00000000" w:rsidR="00000000" w:rsidRPr="00000000">
        <w:rPr>
          <w:rtl w:val="0"/>
        </w:rPr>
      </w:r>
    </w:p>
    <w:p w:rsidR="00000000" w:rsidDel="00000000" w:rsidP="00000000" w:rsidRDefault="00000000" w:rsidRPr="00000000" w14:paraId="00000061">
      <w:pPr>
        <w:ind w:left="720" w:firstLine="0"/>
        <w:jc w:val="both"/>
        <w:rPr/>
      </w:pPr>
      <w:r w:rsidDel="00000000" w:rsidR="00000000" w:rsidRPr="00000000">
        <w:rPr>
          <w:rtl w:val="0"/>
        </w:rPr>
        <w:t xml:space="preserve">+ Người dùng đã đăng nhập vào trang web và đang ở giao diện chính hiển thị danh sách sản phẩm.</w:t>
      </w:r>
    </w:p>
    <w:p w:rsidR="00000000" w:rsidDel="00000000" w:rsidP="00000000" w:rsidRDefault="00000000" w:rsidRPr="00000000" w14:paraId="00000062">
      <w:pPr>
        <w:pStyle w:val="Heading1"/>
        <w:widowControl w:val="1"/>
        <w:numPr>
          <w:ilvl w:val="0"/>
          <w:numId w:val="1"/>
        </w:numPr>
        <w:ind w:left="0" w:firstLine="0"/>
        <w:jc w:val="both"/>
        <w:rPr>
          <w:vertAlign w:val="baseline"/>
        </w:rPr>
      </w:pPr>
      <w:bookmarkStart w:colFirst="0" w:colLast="0" w:name="_heading=h.19veha5tlem4" w:id="21"/>
      <w:bookmarkEnd w:id="21"/>
      <w:r w:rsidDel="00000000" w:rsidR="00000000" w:rsidRPr="00000000">
        <w:rPr>
          <w:b w:val="1"/>
          <w:vertAlign w:val="baseline"/>
          <w:rtl w:val="0"/>
        </w:rPr>
        <w:t xml:space="preserve">Postconditions</w:t>
      </w:r>
      <w:r w:rsidDel="00000000" w:rsidR="00000000" w:rsidRPr="00000000">
        <w:rPr>
          <w:rtl w:val="0"/>
        </w:rPr>
      </w:r>
    </w:p>
    <w:p w:rsidR="00000000" w:rsidDel="00000000" w:rsidP="00000000" w:rsidRDefault="00000000" w:rsidRPr="00000000" w14:paraId="00000063">
      <w:pPr>
        <w:pStyle w:val="Heading2"/>
        <w:numPr>
          <w:ilvl w:val="1"/>
          <w:numId w:val="1"/>
        </w:numPr>
        <w:rPr/>
      </w:pPr>
      <w:bookmarkStart w:colFirst="0" w:colLast="0" w:name="_heading=h.og9802s6o3xn" w:id="22"/>
      <w:bookmarkEnd w:id="22"/>
      <w:r w:rsidDel="00000000" w:rsidR="00000000" w:rsidRPr="00000000">
        <w:rPr>
          <w:rFonts w:ascii="Times New Roman" w:cs="Times New Roman" w:eastAsia="Times New Roman" w:hAnsi="Times New Roman"/>
          <w:b w:val="0"/>
          <w:rtl w:val="0"/>
        </w:rPr>
        <w:t xml:space="preserve"> Nếu thành công</w:t>
      </w:r>
    </w:p>
    <w:p w:rsidR="00000000" w:rsidDel="00000000" w:rsidP="00000000" w:rsidRDefault="00000000" w:rsidRPr="00000000" w14:paraId="00000064">
      <w:pPr>
        <w:ind w:firstLine="720"/>
        <w:rPr/>
      </w:pPr>
      <w:r w:rsidDel="00000000" w:rsidR="00000000" w:rsidRPr="00000000">
        <w:rPr>
          <w:rtl w:val="0"/>
        </w:rPr>
        <w:t xml:space="preserve">+ Sản phẩm (với đầy đủ thông tin biến thể) được thêm vào giỏ hàng của người dùng.</w:t>
        <w:br w:type="textWrapping"/>
        <w:tab/>
        <w:t xml:space="preserve">+ Giỏ hàng được cập nhật trong cơ sở dữ liệu.</w:t>
      </w:r>
    </w:p>
    <w:p w:rsidR="00000000" w:rsidDel="00000000" w:rsidP="00000000" w:rsidRDefault="00000000" w:rsidRPr="00000000" w14:paraId="00000065">
      <w:pPr>
        <w:pStyle w:val="Heading2"/>
        <w:numPr>
          <w:ilvl w:val="1"/>
          <w:numId w:val="1"/>
        </w:numPr>
        <w:rPr/>
      </w:pPr>
      <w:bookmarkStart w:colFirst="0" w:colLast="0" w:name="_heading=h.w1qe1232uuoh" w:id="23"/>
      <w:bookmarkEnd w:id="23"/>
      <w:r w:rsidDel="00000000" w:rsidR="00000000" w:rsidRPr="00000000">
        <w:rPr>
          <w:rFonts w:ascii="Times New Roman" w:cs="Times New Roman" w:eastAsia="Times New Roman" w:hAnsi="Times New Roman"/>
          <w:b w:val="0"/>
          <w:rtl w:val="0"/>
        </w:rPr>
        <w:t xml:space="preserve">Nếu thất bại</w:t>
      </w:r>
    </w:p>
    <w:p w:rsidR="00000000" w:rsidDel="00000000" w:rsidP="00000000" w:rsidRDefault="00000000" w:rsidRPr="00000000" w14:paraId="00000066">
      <w:pPr>
        <w:ind w:firstLine="720"/>
        <w:rPr/>
      </w:pPr>
      <w:r w:rsidDel="00000000" w:rsidR="00000000" w:rsidRPr="00000000">
        <w:rPr>
          <w:rtl w:val="0"/>
        </w:rPr>
        <w:t xml:space="preserve">+ Hệ thống hiển thị thông báo lỗi và không ghi nhận thay đổi trong giỏ hàng.</w:t>
        <w:br w:type="textWrapping"/>
      </w:r>
      <w:r w:rsidDel="00000000" w:rsidR="00000000" w:rsidRPr="00000000">
        <w:rPr>
          <w:rtl w:val="0"/>
        </w:rPr>
      </w:r>
    </w:p>
    <w:p w:rsidR="00000000" w:rsidDel="00000000" w:rsidP="00000000" w:rsidRDefault="00000000" w:rsidRPr="00000000" w14:paraId="00000067">
      <w:pPr>
        <w:pStyle w:val="Heading1"/>
        <w:numPr>
          <w:ilvl w:val="0"/>
          <w:numId w:val="1"/>
        </w:numPr>
        <w:ind w:left="0" w:firstLine="0"/>
        <w:rPr>
          <w:vertAlign w:val="baseline"/>
        </w:rPr>
      </w:pPr>
      <w:bookmarkStart w:colFirst="0" w:colLast="0" w:name="_heading=h.uyfrj7vr2xxu" w:id="24"/>
      <w:bookmarkEnd w:id="24"/>
      <w:r w:rsidDel="00000000" w:rsidR="00000000" w:rsidRPr="00000000">
        <w:rPr>
          <w:b w:val="1"/>
          <w:vertAlign w:val="baseline"/>
          <w:rtl w:val="0"/>
        </w:rPr>
        <w:t xml:space="preserve">Extension Points</w:t>
      </w:r>
      <w:r w:rsidDel="00000000" w:rsidR="00000000" w:rsidRPr="00000000">
        <w:rPr>
          <w:rtl w:val="0"/>
        </w:rPr>
      </w:r>
    </w:p>
    <w:p w:rsidR="00000000" w:rsidDel="00000000" w:rsidP="00000000" w:rsidRDefault="00000000" w:rsidRPr="00000000" w14:paraId="00000068">
      <w:pPr>
        <w:pStyle w:val="Heading2"/>
        <w:numPr>
          <w:ilvl w:val="1"/>
          <w:numId w:val="1"/>
        </w:numPr>
        <w:ind w:left="0" w:firstLine="0"/>
        <w:rPr>
          <w:vertAlign w:val="baseline"/>
        </w:rPr>
      </w:pPr>
      <w:r w:rsidDel="00000000" w:rsidR="00000000" w:rsidRPr="00000000">
        <w:rPr>
          <w:rFonts w:ascii="Times New Roman" w:cs="Times New Roman" w:eastAsia="Times New Roman" w:hAnsi="Times New Roman"/>
          <w:b w:val="0"/>
          <w:rtl w:val="0"/>
        </w:rPr>
        <w:t xml:space="preserve">Cập nhật giỏ hàng</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Vị trí mở rộng: Sau bước 9 trong Basic Flow,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Mô tả: Khi người dùng chọn “Xem giỏ hàng”, hệ thống mở rộng sang Use Case “Cập nhật giỏ hàng” để hiển thị danh sách sản phẩm, biến thể, số lượng và tổng tiền.</w:t>
      </w:r>
    </w:p>
    <w:p w:rsidR="00000000" w:rsidDel="00000000" w:rsidP="00000000" w:rsidRDefault="00000000" w:rsidRPr="00000000" w14:paraId="0000006B">
      <w:pPr>
        <w:pStyle w:val="Heading2"/>
        <w:spacing w:after="120" w:lineRule="auto"/>
        <w:rPr>
          <w:rFonts w:ascii="Times New Roman" w:cs="Times New Roman" w:eastAsia="Times New Roman" w:hAnsi="Times New Roman"/>
          <w:b w:val="0"/>
        </w:rPr>
      </w:pPr>
      <w:bookmarkStart w:colFirst="0" w:colLast="0" w:name="_heading=h.ih700gujw67o" w:id="25"/>
      <w:bookmarkEnd w:id="25"/>
      <w:r w:rsidDel="00000000" w:rsidR="00000000" w:rsidRPr="00000000">
        <w:rPr>
          <w:rFonts w:ascii="Times New Roman" w:cs="Times New Roman" w:eastAsia="Times New Roman" w:hAnsi="Times New Roman"/>
          <w:b w:val="0"/>
          <w:rtl w:val="0"/>
        </w:rPr>
        <w:t xml:space="preserve">6.2 </w:t>
        <w:tab/>
        <w:t xml:space="preserve">Thanh toán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 Vị trí mở rộng: Sau bước 9 của Basic Flow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pPr>
      <w:r w:rsidDel="00000000" w:rsidR="00000000" w:rsidRPr="00000000">
        <w:rPr>
          <w:rtl w:val="0"/>
        </w:rPr>
        <w:t xml:space="preserve">- Mô tả: Khi người dùng chọn “Mua ngay”, hệ thống mở rộng sang Use Case “Thanh toán” để tiến hành nhập thông tin giao hàng và xác nhận đơn hàng.</w:t>
      </w:r>
    </w:p>
    <w:p w:rsidR="00000000" w:rsidDel="00000000" w:rsidP="00000000" w:rsidRDefault="00000000" w:rsidRPr="00000000" w14:paraId="0000006E">
      <w:pPr>
        <w:spacing w:after="120" w:lineRule="auto"/>
        <w:rPr/>
      </w:pPr>
      <w:r w:rsidDel="00000000" w:rsidR="00000000" w:rsidRPr="00000000">
        <w:rPr>
          <w:rtl w:val="0"/>
        </w:rPr>
        <w:t xml:space="preserve">+ Màn hình trang sản phẩm khi chưa chọn biến thể tùy chọn (Mẫu):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6455592" cy="4469256"/>
            <wp:effectExtent b="0" l="0" r="0" t="0"/>
            <wp:docPr id="1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55592" cy="446925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trang sản phẩm khi đã đầy đủ chọn biến thể tùy chọn (Mẫu):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6644260" cy="4866069"/>
            <wp:effectExtent b="0" l="0" r="0" t="0"/>
            <wp:docPr id="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44260" cy="486606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 Màn hình khi đã thêm vào giỏ hàng thành công: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6166309" cy="4713669"/>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66309" cy="4713669"/>
                    </a:xfrm>
                    <a:prstGeom prst="rect"/>
                    <a:ln/>
                  </pic:spPr>
                </pic:pic>
              </a:graphicData>
            </a:graphic>
          </wp:inline>
        </w:drawing>
      </w:r>
      <w:r w:rsidDel="00000000" w:rsidR="00000000" w:rsidRPr="00000000">
        <w:rPr>
          <w:rtl w:val="0"/>
        </w:rPr>
        <w:br w:type="textWrapping"/>
        <w:t xml:space="preserve">+ Màn hình khi sản phẩm thêm vào giỏ vượt quá số lượng tồn kho: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6129338" cy="4411193"/>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9338" cy="4411193"/>
                    </a:xfrm>
                    <a:prstGeom prst="rect"/>
                    <a:ln/>
                  </pic:spPr>
                </pic:pic>
              </a:graphicData>
            </a:graphic>
          </wp:inline>
        </w:drawing>
      </w:r>
      <w:r w:rsidDel="00000000" w:rsidR="00000000" w:rsidRPr="00000000">
        <w:rPr>
          <w:rtl w:val="0"/>
        </w:rPr>
        <w:br w:type="textWrapping"/>
        <w:t xml:space="preserve">+ Màn hình sản phẩm bên trong giỏ hàng sau khi đã thêm vào thành công: </w:t>
      </w:r>
      <w:r w:rsidDel="00000000" w:rsidR="00000000" w:rsidRPr="00000000">
        <w:rPr/>
        <w:drawing>
          <wp:inline distB="114300" distT="114300" distL="114300" distR="114300">
            <wp:extent cx="6334062" cy="2882810"/>
            <wp:effectExtent b="0" l="0" r="0" t="0"/>
            <wp:docPr id="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34062" cy="288281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5">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6">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7">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78">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79">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7A">
    <w:pPr>
      <w:pBdr>
        <w:bottom w:color="000000" w:space="1" w:sz="6" w:val="single"/>
      </w:pBdr>
      <w:jc w:val="left"/>
      <w:rPr>
        <w:sz w:val="24"/>
        <w:szCs w:val="24"/>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98046874999997" w:hRule="atLeast"/>
        <w:tblHeader w:val="0"/>
      </w:trPr>
      <w:tc>
        <w:tcPr>
          <w:vAlign w:val="top"/>
        </w:tcPr>
        <w:p w:rsidR="00000000" w:rsidDel="00000000" w:rsidP="00000000" w:rsidRDefault="00000000" w:rsidRPr="00000000" w14:paraId="0000007D">
          <w:pPr>
            <w:rPr>
              <w:vertAlign w:val="baseline"/>
            </w:rPr>
          </w:pPr>
          <w:r w:rsidDel="00000000" w:rsidR="00000000" w:rsidRPr="00000000">
            <w:rPr>
              <w:rtl w:val="0"/>
            </w:rPr>
            <w:t xml:space="preserve">ShopLiteX</w:t>
          </w:r>
          <w:r w:rsidDel="00000000" w:rsidR="00000000" w:rsidRPr="00000000">
            <w:rPr>
              <w:rtl w:val="0"/>
            </w:rPr>
          </w:r>
        </w:p>
      </w:tc>
      <w:tc>
        <w:tcPr>
          <w:vAlign w:val="top"/>
        </w:tcPr>
        <w:p w:rsidR="00000000" w:rsidDel="00000000" w:rsidP="00000000" w:rsidRDefault="00000000" w:rsidRPr="00000000" w14:paraId="0000007E">
          <w:pPr>
            <w:tabs>
              <w:tab w:val="left" w:leader="none" w:pos="1135"/>
            </w:tabs>
            <w:spacing w:before="40" w:lineRule="auto"/>
            <w:ind w:right="68"/>
            <w:rPr>
              <w:vertAlign w:val="baseline"/>
            </w:rPr>
          </w:pPr>
          <w:r w:rsidDel="00000000" w:rsidR="00000000" w:rsidRPr="00000000">
            <w:rPr>
              <w:vertAlign w:val="baseline"/>
              <w:rtl w:val="0"/>
            </w:rPr>
            <w:t xml:space="preserve">  Version:           &lt;1.0&gt;</w:t>
          </w:r>
        </w:p>
      </w:tc>
    </w:tr>
    <w:tr>
      <w:trPr>
        <w:cantSplit w:val="0"/>
        <w:tblHeader w:val="0"/>
      </w:trPr>
      <w:tc>
        <w:tcPr>
          <w:vAlign w:val="top"/>
        </w:tcPr>
        <w:p w:rsidR="00000000" w:rsidDel="00000000" w:rsidP="00000000" w:rsidRDefault="00000000" w:rsidRPr="00000000" w14:paraId="0000007F">
          <w:pPr>
            <w:rPr/>
          </w:pPr>
          <w:r w:rsidDel="00000000" w:rsidR="00000000" w:rsidRPr="00000000">
            <w:rPr>
              <w:vertAlign w:val="baseline"/>
              <w:rtl w:val="0"/>
            </w:rPr>
            <w:t xml:space="preserve">Use-Case Specification: </w:t>
          </w:r>
          <w:r w:rsidDel="00000000" w:rsidR="00000000" w:rsidRPr="00000000">
            <w:rPr>
              <w:rtl w:val="0"/>
            </w:rPr>
            <w:t xml:space="preserve">Thêm sản phẩm vào giỏ hàng</w:t>
          </w:r>
        </w:p>
      </w:tc>
      <w:tc>
        <w:tcPr>
          <w:vAlign w:val="top"/>
        </w:tcPr>
        <w:p w:rsidR="00000000" w:rsidDel="00000000" w:rsidP="00000000" w:rsidRDefault="00000000" w:rsidRPr="00000000" w14:paraId="00000080">
          <w:pPr>
            <w:rPr>
              <w:vertAlign w:val="baseline"/>
            </w:rPr>
          </w:pPr>
          <w:r w:rsidDel="00000000" w:rsidR="00000000" w:rsidRPr="00000000">
            <w:rPr>
              <w:vertAlign w:val="baseline"/>
              <w:rtl w:val="0"/>
            </w:rPr>
            <w:t xml:space="preserve">  Date:  </w:t>
          </w:r>
          <w:r w:rsidDel="00000000" w:rsidR="00000000" w:rsidRPr="00000000">
            <w:rPr>
              <w:rtl w:val="0"/>
            </w:rPr>
            <w:t xml:space="preserve">04</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81">
          <w:pPr>
            <w:rPr>
              <w:vertAlign w:val="baseline"/>
            </w:rPr>
          </w:pPr>
          <w:r w:rsidDel="00000000" w:rsidR="00000000" w:rsidRPr="00000000">
            <w:rPr>
              <w:rtl w:val="0"/>
            </w:rPr>
            <w:t xml:space="preserve">UC-AddToCart-V1.0</w:t>
          </w:r>
          <w:r w:rsidDel="00000000" w:rsidR="00000000" w:rsidRPr="00000000">
            <w:rPr>
              <w:rtl w:val="0"/>
            </w:rPr>
          </w:r>
        </w:p>
      </w:tc>
    </w:tr>
  </w:tbl>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BxtiHmbUxGMEVdczVbEOf+IFHQ==">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