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vertAlign w:val="baseline"/>
        </w:rPr>
      </w:pPr>
      <w:r w:rsidDel="00000000" w:rsidR="00000000" w:rsidRPr="00000000">
        <w:rPr>
          <w:rtl w:val="0"/>
        </w:rPr>
        <w:t xml:space="preserve">ShopLiteX</w:t>
      </w:r>
      <w:r w:rsidDel="00000000" w:rsidR="00000000" w:rsidRPr="00000000">
        <w:rPr>
          <w:rtl w:val="0"/>
        </w:rPr>
      </w:r>
    </w:p>
    <w:p w:rsidR="00000000" w:rsidDel="00000000" w:rsidP="00000000" w:rsidRDefault="00000000" w:rsidRPr="00000000" w14:paraId="00000002">
      <w:pPr>
        <w:pStyle w:val="Title"/>
        <w:jc w:val="right"/>
        <w:rPr>
          <w:vertAlign w:val="baseline"/>
        </w:rPr>
      </w:pPr>
      <w:r w:rsidDel="00000000" w:rsidR="00000000" w:rsidRPr="00000000">
        <w:rPr>
          <w:b w:val="1"/>
          <w:vertAlign w:val="baseline"/>
          <w:rtl w:val="0"/>
        </w:rPr>
        <w:t xml:space="preserve">Use-Case Specification: </w:t>
      </w:r>
      <w:r w:rsidDel="00000000" w:rsidR="00000000" w:rsidRPr="00000000">
        <w:rPr>
          <w:rtl w:val="0"/>
        </w:rPr>
        <w:t xml:space="preserve">Lọc sản phẩm </w:t>
      </w:r>
      <w:r w:rsidDel="00000000" w:rsidR="00000000" w:rsidRPr="00000000">
        <w:rPr>
          <w:rtl w:val="0"/>
        </w:rPr>
      </w:r>
    </w:p>
    <w:p w:rsidR="00000000" w:rsidDel="00000000" w:rsidP="00000000" w:rsidRDefault="00000000" w:rsidRPr="00000000" w14:paraId="00000003">
      <w:pPr>
        <w:pStyle w:val="Title"/>
        <w:jc w:val="right"/>
        <w:rPr>
          <w:vertAlign w:val="baseline"/>
        </w:rPr>
      </w:pPr>
      <w:r w:rsidDel="00000000" w:rsidR="00000000" w:rsidRPr="00000000">
        <w:rPr>
          <w:rtl w:val="0"/>
        </w:rPr>
      </w:r>
    </w:p>
    <w:p w:rsidR="00000000" w:rsidDel="00000000" w:rsidP="00000000" w:rsidRDefault="00000000" w:rsidRPr="00000000" w14:paraId="00000004">
      <w:pPr>
        <w:pStyle w:val="Title"/>
        <w:jc w:val="right"/>
        <w:rPr>
          <w:sz w:val="28"/>
          <w:szCs w:val="28"/>
          <w:vertAlign w:val="baseline"/>
        </w:rPr>
      </w:pPr>
      <w:r w:rsidDel="00000000" w:rsidR="00000000" w:rsidRPr="00000000">
        <w:rPr>
          <w:b w:val="1"/>
          <w:sz w:val="28"/>
          <w:szCs w:val="28"/>
          <w:vertAlign w:val="baseline"/>
          <w:rtl w:val="0"/>
        </w:rPr>
        <w:t xml:space="preserve">Version 1.0</w:t>
      </w: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smallCaps w:val="0"/>
          <w:strike w:val="0"/>
          <w:color w:val="000000"/>
          <w:sz w:val="20"/>
          <w:szCs w:val="20"/>
          <w:u w:val="none"/>
          <w:shd w:fill="auto" w:val="clear"/>
          <w:vertAlign w:val="baseline"/>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9">
      <w:pPr>
        <w:pStyle w:val="Title"/>
        <w:rPr>
          <w:vertAlign w:val="baseline"/>
        </w:rPr>
      </w:pPr>
      <w:r w:rsidDel="00000000" w:rsidR="00000000" w:rsidRPr="00000000">
        <w:rPr>
          <w:b w:val="1"/>
          <w:vertAlign w:val="baseline"/>
          <w:rtl w:val="0"/>
        </w:rPr>
        <w:t xml:space="preserve">Revision History</w:t>
      </w: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rHeight w:val="304.98046875" w:hRule="atLeast"/>
          <w:tblHeader w:val="0"/>
        </w:trPr>
        <w:tc>
          <w:tcPr>
            <w:vAlign w:val="top"/>
          </w:tcPr>
          <w:p w:rsidR="00000000" w:rsidDel="00000000" w:rsidP="00000000" w:rsidRDefault="00000000" w:rsidRPr="00000000" w14:paraId="0000000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smallCaps w:val="0"/>
                <w:strike w:val="0"/>
                <w:color w:val="00000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rtl w:val="0"/>
              </w:rPr>
              <w:t xml:space="preserve">04/11/2025</w:t>
            </w:r>
            <w:r w:rsidDel="00000000" w:rsidR="00000000" w:rsidRPr="00000000">
              <w:rPr>
                <w:rtl w:val="0"/>
              </w:rPr>
            </w:r>
          </w:p>
        </w:tc>
        <w:tc>
          <w:tcPr>
            <w:vAlign w:val="top"/>
          </w:tcPr>
          <w:p w:rsidR="00000000" w:rsidDel="00000000" w:rsidP="00000000" w:rsidRDefault="00000000" w:rsidRPr="00000000" w14:paraId="0000000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10">
            <w:pPr>
              <w:keepLines w:val="1"/>
              <w:spacing w:after="120" w:lineRule="auto"/>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rtl w:val="0"/>
              </w:rPr>
              <w:t xml:space="preserve">Làm tất cả các phần liên quan đến Use-Case Specification: Lọc sản phẩm.</w:t>
            </w:r>
            <w:r w:rsidDel="00000000" w:rsidR="00000000" w:rsidRPr="00000000">
              <w:rPr>
                <w:rtl w:val="0"/>
              </w:rPr>
            </w:r>
          </w:p>
        </w:tc>
        <w:tc>
          <w:tcPr>
            <w:vAlign w:val="top"/>
          </w:tcPr>
          <w:p w:rsidR="00000000" w:rsidDel="00000000" w:rsidP="00000000" w:rsidRDefault="00000000" w:rsidRPr="00000000" w14:paraId="0000001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rtl w:val="0"/>
              </w:rPr>
              <w:t xml:space="preserve">Lê Mạnh Phú</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E">
      <w:pPr>
        <w:rPr>
          <w:vertAlign w:val="baseline"/>
        </w:rPr>
      </w:pPr>
      <w:r w:rsidDel="00000000" w:rsidR="00000000" w:rsidRPr="00000000">
        <w:rPr>
          <w:rtl w:val="0"/>
        </w:rPr>
      </w:r>
    </w:p>
    <w:p w:rsidR="00000000" w:rsidDel="00000000" w:rsidP="00000000" w:rsidRDefault="00000000" w:rsidRPr="00000000" w14:paraId="0000001F">
      <w:pPr>
        <w:pStyle w:val="Title"/>
        <w:rPr>
          <w:vertAlign w:val="baseline"/>
        </w:rPr>
      </w:pPr>
      <w:r w:rsidDel="00000000" w:rsidR="00000000" w:rsidRPr="00000000">
        <w:br w:type="page"/>
      </w:r>
      <w:r w:rsidDel="00000000" w:rsidR="00000000" w:rsidRPr="00000000">
        <w:rPr>
          <w:b w:val="1"/>
          <w:vertAlign w:val="baseline"/>
          <w:rtl w:val="0"/>
        </w:rPr>
        <w:t xml:space="preserve">Table of Contents</w:t>
      </w:r>
      <w:r w:rsidDel="00000000" w:rsidR="00000000" w:rsidRPr="00000000">
        <w:rPr>
          <w:rtl w:val="0"/>
        </w:rPr>
      </w:r>
    </w:p>
    <w:sdt>
      <w:sdtPr>
        <w:id w:val="-21848332"/>
        <w:docPartObj>
          <w:docPartGallery w:val="Table of Contents"/>
          <w:docPartUnique w:val="1"/>
        </w:docPartObj>
      </w:sdtPr>
      <w:sdtContent>
        <w:p w:rsidR="00000000" w:rsidDel="00000000" w:rsidP="00000000" w:rsidRDefault="00000000" w:rsidRPr="00000000" w14:paraId="0000002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Use-Case Name</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ifzzi1g5jl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Brief Description</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Flow of Events</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d3yuiq2egi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Basic Flow</w:t>
              <w:tab/>
              <w:t xml:space="preserve">4</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Alternative Flows</w:t>
              <w:tab/>
              <w:t xml:space="preserve">4</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r5u4qdu1h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A1- Không có sản phẩm nào phù hợp.</w:t>
              <w:tab/>
              <w:t xml:space="preserve">4</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r0vgpud5nq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2.2.2 A2- Khoảng giá nhập sai.</w:t>
              <w:tab/>
              <w:t xml:space="preserve">5</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lsxn1x8tv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2.2.3 A3- Bỏ trống 1 trong 2 giá.</w:t>
              <w:tab/>
              <w:t xml:space="preserve">5</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Special Requirements</w:t>
              <w:tab/>
              <w:t xml:space="preserve">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Hiệu năng và phản hồi</w:t>
              <w:tab/>
              <w:t xml:space="preserve">5</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kskrynigeb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Khả năng tương thích</w:t>
              <w:tab/>
              <w:t xml:space="preserve">5</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      </w:t>
          </w:r>
          <w:hyperlink w:anchor="_heading=h.w87545eaedc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Khả năng sử dụng</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Preconditions</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Hệ thống sẵn sàng</w:t>
              <w:tab/>
              <w:t xml:space="preserve">5</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1m6yo88t91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Dữ liệu sản phẩm tồn tại</w:t>
              <w:tab/>
              <w:t xml:space="preserve">5</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7yjhup2hey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Người dùng đã truy cập trang danh sách sản phẩm</w:t>
              <w:tab/>
              <w:t xml:space="preserve">5</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9veha5tlem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Postconditions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hyperlink w:anchor="_heading=h.9ie3svs13nd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Khi lọc thành công</w:t>
              <w:tab/>
              <w:t xml:space="preserve">6</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Khi lọc thất bại hoặc không có kết quả</w:t>
              <w:tab/>
              <w:t xml:space="preserve">6</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uyfrj7vr2xx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Extension Points</w:t>
              <w:tab/>
              <w:t xml:space="preserve">6</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Gợi ý sản phẩm tương tự</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Style w:val="Title"/>
        <w:rPr/>
      </w:pPr>
      <w:bookmarkStart w:colFirst="0" w:colLast="0" w:name="_heading=h.ydyjzhyfxmzx" w:id="0"/>
      <w:bookmarkEnd w:id="0"/>
      <w:r w:rsidDel="00000000" w:rsidR="00000000" w:rsidRPr="00000000">
        <w:br w:type="page"/>
      </w:r>
      <w:r w:rsidDel="00000000" w:rsidR="00000000" w:rsidRPr="00000000">
        <w:rPr>
          <w:b w:val="1"/>
          <w:vertAlign w:val="baseline"/>
          <w:rtl w:val="0"/>
        </w:rPr>
        <w:t xml:space="preserve">Use-Case Specification: </w:t>
      </w:r>
      <w:r w:rsidDel="00000000" w:rsidR="00000000" w:rsidRPr="00000000">
        <w:rPr>
          <w:rtl w:val="0"/>
        </w:rPr>
        <w:t xml:space="preserve">Lọc sản phẩm </w:t>
      </w:r>
    </w:p>
    <w:p w:rsidR="00000000" w:rsidDel="00000000" w:rsidP="00000000" w:rsidRDefault="00000000" w:rsidRPr="00000000" w14:paraId="00000036">
      <w:pPr>
        <w:rPr>
          <w:vertAlign w:val="baseline"/>
        </w:rPr>
      </w:pPr>
      <w:r w:rsidDel="00000000" w:rsidR="00000000" w:rsidRPr="00000000">
        <w:rPr>
          <w:rtl w:val="0"/>
        </w:rPr>
      </w:r>
    </w:p>
    <w:p w:rsidR="00000000" w:rsidDel="00000000" w:rsidP="00000000" w:rsidRDefault="00000000" w:rsidRPr="00000000" w14:paraId="00000037">
      <w:pPr>
        <w:pStyle w:val="Heading1"/>
        <w:numPr>
          <w:ilvl w:val="0"/>
          <w:numId w:val="1"/>
        </w:numPr>
        <w:ind w:left="0" w:firstLine="0"/>
        <w:rPr>
          <w:vertAlign w:val="baseline"/>
        </w:rPr>
      </w:pPr>
      <w:r w:rsidDel="00000000" w:rsidR="00000000" w:rsidRPr="00000000">
        <w:rPr>
          <w:b w:val="1"/>
          <w:vertAlign w:val="baseline"/>
          <w:rtl w:val="0"/>
        </w:rPr>
        <w:t xml:space="preserve">Use-Case Name </w:t>
      </w:r>
      <w:r w:rsidDel="00000000" w:rsidR="00000000" w:rsidRPr="00000000">
        <w:rPr>
          <w:rtl w:val="0"/>
        </w:rPr>
      </w:r>
    </w:p>
    <w:p w:rsidR="00000000" w:rsidDel="00000000" w:rsidP="00000000" w:rsidRDefault="00000000" w:rsidRPr="00000000" w14:paraId="00000038">
      <w:pPr>
        <w:pStyle w:val="Heading2"/>
        <w:numPr>
          <w:ilvl w:val="1"/>
          <w:numId w:val="1"/>
        </w:numPr>
        <w:ind w:left="0" w:firstLine="0"/>
        <w:rPr>
          <w:vertAlign w:val="baseline"/>
        </w:rPr>
      </w:pPr>
      <w:bookmarkStart w:colFirst="0" w:colLast="0" w:name="_heading=h.fifzzi1g5jl2" w:id="1"/>
      <w:bookmarkEnd w:id="1"/>
      <w:r w:rsidDel="00000000" w:rsidR="00000000" w:rsidRPr="00000000">
        <w:rPr>
          <w:b w:val="1"/>
          <w:vertAlign w:val="baseline"/>
          <w:rtl w:val="0"/>
        </w:rPr>
        <w:t xml:space="preserve">Brief Description</w:t>
      </w:r>
      <w:r w:rsidDel="00000000" w:rsidR="00000000" w:rsidRPr="00000000">
        <w:rPr>
          <w:rtl w:val="0"/>
        </w:rPr>
      </w:r>
    </w:p>
    <w:p w:rsidR="00000000" w:rsidDel="00000000" w:rsidP="00000000" w:rsidRDefault="00000000" w:rsidRPr="00000000" w14:paraId="00000039">
      <w:pPr>
        <w:spacing w:after="120" w:lineRule="auto"/>
        <w:ind w:left="720" w:firstLine="0"/>
        <w:jc w:val="both"/>
        <w:rPr/>
      </w:pPr>
      <w:bookmarkStart w:colFirst="0" w:colLast="0" w:name="_heading=h.jzdwnf9k7b63" w:id="2"/>
      <w:bookmarkEnd w:id="2"/>
      <w:r w:rsidDel="00000000" w:rsidR="00000000" w:rsidRPr="00000000">
        <w:rPr>
          <w:rtl w:val="0"/>
        </w:rPr>
        <w:t xml:space="preserve">Use Case này mô tả quá trình người dùng sử dụng bộ lọc để thu hẹp danh sách sản phẩm hiển thị trên trang web ShopLiteX. Người dùng có thể lọc sản phẩm theo giá hoặc danh mục để tìm ra sản phẩm phù hợp với nhu cầu. Hệ thống sẽ xử lý yêu cầu lọc, truy xuất dữ liệu từ cơ sở dữ liệu và hiển thị kết quả tương ứng trên giao diện.</w:t>
      </w:r>
    </w:p>
    <w:p w:rsidR="00000000" w:rsidDel="00000000" w:rsidP="00000000" w:rsidRDefault="00000000" w:rsidRPr="00000000" w14:paraId="0000003A">
      <w:pPr>
        <w:pStyle w:val="Heading1"/>
        <w:widowControl w:val="1"/>
        <w:numPr>
          <w:ilvl w:val="0"/>
          <w:numId w:val="1"/>
        </w:numPr>
        <w:ind w:left="0" w:firstLine="0"/>
        <w:rPr>
          <w:vertAlign w:val="baseline"/>
        </w:rPr>
      </w:pPr>
      <w:r w:rsidDel="00000000" w:rsidR="00000000" w:rsidRPr="00000000">
        <w:rPr>
          <w:b w:val="1"/>
          <w:vertAlign w:val="baseline"/>
          <w:rtl w:val="0"/>
        </w:rPr>
        <w:t xml:space="preserve">Flow of Events</w:t>
      </w:r>
      <w:r w:rsidDel="00000000" w:rsidR="00000000" w:rsidRPr="00000000">
        <w:rPr>
          <w:rtl w:val="0"/>
        </w:rPr>
      </w:r>
    </w:p>
    <w:p w:rsidR="00000000" w:rsidDel="00000000" w:rsidP="00000000" w:rsidRDefault="00000000" w:rsidRPr="00000000" w14:paraId="0000003B">
      <w:pPr>
        <w:pStyle w:val="Heading2"/>
        <w:widowControl w:val="1"/>
        <w:numPr>
          <w:ilvl w:val="1"/>
          <w:numId w:val="1"/>
        </w:numPr>
        <w:ind w:left="0" w:firstLine="0"/>
        <w:rPr>
          <w:vertAlign w:val="baseline"/>
        </w:rPr>
      </w:pPr>
      <w:bookmarkStart w:colFirst="0" w:colLast="0" w:name="_heading=h.id3yuiq2egiv" w:id="3"/>
      <w:bookmarkEnd w:id="3"/>
      <w:r w:rsidDel="00000000" w:rsidR="00000000" w:rsidRPr="00000000">
        <w:rPr>
          <w:b w:val="1"/>
          <w:vertAlign w:val="baseline"/>
          <w:rtl w:val="0"/>
        </w:rPr>
        <w:t xml:space="preserve">Basic Flow </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sw5ye0dkbhar" w:id="4"/>
      <w:bookmarkEnd w:id="4"/>
      <w:r w:rsidDel="00000000" w:rsidR="00000000" w:rsidRPr="00000000">
        <w:rPr>
          <w:rtl w:val="0"/>
        </w:rPr>
        <w:t xml:space="preserve">1. Người dùng truy cập vào trang danh sách sản phẩm của hệ thống ShopLiteX.</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yzolva2jua0i" w:id="5"/>
      <w:bookmarkEnd w:id="5"/>
      <w:r w:rsidDel="00000000" w:rsidR="00000000" w:rsidRPr="00000000">
        <w:rPr>
          <w:rtl w:val="0"/>
        </w:rPr>
        <w:t xml:space="preserve">2. Hệ thống hiển thị danh sách sản phẩm hiện có cùng với bộ lọc bao gồm: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hg3fszpu1is3" w:id="6"/>
      <w:bookmarkEnd w:id="6"/>
      <w:r w:rsidDel="00000000" w:rsidR="00000000" w:rsidRPr="00000000">
        <w:rPr>
          <w:rtl w:val="0"/>
        </w:rPr>
        <w:t xml:space="preserve">+ Khoảng giá (Giá tối thiểu – Giá tối đa)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29q0cpdmqvd4" w:id="7"/>
      <w:bookmarkEnd w:id="7"/>
      <w:r w:rsidDel="00000000" w:rsidR="00000000" w:rsidRPr="00000000">
        <w:rPr>
          <w:rtl w:val="0"/>
        </w:rPr>
        <w:t xml:space="preserve">+ Loại sản phẩm (Category)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s139c1l1sxhy" w:id="8"/>
      <w:bookmarkEnd w:id="8"/>
      <w:r w:rsidDel="00000000" w:rsidR="00000000" w:rsidRPr="00000000">
        <w:rPr>
          <w:rtl w:val="0"/>
        </w:rPr>
        <w:t xml:space="preserve">3. Người dùng nhập khoảng giá mong muốn, gồm:</w:t>
        <w:br w:type="textWrapping"/>
        <w:t xml:space="preserve">+ Giá tối thiểu (Min Price)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w5wgv3pczd0l" w:id="9"/>
      <w:bookmarkEnd w:id="9"/>
      <w:r w:rsidDel="00000000" w:rsidR="00000000" w:rsidRPr="00000000">
        <w:rPr>
          <w:rtl w:val="0"/>
        </w:rPr>
        <w:t xml:space="preserve">+ Giá tối đa (Max Price)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oj6iu9qkfm0g" w:id="10"/>
      <w:bookmarkEnd w:id="10"/>
      <w:r w:rsidDel="00000000" w:rsidR="00000000" w:rsidRPr="00000000">
        <w:rPr>
          <w:rtl w:val="0"/>
        </w:rPr>
        <w:t xml:space="preserve">4. Người dùng có thể chọn một hoặc nhiều loại sản phẩm.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5joi2nv4fq42" w:id="11"/>
      <w:bookmarkEnd w:id="11"/>
      <w:r w:rsidDel="00000000" w:rsidR="00000000" w:rsidRPr="00000000">
        <w:rPr>
          <w:rtl w:val="0"/>
        </w:rPr>
        <w:t xml:space="preserve">5. Sau khi nhập và chọn xong, người dùng nhấn nút “Áp dụng” để gửi yêu cầu.</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w9b9nqcu5cfd" w:id="12"/>
      <w:bookmarkEnd w:id="12"/>
      <w:r w:rsidDel="00000000" w:rsidR="00000000" w:rsidRPr="00000000">
        <w:rPr>
          <w:rtl w:val="0"/>
        </w:rPr>
        <w:t xml:space="preserve">6. Hệ thống kiểm tra dữ liệu đầu vào: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syvvq9wnnrjn" w:id="13"/>
      <w:bookmarkEnd w:id="13"/>
      <w:r w:rsidDel="00000000" w:rsidR="00000000" w:rsidRPr="00000000">
        <w:rPr>
          <w:rtl w:val="0"/>
        </w:rPr>
        <w:t xml:space="preserve">+ Giá tối thiểu và tối đa có hợp lệ không (Min &lt; Max).</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9u0ey9w35wn1" w:id="14"/>
      <w:bookmarkEnd w:id="14"/>
      <w:r w:rsidDel="00000000" w:rsidR="00000000" w:rsidRPr="00000000">
        <w:rPr>
          <w:rtl w:val="0"/>
        </w:rPr>
        <w:t xml:space="preserve">+ Có ít nhất một tiêu chí được chọn (giá hoặc loại sản phẩm).</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rPr/>
      </w:pPr>
      <w:bookmarkStart w:colFirst="0" w:colLast="0" w:name="_heading=h.n6o9vyeoewsy" w:id="15"/>
      <w:bookmarkEnd w:id="15"/>
      <w:r w:rsidDel="00000000" w:rsidR="00000000" w:rsidRPr="00000000">
        <w:rPr>
          <w:rtl w:val="0"/>
        </w:rPr>
        <w:t xml:space="preserve">7. Nếu dữ liệu hợp lệ, hệ thống gửi truy vấn đến cơ sở dữ liệu (Database) để lấy danh sách sản phẩm thỏa mãn tất cả điều kiện lọc.</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bookmarkStart w:colFirst="0" w:colLast="0" w:name="_heading=h.8066tdstgebt" w:id="16"/>
      <w:bookmarkEnd w:id="16"/>
      <w:r w:rsidDel="00000000" w:rsidR="00000000" w:rsidRPr="00000000">
        <w:rPr>
          <w:rtl w:val="0"/>
        </w:rPr>
        <w:tab/>
        <w:t xml:space="preserve">8. Cơ sở dữ liệu trả về danh sách sản phẩm phù hợp với điều kiện lọc (giá và loại sản phẩm).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p9skj9jkza5c" w:id="17"/>
      <w:bookmarkEnd w:id="17"/>
      <w:r w:rsidDel="00000000" w:rsidR="00000000" w:rsidRPr="00000000">
        <w:rPr>
          <w:rtl w:val="0"/>
        </w:rPr>
        <w:t xml:space="preserve">9. Hệ thống hiển thị danh sách sản phẩm đã được lọc, gồm: Hình ảnh sản phẩm, tên sản phẩm, giá bán, đánh giá, loại sản phẩm.</w:t>
        <w:tab/>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st5rj28rdxt" w:id="18"/>
      <w:bookmarkEnd w:id="18"/>
      <w:r w:rsidDel="00000000" w:rsidR="00000000" w:rsidRPr="00000000">
        <w:rPr>
          <w:rtl w:val="0"/>
        </w:rPr>
        <w:t xml:space="preserve">10.</w:t>
      </w:r>
      <w:r w:rsidDel="00000000" w:rsidR="00000000" w:rsidRPr="00000000">
        <w:rPr>
          <w:b w:val="1"/>
          <w:rtl w:val="0"/>
        </w:rPr>
        <w:t xml:space="preserve"> </w:t>
      </w:r>
      <w:r w:rsidDel="00000000" w:rsidR="00000000" w:rsidRPr="00000000">
        <w:rPr>
          <w:rtl w:val="0"/>
        </w:rPr>
        <w:t xml:space="preserve">Người dùng có thể:</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y56kq8o7yjob" w:id="19"/>
      <w:bookmarkEnd w:id="19"/>
      <w:r w:rsidDel="00000000" w:rsidR="00000000" w:rsidRPr="00000000">
        <w:rPr>
          <w:rtl w:val="0"/>
        </w:rPr>
        <w:t xml:space="preserve">+ Tiếp tục thay đổi điều kiện lọc (ví dụ: chọn loại khác hoặc điều chỉnh giá)</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t9stm693y831" w:id="20"/>
      <w:bookmarkEnd w:id="20"/>
      <w:r w:rsidDel="00000000" w:rsidR="00000000" w:rsidRPr="00000000">
        <w:rPr>
          <w:rtl w:val="0"/>
        </w:rPr>
        <w:t xml:space="preserve">+ Bỏ hết bộ lọc để quay lại danh sách đầy đủ.</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a637wq29hpkj" w:id="21"/>
      <w:bookmarkEnd w:id="21"/>
      <w:r w:rsidDel="00000000" w:rsidR="00000000" w:rsidRPr="00000000">
        <w:rPr>
          <w:rtl w:val="0"/>
        </w:rPr>
        <w:t xml:space="preserve">11. Use Case kết thúc khi danh sách sản phẩm phù hợp được hiển thị trên giao diện.</w:t>
      </w:r>
    </w:p>
    <w:p w:rsidR="00000000" w:rsidDel="00000000" w:rsidP="00000000" w:rsidRDefault="00000000" w:rsidRPr="00000000" w14:paraId="0000004E">
      <w:pPr>
        <w:pStyle w:val="Heading2"/>
        <w:widowControl w:val="1"/>
        <w:numPr>
          <w:ilvl w:val="1"/>
          <w:numId w:val="1"/>
        </w:numPr>
        <w:ind w:left="0" w:firstLine="0"/>
        <w:rPr>
          <w:vertAlign w:val="baseline"/>
        </w:rPr>
      </w:pPr>
      <w:r w:rsidDel="00000000" w:rsidR="00000000" w:rsidRPr="00000000">
        <w:rPr>
          <w:b w:val="1"/>
          <w:vertAlign w:val="baseline"/>
          <w:rtl w:val="0"/>
        </w:rPr>
        <w:t xml:space="preserve">Alternative Flows</w:t>
      </w:r>
      <w:r w:rsidDel="00000000" w:rsidR="00000000" w:rsidRPr="00000000">
        <w:rPr>
          <w:rtl w:val="0"/>
        </w:rPr>
      </w:r>
    </w:p>
    <w:p w:rsidR="00000000" w:rsidDel="00000000" w:rsidP="00000000" w:rsidRDefault="00000000" w:rsidRPr="00000000" w14:paraId="0000004F">
      <w:pPr>
        <w:pStyle w:val="Heading3"/>
        <w:widowControl w:val="1"/>
        <w:numPr>
          <w:ilvl w:val="2"/>
          <w:numId w:val="1"/>
        </w:numPr>
        <w:ind w:left="0" w:firstLine="0"/>
        <w:rPr>
          <w:i w:val="0"/>
          <w:vertAlign w:val="baseline"/>
        </w:rPr>
      </w:pPr>
      <w:bookmarkStart w:colFirst="0" w:colLast="0" w:name="_heading=h.hr5u4qdu1hwt" w:id="22"/>
      <w:bookmarkEnd w:id="22"/>
      <w:r w:rsidDel="00000000" w:rsidR="00000000" w:rsidRPr="00000000">
        <w:rPr>
          <w:rFonts w:ascii="Times New Roman" w:cs="Times New Roman" w:eastAsia="Times New Roman" w:hAnsi="Times New Roman"/>
          <w:i w:val="0"/>
          <w:rtl w:val="0"/>
        </w:rPr>
        <w:t xml:space="preserve">A1- Không có sản phẩm nào phù hợp.</w:t>
      </w:r>
    </w:p>
    <w:p w:rsidR="00000000" w:rsidDel="00000000" w:rsidP="00000000" w:rsidRDefault="00000000" w:rsidRPr="00000000" w14:paraId="00000050">
      <w:pPr>
        <w:ind w:left="720" w:firstLine="0"/>
        <w:rPr/>
      </w:pPr>
      <w:r w:rsidDel="00000000" w:rsidR="00000000" w:rsidRPr="00000000">
        <w:rPr>
          <w:rtl w:val="0"/>
        </w:rPr>
        <w:t xml:space="preserve">1. Tại bước 8 của Basic Flow, cơ sở dữ liệu trả về danh sách rỗng vì không có sản phẩm nào đáp ứng điều kiện lọc (giá và loại sản phẩm).</w:t>
      </w:r>
    </w:p>
    <w:p w:rsidR="00000000" w:rsidDel="00000000" w:rsidP="00000000" w:rsidRDefault="00000000" w:rsidRPr="00000000" w14:paraId="00000051">
      <w:pPr>
        <w:ind w:left="720" w:firstLine="0"/>
        <w:rPr>
          <w:b w:val="1"/>
        </w:rPr>
      </w:pPr>
      <w:sdt>
        <w:sdtPr>
          <w:id w:val="-235032673"/>
          <w:tag w:val="goog_rdk_0"/>
        </w:sdtPr>
        <w:sdtContent>
          <w:r w:rsidDel="00000000" w:rsidR="00000000" w:rsidRPr="00000000">
            <w:rPr>
              <w:rFonts w:ascii="Caudex" w:cs="Caudex" w:eastAsia="Caudex" w:hAnsi="Caudex"/>
              <w:rtl w:val="0"/>
            </w:rPr>
            <w:t xml:space="preserve">2. Hệ thống sẽ hiển thị thông báo: “Không có sản phẩm  phù hợp.” →  Quay lại bước 3 của Basic Flow.</w:t>
          </w:r>
        </w:sdtContent>
      </w:sdt>
      <w:r w:rsidDel="00000000" w:rsidR="00000000" w:rsidRPr="00000000">
        <w:rPr>
          <w:rtl w:val="0"/>
        </w:rPr>
      </w:r>
    </w:p>
    <w:p w:rsidR="00000000" w:rsidDel="00000000" w:rsidP="00000000" w:rsidRDefault="00000000" w:rsidRPr="00000000" w14:paraId="00000052">
      <w:pPr>
        <w:ind w:firstLine="720"/>
        <w:rPr/>
      </w:pPr>
      <w:r w:rsidDel="00000000" w:rsidR="00000000" w:rsidRPr="00000000">
        <w:rPr>
          <w:rtl w:val="0"/>
        </w:rPr>
        <w:t xml:space="preserve">3. Người dùng có thể thay đổi khoảng giá hoặc chọn loại sản phẩm khác.</w:t>
      </w:r>
    </w:p>
    <w:p w:rsidR="00000000" w:rsidDel="00000000" w:rsidP="00000000" w:rsidRDefault="00000000" w:rsidRPr="00000000" w14:paraId="00000053">
      <w:pPr>
        <w:ind w:firstLine="720"/>
        <w:rPr/>
      </w:pPr>
      <w:r w:rsidDel="00000000" w:rsidR="00000000" w:rsidRPr="00000000">
        <w:rPr>
          <w:rtl w:val="0"/>
        </w:rPr>
        <w:t xml:space="preserve">4. Sau đó, hệ thống quay lại bước 6 trong Basic Flow.</w:t>
      </w:r>
    </w:p>
    <w:p w:rsidR="00000000" w:rsidDel="00000000" w:rsidP="00000000" w:rsidRDefault="00000000" w:rsidRPr="00000000" w14:paraId="00000054">
      <w:pPr>
        <w:ind w:firstLine="720"/>
        <w:rPr/>
      </w:pPr>
      <w:r w:rsidDel="00000000" w:rsidR="00000000" w:rsidRPr="00000000">
        <w:rPr>
          <w:rtl w:val="0"/>
        </w:rPr>
      </w:r>
    </w:p>
    <w:p w:rsidR="00000000" w:rsidDel="00000000" w:rsidP="00000000" w:rsidRDefault="00000000" w:rsidRPr="00000000" w14:paraId="00000055">
      <w:pPr>
        <w:pStyle w:val="Heading3"/>
        <w:widowControl w:val="1"/>
        <w:numPr>
          <w:ilvl w:val="2"/>
          <w:numId w:val="1"/>
        </w:numPr>
        <w:rPr>
          <w:i w:val="0"/>
        </w:rPr>
      </w:pPr>
      <w:bookmarkStart w:colFirst="0" w:colLast="0" w:name="_heading=h.qr0vgpud5nqc" w:id="23"/>
      <w:bookmarkEnd w:id="23"/>
      <w:r w:rsidDel="00000000" w:rsidR="00000000" w:rsidRPr="00000000">
        <w:rPr>
          <w:rFonts w:ascii="Times New Roman" w:cs="Times New Roman" w:eastAsia="Times New Roman" w:hAnsi="Times New Roman"/>
          <w:i w:val="0"/>
          <w:rtl w:val="0"/>
        </w:rPr>
        <w:t xml:space="preserve">A2- Khoảng giá nhập sai.</w:t>
      </w:r>
    </w:p>
    <w:p w:rsidR="00000000" w:rsidDel="00000000" w:rsidP="00000000" w:rsidRDefault="00000000" w:rsidRPr="00000000" w14:paraId="00000056">
      <w:pPr>
        <w:widowControl w:val="1"/>
        <w:rPr/>
      </w:pPr>
      <w:r w:rsidDel="00000000" w:rsidR="00000000" w:rsidRPr="00000000">
        <w:rPr>
          <w:rtl w:val="0"/>
        </w:rPr>
        <w:br w:type="textWrapping"/>
        <w:tab/>
        <w:t xml:space="preserve">1.Tại bước 6 của Basic Flow, hệ thống kiểm tra dữ liệu đầu vào, phát hiện giá tối thiểu lớn hơn giá tối đa.</w:t>
      </w:r>
    </w:p>
    <w:p w:rsidR="00000000" w:rsidDel="00000000" w:rsidP="00000000" w:rsidRDefault="00000000" w:rsidRPr="00000000" w14:paraId="00000057">
      <w:pPr>
        <w:ind w:firstLine="720"/>
        <w:rPr/>
      </w:pPr>
      <w:r w:rsidDel="00000000" w:rsidR="00000000" w:rsidRPr="00000000">
        <w:rPr>
          <w:rtl w:val="0"/>
        </w:rPr>
        <w:t xml:space="preserve">2.</w:t>
      </w:r>
      <w:r w:rsidDel="00000000" w:rsidR="00000000" w:rsidRPr="00000000">
        <w:rPr>
          <w:rtl w:val="0"/>
        </w:rPr>
        <w:t xml:space="preserve"> Hệ thống phát hiện lỗi dữ liệu và dừng xử lý truy vấn.</w:t>
      </w:r>
    </w:p>
    <w:p w:rsidR="00000000" w:rsidDel="00000000" w:rsidP="00000000" w:rsidRDefault="00000000" w:rsidRPr="00000000" w14:paraId="00000058">
      <w:pPr>
        <w:ind w:left="720" w:firstLine="0"/>
        <w:rPr/>
      </w:pPr>
      <w:r w:rsidDel="00000000" w:rsidR="00000000" w:rsidRPr="00000000">
        <w:rPr>
          <w:rtl w:val="0"/>
        </w:rPr>
        <w:t xml:space="preserve">3.</w:t>
      </w:r>
      <w:r w:rsidDel="00000000" w:rsidR="00000000" w:rsidRPr="00000000">
        <w:rPr>
          <w:rtl w:val="0"/>
        </w:rPr>
        <w:t xml:space="preserve"> Hệ thống hiển thị thông báo:</w:t>
      </w:r>
      <w:r w:rsidDel="00000000" w:rsidR="00000000" w:rsidRPr="00000000">
        <w:rPr>
          <w:b w:val="1"/>
          <w:rtl w:val="0"/>
        </w:rPr>
        <w:t xml:space="preserve"> </w:t>
      </w:r>
      <w:r w:rsidDel="00000000" w:rsidR="00000000" w:rsidRPr="00000000">
        <w:rPr>
          <w:rtl w:val="0"/>
        </w:rPr>
        <w:t xml:space="preserve">“Giá tối thiểu không được lớn hơn giá tối đa” → Quay lại bước 3 của Basic Flow.</w:t>
      </w:r>
    </w:p>
    <w:p w:rsidR="00000000" w:rsidDel="00000000" w:rsidP="00000000" w:rsidRDefault="00000000" w:rsidRPr="00000000" w14:paraId="00000059">
      <w:pPr>
        <w:ind w:firstLine="720"/>
        <w:rPr/>
      </w:pPr>
      <w:r w:rsidDel="00000000" w:rsidR="00000000" w:rsidRPr="00000000">
        <w:rPr>
          <w:rtl w:val="0"/>
        </w:rPr>
        <w:t xml:space="preserve">4. </w:t>
      </w:r>
      <w:r w:rsidDel="00000000" w:rsidR="00000000" w:rsidRPr="00000000">
        <w:rPr>
          <w:rtl w:val="0"/>
        </w:rPr>
        <w:t xml:space="preserve">Người dùng</w:t>
      </w:r>
      <w:r w:rsidDel="00000000" w:rsidR="00000000" w:rsidRPr="00000000">
        <w:rPr>
          <w:rtl w:val="0"/>
        </w:rPr>
        <w:t xml:space="preserve"> nhập lại giá tối thiểu và tối đa hợp lệ.</w:t>
      </w:r>
    </w:p>
    <w:p w:rsidR="00000000" w:rsidDel="00000000" w:rsidP="00000000" w:rsidRDefault="00000000" w:rsidRPr="00000000" w14:paraId="0000005A">
      <w:pPr>
        <w:ind w:firstLine="720"/>
        <w:rPr/>
      </w:pPr>
      <w:r w:rsidDel="00000000" w:rsidR="00000000" w:rsidRPr="00000000">
        <w:rPr>
          <w:rtl w:val="0"/>
        </w:rPr>
        <w:t xml:space="preserve">5</w:t>
      </w:r>
      <w:r w:rsidDel="00000000" w:rsidR="00000000" w:rsidRPr="00000000">
        <w:rPr>
          <w:rtl w:val="0"/>
        </w:rPr>
        <w:t xml:space="preserve">. Sau đó, hệ thống quay lại bước 6 trong Basic Flow để kiểm tra lại dữ liệu hợp lệ.</w:t>
      </w:r>
    </w:p>
    <w:p w:rsidR="00000000" w:rsidDel="00000000" w:rsidP="00000000" w:rsidRDefault="00000000" w:rsidRPr="00000000" w14:paraId="0000005B">
      <w:pPr>
        <w:ind w:firstLine="720"/>
        <w:rPr/>
      </w:pPr>
      <w:r w:rsidDel="00000000" w:rsidR="00000000" w:rsidRPr="00000000">
        <w:rPr>
          <w:rtl w:val="0"/>
        </w:rPr>
      </w:r>
    </w:p>
    <w:p w:rsidR="00000000" w:rsidDel="00000000" w:rsidP="00000000" w:rsidRDefault="00000000" w:rsidRPr="00000000" w14:paraId="0000005C">
      <w:pPr>
        <w:pStyle w:val="Heading3"/>
        <w:numPr>
          <w:ilvl w:val="2"/>
          <w:numId w:val="1"/>
        </w:numPr>
        <w:rPr>
          <w:i w:val="0"/>
        </w:rPr>
      </w:pPr>
      <w:bookmarkStart w:colFirst="0" w:colLast="0" w:name="_heading=h.5lsxn1x8tvvd" w:id="24"/>
      <w:bookmarkEnd w:id="24"/>
      <w:r w:rsidDel="00000000" w:rsidR="00000000" w:rsidRPr="00000000">
        <w:rPr>
          <w:rFonts w:ascii="Times New Roman" w:cs="Times New Roman" w:eastAsia="Times New Roman" w:hAnsi="Times New Roman"/>
          <w:i w:val="0"/>
          <w:rtl w:val="0"/>
        </w:rPr>
        <w:t xml:space="preserve">A3- Bỏ trống 1 trong 2 giá.</w:t>
      </w:r>
    </w:p>
    <w:p w:rsidR="00000000" w:rsidDel="00000000" w:rsidP="00000000" w:rsidRDefault="00000000" w:rsidRPr="00000000" w14:paraId="0000005D">
      <w:pPr>
        <w:rPr/>
      </w:pPr>
      <w:r w:rsidDel="00000000" w:rsidR="00000000" w:rsidRPr="00000000">
        <w:rPr>
          <w:rtl w:val="0"/>
        </w:rPr>
        <w:tab/>
        <w:t xml:space="preserve">1. Tại bước 6 của Basic Flow, hệ thống phát hiện </w:t>
      </w:r>
      <w:r w:rsidDel="00000000" w:rsidR="00000000" w:rsidRPr="00000000">
        <w:rPr>
          <w:rtl w:val="0"/>
        </w:rPr>
        <w:t xml:space="preserve">người dùng chỉ nhập một trong hai giá.</w:t>
      </w:r>
    </w:p>
    <w:p w:rsidR="00000000" w:rsidDel="00000000" w:rsidP="00000000" w:rsidRDefault="00000000" w:rsidRPr="00000000" w14:paraId="0000005E">
      <w:pPr>
        <w:ind w:left="720" w:firstLine="0"/>
        <w:rPr/>
      </w:pPr>
      <w:r w:rsidDel="00000000" w:rsidR="00000000" w:rsidRPr="00000000">
        <w:rPr>
          <w:rtl w:val="0"/>
        </w:rPr>
        <w:t xml:space="preserve">2.</w:t>
      </w:r>
      <w:r w:rsidDel="00000000" w:rsidR="00000000" w:rsidRPr="00000000">
        <w:rPr>
          <w:rtl w:val="0"/>
        </w:rPr>
        <w:t xml:space="preserve"> Hệ thống sẽ hiển thị thông báo:</w:t>
      </w:r>
      <w:r w:rsidDel="00000000" w:rsidR="00000000" w:rsidRPr="00000000">
        <w:rPr>
          <w:b w:val="1"/>
          <w:rtl w:val="0"/>
        </w:rPr>
        <w:t xml:space="preserve"> </w:t>
      </w:r>
      <w:r w:rsidDel="00000000" w:rsidR="00000000" w:rsidRPr="00000000">
        <w:rPr>
          <w:rtl w:val="0"/>
        </w:rPr>
        <w:t xml:space="preserve">“Vui lòng nhập đầy đủ cả giá tối thiểu và giá tối đa.”  → Quay lại bước 3 của Basic Flow.</w:t>
      </w:r>
    </w:p>
    <w:p w:rsidR="00000000" w:rsidDel="00000000" w:rsidP="00000000" w:rsidRDefault="00000000" w:rsidRPr="00000000" w14:paraId="0000005F">
      <w:pPr>
        <w:rPr/>
      </w:pPr>
      <w:r w:rsidDel="00000000" w:rsidR="00000000" w:rsidRPr="00000000">
        <w:rPr>
          <w:rtl w:val="0"/>
        </w:rPr>
        <w:tab/>
        <w:t xml:space="preserve">3. </w:t>
      </w:r>
      <w:r w:rsidDel="00000000" w:rsidR="00000000" w:rsidRPr="00000000">
        <w:rPr>
          <w:rtl w:val="0"/>
        </w:rPr>
        <w:t xml:space="preserve">Người dùng</w:t>
      </w:r>
      <w:r w:rsidDel="00000000" w:rsidR="00000000" w:rsidRPr="00000000">
        <w:rPr>
          <w:rtl w:val="0"/>
        </w:rPr>
        <w:t xml:space="preserve"> điền bổ sung giá còn thiếu.</w:t>
      </w:r>
    </w:p>
    <w:p w:rsidR="00000000" w:rsidDel="00000000" w:rsidP="00000000" w:rsidRDefault="00000000" w:rsidRPr="00000000" w14:paraId="00000060">
      <w:pPr>
        <w:rPr/>
      </w:pPr>
      <w:r w:rsidDel="00000000" w:rsidR="00000000" w:rsidRPr="00000000">
        <w:rPr>
          <w:rtl w:val="0"/>
        </w:rPr>
        <w:tab/>
        <w:t xml:space="preserve">4. Sau đó, hệ thống quay lại bước 6 trong Basic Flow để xác nhận lại dữ liệu hợp lệ.</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numPr>
          <w:ilvl w:val="0"/>
          <w:numId w:val="1"/>
        </w:numPr>
        <w:ind w:left="0" w:firstLine="0"/>
        <w:rPr>
          <w:vertAlign w:val="baseline"/>
        </w:rPr>
      </w:pPr>
      <w:r w:rsidDel="00000000" w:rsidR="00000000" w:rsidRPr="00000000">
        <w:rPr>
          <w:b w:val="1"/>
          <w:vertAlign w:val="baseline"/>
          <w:rtl w:val="0"/>
        </w:rPr>
        <w:t xml:space="preserve">Special Requirements</w:t>
      </w:r>
      <w:r w:rsidDel="00000000" w:rsidR="00000000" w:rsidRPr="00000000">
        <w:rPr>
          <w:rtl w:val="0"/>
        </w:rPr>
      </w:r>
    </w:p>
    <w:p w:rsidR="00000000" w:rsidDel="00000000" w:rsidP="00000000" w:rsidRDefault="00000000" w:rsidRPr="00000000" w14:paraId="00000063">
      <w:pPr>
        <w:pStyle w:val="Heading2"/>
        <w:widowControl w:val="1"/>
        <w:numPr>
          <w:ilvl w:val="1"/>
          <w:numId w:val="1"/>
        </w:numPr>
        <w:ind w:left="0" w:firstLine="0"/>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0"/>
          <w:rtl w:val="0"/>
        </w:rPr>
        <w:t xml:space="preserve">Hiệu năng và phản hồi</w:t>
      </w:r>
    </w:p>
    <w:p w:rsidR="00000000" w:rsidDel="00000000" w:rsidP="00000000" w:rsidRDefault="00000000" w:rsidRPr="00000000" w14:paraId="00000064">
      <w:pPr>
        <w:ind w:left="0" w:firstLine="720"/>
        <w:rPr/>
      </w:pPr>
      <w:sdt>
        <w:sdtPr>
          <w:id w:val="-1709987510"/>
          <w:tag w:val="goog_rdk_1"/>
        </w:sdtPr>
        <w:sdtContent>
          <w:r w:rsidDel="00000000" w:rsidR="00000000" w:rsidRPr="00000000">
            <w:rPr>
              <w:rFonts w:ascii="Caudex" w:cs="Caudex" w:eastAsia="Caudex" w:hAnsi="Caudex"/>
              <w:rtl w:val="0"/>
            </w:rPr>
            <w:t xml:space="preserve">+ Hệ thống phải hiển thị kết quả lọc trong vòng ≤ 3 giây kể từ khi người dùng nhấn nút “Lọc”.</w:t>
          </w:r>
        </w:sdtContent>
      </w:sdt>
    </w:p>
    <w:p w:rsidR="00000000" w:rsidDel="00000000" w:rsidP="00000000" w:rsidRDefault="00000000" w:rsidRPr="00000000" w14:paraId="00000065">
      <w:pPr>
        <w:ind w:left="0" w:firstLine="720"/>
        <w:rPr/>
      </w:pPr>
      <w:r w:rsidDel="00000000" w:rsidR="00000000" w:rsidRPr="00000000">
        <w:rPr>
          <w:rtl w:val="0"/>
        </w:rPr>
        <w:t xml:space="preserve">+ Việc truy vấn và sắp xếp dữ liệu phải được tối ưu hóa theo chỉ mục (index) để đảm bảo tốc độ phản hồi.</w:t>
      </w:r>
      <w:r w:rsidDel="00000000" w:rsidR="00000000" w:rsidRPr="00000000">
        <w:rPr>
          <w:rtl w:val="0"/>
        </w:rPr>
      </w:r>
    </w:p>
    <w:p w:rsidR="00000000" w:rsidDel="00000000" w:rsidP="00000000" w:rsidRDefault="00000000" w:rsidRPr="00000000" w14:paraId="00000066">
      <w:pPr>
        <w:pStyle w:val="Heading2"/>
        <w:numPr>
          <w:ilvl w:val="1"/>
          <w:numId w:val="1"/>
        </w:numPr>
        <w:rPr>
          <w:rFonts w:ascii="Times New Roman" w:cs="Times New Roman" w:eastAsia="Times New Roman" w:hAnsi="Times New Roman"/>
          <w:b w:val="0"/>
        </w:rPr>
      </w:pPr>
      <w:bookmarkStart w:colFirst="0" w:colLast="0" w:name="_heading=h.skskrynigebk" w:id="25"/>
      <w:bookmarkEnd w:id="25"/>
      <w:r w:rsidDel="00000000" w:rsidR="00000000" w:rsidRPr="00000000">
        <w:rPr>
          <w:rFonts w:ascii="Times New Roman" w:cs="Times New Roman" w:eastAsia="Times New Roman" w:hAnsi="Times New Roman"/>
          <w:b w:val="0"/>
          <w:rtl w:val="0"/>
        </w:rPr>
        <w:t xml:space="preserve">Khả năng tương thích</w:t>
      </w:r>
    </w:p>
    <w:p w:rsidR="00000000" w:rsidDel="00000000" w:rsidP="00000000" w:rsidRDefault="00000000" w:rsidRPr="00000000" w14:paraId="00000067">
      <w:pPr>
        <w:ind w:left="0" w:firstLine="720"/>
        <w:rPr/>
      </w:pPr>
      <w:r w:rsidDel="00000000" w:rsidR="00000000" w:rsidRPr="00000000">
        <w:rPr>
          <w:rtl w:val="0"/>
        </w:rPr>
        <w:t xml:space="preserve">+ Chức năng lọc phải hoạt động tốt trên mọi trình duyệt phổ biến (Chrome, Firefox, Edge, Safari).</w:t>
      </w:r>
    </w:p>
    <w:p w:rsidR="00000000" w:rsidDel="00000000" w:rsidP="00000000" w:rsidRDefault="00000000" w:rsidRPr="00000000" w14:paraId="00000068">
      <w:pPr>
        <w:ind w:firstLine="720"/>
        <w:rPr/>
      </w:pPr>
      <w:r w:rsidDel="00000000" w:rsidR="00000000" w:rsidRPr="00000000">
        <w:rPr>
          <w:rtl w:val="0"/>
        </w:rPr>
        <w:t xml:space="preserve">+ Giao diện lọc hiển thị tương thích trên thiết bị di động và máy tính để bàn.</w:t>
      </w:r>
    </w:p>
    <w:p w:rsidR="00000000" w:rsidDel="00000000" w:rsidP="00000000" w:rsidRDefault="00000000" w:rsidRPr="00000000" w14:paraId="00000069">
      <w:pPr>
        <w:pStyle w:val="Heading3"/>
        <w:numPr>
          <w:ilvl w:val="1"/>
          <w:numId w:val="1"/>
        </w:numPr>
        <w:rPr>
          <w:rFonts w:ascii="Times New Roman" w:cs="Times New Roman" w:eastAsia="Times New Roman" w:hAnsi="Times New Roman"/>
          <w:i w:val="0"/>
        </w:rPr>
      </w:pPr>
      <w:bookmarkStart w:colFirst="0" w:colLast="0" w:name="_heading=h.w87545eaedc9" w:id="26"/>
      <w:bookmarkEnd w:id="26"/>
      <w:r w:rsidDel="00000000" w:rsidR="00000000" w:rsidRPr="00000000">
        <w:rPr>
          <w:rFonts w:ascii="Times New Roman" w:cs="Times New Roman" w:eastAsia="Times New Roman" w:hAnsi="Times New Roman"/>
          <w:i w:val="0"/>
          <w:rtl w:val="0"/>
        </w:rPr>
        <w:t xml:space="preserve">Khả năng sử dụng</w:t>
      </w:r>
    </w:p>
    <w:p w:rsidR="00000000" w:rsidDel="00000000" w:rsidP="00000000" w:rsidRDefault="00000000" w:rsidRPr="00000000" w14:paraId="0000006A">
      <w:pPr>
        <w:rPr/>
      </w:pPr>
      <w:r w:rsidDel="00000000" w:rsidR="00000000" w:rsidRPr="00000000">
        <w:rPr>
          <w:rtl w:val="0"/>
        </w:rPr>
        <w:tab/>
        <w:t xml:space="preserve">+Bộ lọc phải hiển thị rõ ràng và dễ hiểu: có nhãn “Giá tối thiểu”, “Giá tối đa”, “Loại sản phẩm”.</w:t>
      </w:r>
    </w:p>
    <w:p w:rsidR="00000000" w:rsidDel="00000000" w:rsidP="00000000" w:rsidRDefault="00000000" w:rsidRPr="00000000" w14:paraId="0000006B">
      <w:pPr>
        <w:ind w:left="720" w:firstLine="0"/>
        <w:rPr>
          <w:vertAlign w:val="baseline"/>
        </w:rPr>
      </w:pPr>
      <w:r w:rsidDel="00000000" w:rsidR="00000000" w:rsidRPr="00000000">
        <w:rPr>
          <w:rtl w:val="0"/>
        </w:rPr>
        <w:t xml:space="preserve">+ Khi người dùng nhập dữ liệu sai, hệ thống phải đưa ra thông báo lỗi cụ thể và thân thiện.</w:t>
      </w:r>
      <w:r w:rsidDel="00000000" w:rsidR="00000000" w:rsidRPr="00000000">
        <w:rPr>
          <w:rtl w:val="0"/>
        </w:rPr>
      </w:r>
    </w:p>
    <w:p w:rsidR="00000000" w:rsidDel="00000000" w:rsidP="00000000" w:rsidRDefault="00000000" w:rsidRPr="00000000" w14:paraId="0000006C">
      <w:pPr>
        <w:pStyle w:val="Heading1"/>
        <w:widowControl w:val="1"/>
        <w:numPr>
          <w:ilvl w:val="0"/>
          <w:numId w:val="1"/>
        </w:numPr>
        <w:ind w:left="0" w:firstLine="0"/>
        <w:rPr>
          <w:vertAlign w:val="baseline"/>
        </w:rPr>
      </w:pPr>
      <w:r w:rsidDel="00000000" w:rsidR="00000000" w:rsidRPr="00000000">
        <w:rPr>
          <w:b w:val="1"/>
          <w:vertAlign w:val="baseline"/>
          <w:rtl w:val="0"/>
        </w:rPr>
        <w:t xml:space="preserve">Preconditions</w:t>
      </w:r>
      <w:r w:rsidDel="00000000" w:rsidR="00000000" w:rsidRPr="00000000">
        <w:rPr>
          <w:rtl w:val="0"/>
        </w:rPr>
      </w:r>
    </w:p>
    <w:p w:rsidR="00000000" w:rsidDel="00000000" w:rsidP="00000000" w:rsidRDefault="00000000" w:rsidRPr="00000000" w14:paraId="0000006D">
      <w:pPr>
        <w:pStyle w:val="Heading2"/>
        <w:widowControl w:val="1"/>
        <w:numPr>
          <w:ilvl w:val="1"/>
          <w:numId w:val="1"/>
        </w:numPr>
        <w:ind w:left="0" w:firstLine="0"/>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0"/>
          <w:rtl w:val="0"/>
        </w:rPr>
        <w:t xml:space="preserve">Hệ thống sẵn sàng</w:t>
      </w:r>
    </w:p>
    <w:p w:rsidR="00000000" w:rsidDel="00000000" w:rsidP="00000000" w:rsidRDefault="00000000" w:rsidRPr="00000000" w14:paraId="0000006E">
      <w:pPr>
        <w:ind w:left="0" w:firstLine="720"/>
        <w:rPr/>
      </w:pPr>
      <w:r w:rsidDel="00000000" w:rsidR="00000000" w:rsidRPr="00000000">
        <w:rPr>
          <w:rtl w:val="0"/>
        </w:rPr>
        <w:t xml:space="preserve">+ Hệ thống ShopLiteX phải đang hoạt động ổn định, có thể truy cập được và đang kết nối với cơ sở dữ liệu.</w:t>
      </w:r>
    </w:p>
    <w:p w:rsidR="00000000" w:rsidDel="00000000" w:rsidP="00000000" w:rsidRDefault="00000000" w:rsidRPr="00000000" w14:paraId="0000006F">
      <w:pPr>
        <w:pStyle w:val="Heading2"/>
        <w:rPr>
          <w:rFonts w:ascii="Times New Roman" w:cs="Times New Roman" w:eastAsia="Times New Roman" w:hAnsi="Times New Roman"/>
          <w:b w:val="0"/>
        </w:rPr>
      </w:pPr>
      <w:bookmarkStart w:colFirst="0" w:colLast="0" w:name="_heading=h.11m6yo88t918" w:id="27"/>
      <w:bookmarkEnd w:id="27"/>
      <w:r w:rsidDel="00000000" w:rsidR="00000000" w:rsidRPr="00000000">
        <w:rPr>
          <w:rFonts w:ascii="Times New Roman" w:cs="Times New Roman" w:eastAsia="Times New Roman" w:hAnsi="Times New Roman"/>
          <w:b w:val="0"/>
          <w:rtl w:val="0"/>
        </w:rPr>
        <w:t xml:space="preserve">4.2 </w:t>
      </w:r>
      <w:r w:rsidDel="00000000" w:rsidR="00000000" w:rsidRPr="00000000">
        <w:rPr>
          <w:rtl w:val="0"/>
        </w:rPr>
        <w:tab/>
      </w:r>
      <w:r w:rsidDel="00000000" w:rsidR="00000000" w:rsidRPr="00000000">
        <w:rPr>
          <w:rFonts w:ascii="Times New Roman" w:cs="Times New Roman" w:eastAsia="Times New Roman" w:hAnsi="Times New Roman"/>
          <w:b w:val="0"/>
          <w:rtl w:val="0"/>
        </w:rPr>
        <w:t xml:space="preserve">Dữ liệu sản phẩm tồn tại</w:t>
      </w:r>
    </w:p>
    <w:p w:rsidR="00000000" w:rsidDel="00000000" w:rsidP="00000000" w:rsidRDefault="00000000" w:rsidRPr="00000000" w14:paraId="00000070">
      <w:pPr>
        <w:ind w:left="0" w:firstLine="720"/>
        <w:rPr/>
      </w:pPr>
      <w:r w:rsidDel="00000000" w:rsidR="00000000" w:rsidRPr="00000000">
        <w:rPr>
          <w:b w:val="1"/>
          <w:rtl w:val="0"/>
        </w:rPr>
        <w:t xml:space="preserve">+ </w:t>
      </w:r>
      <w:r w:rsidDel="00000000" w:rsidR="00000000" w:rsidRPr="00000000">
        <w:rPr>
          <w:rtl w:val="0"/>
        </w:rPr>
        <w:t xml:space="preserve">Cơ sở dữ liệu phải chứa ít nhất một danh mục sản phẩm để chức năng lọc có thể hoạt động.</w:t>
      </w:r>
    </w:p>
    <w:p w:rsidR="00000000" w:rsidDel="00000000" w:rsidP="00000000" w:rsidRDefault="00000000" w:rsidRPr="00000000" w14:paraId="00000071">
      <w:pPr>
        <w:pStyle w:val="Heading2"/>
        <w:rPr>
          <w:rFonts w:ascii="Times New Roman" w:cs="Times New Roman" w:eastAsia="Times New Roman" w:hAnsi="Times New Roman"/>
          <w:b w:val="0"/>
        </w:rPr>
      </w:pPr>
      <w:bookmarkStart w:colFirst="0" w:colLast="0" w:name="_heading=h.k7yjhup2heyo" w:id="28"/>
      <w:bookmarkEnd w:id="28"/>
      <w:r w:rsidDel="00000000" w:rsidR="00000000" w:rsidRPr="00000000">
        <w:rPr>
          <w:rFonts w:ascii="Times New Roman" w:cs="Times New Roman" w:eastAsia="Times New Roman" w:hAnsi="Times New Roman"/>
          <w:b w:val="0"/>
          <w:rtl w:val="0"/>
        </w:rPr>
        <w:t xml:space="preserve">4.3 </w:t>
        <w:tab/>
        <w:t xml:space="preserve">Người dùng đã truy cập trang danh sách sản phẩm</w:t>
      </w:r>
    </w:p>
    <w:p w:rsidR="00000000" w:rsidDel="00000000" w:rsidP="00000000" w:rsidRDefault="00000000" w:rsidRPr="00000000" w14:paraId="00000072">
      <w:pPr>
        <w:ind w:left="0" w:firstLine="720"/>
        <w:rPr/>
      </w:pPr>
      <w:r w:rsidDel="00000000" w:rsidR="00000000" w:rsidRPr="00000000">
        <w:rPr>
          <w:b w:val="1"/>
          <w:rtl w:val="0"/>
        </w:rPr>
        <w:t xml:space="preserve">+ </w:t>
      </w:r>
      <w:r w:rsidDel="00000000" w:rsidR="00000000" w:rsidRPr="00000000">
        <w:rPr>
          <w:rtl w:val="0"/>
        </w:rPr>
        <w:t xml:space="preserve">Người dùng đã truy cập vào trang web và đang ở giao diện chính hiển thị danh sách sản phẩm.</w:t>
      </w:r>
    </w:p>
    <w:p w:rsidR="00000000" w:rsidDel="00000000" w:rsidP="00000000" w:rsidRDefault="00000000" w:rsidRPr="00000000" w14:paraId="00000073">
      <w:pPr>
        <w:ind w:left="0" w:firstLine="720"/>
        <w:rPr>
          <w:b w:val="1"/>
        </w:rPr>
      </w:pPr>
      <w:r w:rsidDel="00000000" w:rsidR="00000000" w:rsidRPr="00000000">
        <w:rPr>
          <w:rtl w:val="0"/>
        </w:rPr>
      </w:r>
    </w:p>
    <w:p w:rsidR="00000000" w:rsidDel="00000000" w:rsidP="00000000" w:rsidRDefault="00000000" w:rsidRPr="00000000" w14:paraId="00000074">
      <w:pPr>
        <w:pStyle w:val="Heading1"/>
        <w:widowControl w:val="1"/>
        <w:numPr>
          <w:ilvl w:val="0"/>
          <w:numId w:val="1"/>
        </w:numPr>
        <w:ind w:left="0" w:firstLine="0"/>
        <w:rPr>
          <w:vertAlign w:val="baseline"/>
        </w:rPr>
      </w:pPr>
      <w:bookmarkStart w:colFirst="0" w:colLast="0" w:name="_heading=h.19veha5tlem4" w:id="29"/>
      <w:bookmarkEnd w:id="29"/>
      <w:r w:rsidDel="00000000" w:rsidR="00000000" w:rsidRPr="00000000">
        <w:rPr>
          <w:b w:val="1"/>
          <w:vertAlign w:val="baseline"/>
          <w:rtl w:val="0"/>
        </w:rPr>
        <w:t xml:space="preserve">Postconditions</w:t>
      </w:r>
      <w:r w:rsidDel="00000000" w:rsidR="00000000" w:rsidRPr="00000000">
        <w:rPr>
          <w:rtl w:val="0"/>
        </w:rPr>
      </w:r>
    </w:p>
    <w:p w:rsidR="00000000" w:rsidDel="00000000" w:rsidP="00000000" w:rsidRDefault="00000000" w:rsidRPr="00000000" w14:paraId="00000075">
      <w:pPr>
        <w:pStyle w:val="Heading3"/>
        <w:widowControl w:val="1"/>
        <w:numPr>
          <w:ilvl w:val="1"/>
          <w:numId w:val="1"/>
        </w:numPr>
        <w:spacing w:after="80" w:before="280" w:lineRule="auto"/>
        <w:ind w:left="0"/>
        <w:rPr>
          <w:rFonts w:ascii="Times New Roman" w:cs="Times New Roman" w:eastAsia="Times New Roman" w:hAnsi="Times New Roman"/>
          <w:i w:val="0"/>
        </w:rPr>
      </w:pPr>
      <w:bookmarkStart w:colFirst="0" w:colLast="0" w:name="_heading=h.9ie3svs13ndl" w:id="30"/>
      <w:bookmarkEnd w:id="30"/>
      <w:r w:rsidDel="00000000" w:rsidR="00000000" w:rsidRPr="00000000">
        <w:rPr>
          <w:rFonts w:ascii="Times New Roman" w:cs="Times New Roman" w:eastAsia="Times New Roman" w:hAnsi="Times New Roman"/>
          <w:i w:val="0"/>
          <w:rtl w:val="0"/>
        </w:rPr>
        <w:t xml:space="preserve">Khi lọc thành công </w:t>
      </w:r>
    </w:p>
    <w:p w:rsidR="00000000" w:rsidDel="00000000" w:rsidP="00000000" w:rsidRDefault="00000000" w:rsidRPr="00000000" w14:paraId="00000076">
      <w:pPr>
        <w:ind w:firstLine="720"/>
        <w:rPr/>
      </w:pPr>
      <w:r w:rsidDel="00000000" w:rsidR="00000000" w:rsidRPr="00000000">
        <w:rPr>
          <w:rtl w:val="0"/>
        </w:rPr>
        <w:t xml:space="preserve">+ Hệ thống hiển thị danh sách sản phẩm phù hợp với điều kiện lọc (giá và loại).</w:t>
        <w:br w:type="textWrapping"/>
        <w:tab/>
        <w:t xml:space="preserve">+ Danh sách kết quả được cập nhật chính xác và đầy đủ theo dữ liệu trong cơ sở dữ liệu.</w:t>
      </w:r>
      <w:r w:rsidDel="00000000" w:rsidR="00000000" w:rsidRPr="00000000">
        <w:rPr>
          <w:rtl w:val="0"/>
        </w:rPr>
      </w:r>
    </w:p>
    <w:p w:rsidR="00000000" w:rsidDel="00000000" w:rsidP="00000000" w:rsidRDefault="00000000" w:rsidRPr="00000000" w14:paraId="00000077">
      <w:pPr>
        <w:pStyle w:val="Heading2"/>
        <w:widowControl w:val="1"/>
        <w:numPr>
          <w:ilvl w:val="1"/>
          <w:numId w:val="1"/>
        </w:numPr>
        <w:ind w:left="0" w:firstLine="0"/>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0"/>
          <w:rtl w:val="0"/>
        </w:rPr>
        <w:t xml:space="preserve">Khi lọc thất bại hoặc không có kết quả</w:t>
      </w:r>
    </w:p>
    <w:p w:rsidR="00000000" w:rsidDel="00000000" w:rsidP="00000000" w:rsidRDefault="00000000" w:rsidRPr="00000000" w14:paraId="00000078">
      <w:pPr>
        <w:ind w:firstLine="720"/>
        <w:rPr/>
      </w:pPr>
      <w:r w:rsidDel="00000000" w:rsidR="00000000" w:rsidRPr="00000000">
        <w:rPr>
          <w:rtl w:val="0"/>
        </w:rPr>
        <w:t xml:space="preserve">+ Hệ thống hiển thị thông báo tương ứng, ví dụ: “Không có sản phẩm nào phù hợp với điều kiện lọc.”</w:t>
      </w:r>
    </w:p>
    <w:p w:rsidR="00000000" w:rsidDel="00000000" w:rsidP="00000000" w:rsidRDefault="00000000" w:rsidRPr="00000000" w14:paraId="00000079">
      <w:pPr>
        <w:ind w:firstLine="720"/>
        <w:rPr/>
      </w:pPr>
      <w:r w:rsidDel="00000000" w:rsidR="00000000" w:rsidRPr="00000000">
        <w:rPr>
          <w:rtl w:val="0"/>
        </w:rPr>
        <w:t xml:space="preserve">+ Người dùng vẫn ở trang hiện tại và có thể điều chỉnh điều kiện lọc để thử lại.</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numPr>
          <w:ilvl w:val="0"/>
          <w:numId w:val="1"/>
        </w:numPr>
        <w:ind w:left="0" w:firstLine="0"/>
        <w:rPr>
          <w:vertAlign w:val="baseline"/>
        </w:rPr>
      </w:pPr>
      <w:bookmarkStart w:colFirst="0" w:colLast="0" w:name="_heading=h.uyfrj7vr2xxu" w:id="31"/>
      <w:bookmarkEnd w:id="31"/>
      <w:r w:rsidDel="00000000" w:rsidR="00000000" w:rsidRPr="00000000">
        <w:rPr>
          <w:b w:val="1"/>
          <w:vertAlign w:val="baseline"/>
          <w:rtl w:val="0"/>
        </w:rPr>
        <w:t xml:space="preserve">Extension Points</w:t>
      </w:r>
      <w:r w:rsidDel="00000000" w:rsidR="00000000" w:rsidRPr="00000000">
        <w:rPr>
          <w:rtl w:val="0"/>
        </w:rPr>
      </w:r>
    </w:p>
    <w:p w:rsidR="00000000" w:rsidDel="00000000" w:rsidP="00000000" w:rsidRDefault="00000000" w:rsidRPr="00000000" w14:paraId="0000007C">
      <w:pPr>
        <w:pStyle w:val="Heading2"/>
        <w:numPr>
          <w:ilvl w:val="1"/>
          <w:numId w:val="1"/>
        </w:numPr>
        <w:ind w:left="0" w:firstLine="0"/>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0"/>
          <w:rtl w:val="0"/>
        </w:rPr>
        <w:t xml:space="preserve">Gợi ý sản phẩm tương tự</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 Vị trí mở rộng: Sau bước 12 trong Basic Flow.</w:t>
        <w:br w:type="textWrapping"/>
        <w:t xml:space="preserve">+ Mô tả: Sau khi hiển thị danh sách lọc, hệ thống có thể gọi chức năng AI để gợi ý thêm các sản phẩm tương tự hoặc liên quan đến những loại sản phẩm mà người dùng đã yêu cầu lọc.</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tl w:val="0"/>
        </w:rPr>
        <w:t xml:space="preserve">+ Màn hình lọc sản phẩm (Mẫu):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2338388" cy="3833751"/>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338388" cy="3833751"/>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 Màn hình mẫu khi không có sản phẩm nào phù hợp:</w:t>
      </w:r>
      <w:r w:rsidDel="00000000" w:rsidR="00000000" w:rsidRPr="00000000">
        <w:rPr/>
        <w:drawing>
          <wp:inline distB="114300" distT="114300" distL="114300" distR="114300">
            <wp:extent cx="6687622" cy="3218244"/>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687622" cy="3218244"/>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tl w:val="0"/>
        </w:rPr>
        <w:t xml:space="preserve">+ Màn hình mẫu khi khoảng giá nhập sai: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3967163" cy="6560537"/>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967163" cy="6560537"/>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 Màn hình mẫu khi chỉ bỏ trống 1 trong 2 giá: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3567113" cy="670158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567113" cy="670158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 Giao diện khi lọc sản phẩm thành công: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2995613" cy="4276725"/>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995613" cy="4276725"/>
                    </a:xfrm>
                    <a:prstGeom prst="rect"/>
                    <a:ln/>
                  </pic:spPr>
                </pic:pic>
              </a:graphicData>
            </a:graphic>
          </wp:inline>
        </w:drawing>
      </w:r>
      <w:r w:rsidDel="00000000" w:rsidR="00000000" w:rsidRPr="00000000">
        <w:rPr/>
        <w:drawing>
          <wp:inline distB="114300" distT="114300" distL="114300" distR="114300">
            <wp:extent cx="6519863" cy="3876675"/>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519863" cy="3876675"/>
                    </a:xfrm>
                    <a:prstGeom prst="rect"/>
                    <a:ln/>
                  </pic:spPr>
                </pic:pic>
              </a:graphicData>
            </a:graphic>
          </wp:inline>
        </w:drawing>
      </w:r>
      <w:r w:rsidDel="00000000" w:rsidR="00000000" w:rsidRPr="00000000">
        <w:rPr>
          <w:rtl w:val="0"/>
        </w:rPr>
      </w:r>
    </w:p>
    <w:sectPr>
      <w:headerReference r:id="rId14" w:type="default"/>
      <w:footerReference r:id="rId15"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7">
          <w:pPr>
            <w:ind w:right="360"/>
            <w:rPr>
              <w:sz w:val="24"/>
              <w:szCs w:val="24"/>
              <w:vertAlign w:val="baseline"/>
            </w:rPr>
          </w:pPr>
          <w:r w:rsidDel="00000000" w:rsidR="00000000" w:rsidRPr="00000000">
            <w:rPr>
              <w:vertAlign w:val="baseline"/>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8">
          <w:pPr>
            <w:jc w:val="center"/>
            <w:rPr>
              <w:vertAlign w:val="baseline"/>
            </w:rPr>
          </w:pP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rtl w:val="0"/>
            </w:rPr>
            <w:t xml:space="preserve">Lowkey dudes</w:t>
          </w:r>
          <w:r w:rsidDel="00000000" w:rsidR="00000000" w:rsidRPr="00000000">
            <w:fldChar w:fldCharType="end"/>
          </w:r>
          <w:r w:rsidDel="00000000" w:rsidR="00000000" w:rsidRPr="00000000">
            <w:rPr>
              <w:vertAlign w:val="baseline"/>
              <w:rtl w:val="0"/>
            </w:rPr>
            <w:t xml:space="preserve">, 20</w:t>
          </w:r>
          <w:r w:rsidDel="00000000" w:rsidR="00000000" w:rsidRPr="00000000">
            <w:rPr>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9">
          <w:pPr>
            <w:jc w:val="right"/>
            <w:rPr>
              <w:vertAlign w:val="baseline"/>
            </w:rPr>
          </w:pPr>
          <w:r w:rsidDel="00000000" w:rsidR="00000000" w:rsidRPr="00000000">
            <w:rPr>
              <w:vertAlign w:val="baseline"/>
              <w:rtl w:val="0"/>
            </w:rPr>
            <w:t xml:space="preserve">Page </w:t>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AA">
    <w:pPr>
      <w:pBdr>
        <w:bottom w:color="000000" w:space="1" w:sz="6" w:val="single"/>
      </w:pBdr>
      <w:jc w:val="right"/>
      <w:rPr>
        <w:rFonts w:ascii="Arial" w:cs="Arial" w:eastAsia="Arial" w:hAnsi="Arial"/>
        <w:sz w:val="36"/>
        <w:szCs w:val="36"/>
      </w:rPr>
    </w:pPr>
    <w:r w:rsidDel="00000000" w:rsidR="00000000" w:rsidRPr="00000000">
      <w:rPr>
        <w:rFonts w:ascii="Arial" w:cs="Arial" w:eastAsia="Arial" w:hAnsi="Arial"/>
        <w:b w:val="1"/>
        <w:sz w:val="36"/>
        <w:szCs w:val="36"/>
        <w:rtl w:val="0"/>
      </w:rPr>
      <w:t xml:space="preserve">Lowkey dudes</w:t>
    </w:r>
    <w:r w:rsidDel="00000000" w:rsidR="00000000" w:rsidRPr="00000000">
      <w:rPr>
        <w:rtl w:val="0"/>
      </w:rPr>
    </w:r>
  </w:p>
  <w:p w:rsidR="00000000" w:rsidDel="00000000" w:rsidP="00000000" w:rsidRDefault="00000000" w:rsidRPr="00000000" w14:paraId="000000AB">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AC">
    <w:pPr>
      <w:pBdr>
        <w:bottom w:color="000000" w:space="1" w:sz="6" w:val="single"/>
      </w:pBdr>
      <w:jc w:val="left"/>
      <w:rPr>
        <w:sz w:val="24"/>
        <w:szCs w:val="24"/>
      </w:rPr>
    </w:pPr>
    <w:r w:rsidDel="00000000" w:rsidR="00000000" w:rsidRPr="00000000">
      <w:rPr>
        <w:rtl w:val="0"/>
      </w:rPr>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vAlign w:val="top"/>
        </w:tcPr>
        <w:p w:rsidR="00000000" w:rsidDel="00000000" w:rsidP="00000000" w:rsidRDefault="00000000" w:rsidRPr="00000000" w14:paraId="000000AF">
          <w:pPr>
            <w:rPr>
              <w:vertAlign w:val="baseline"/>
            </w:rPr>
          </w:pPr>
          <w:r w:rsidDel="00000000" w:rsidR="00000000" w:rsidRPr="00000000">
            <w:rPr>
              <w:rtl w:val="0"/>
            </w:rPr>
            <w:t xml:space="preserve">ShopLiteX</w:t>
          </w:r>
          <w:r w:rsidDel="00000000" w:rsidR="00000000" w:rsidRPr="00000000">
            <w:rPr>
              <w:rtl w:val="0"/>
            </w:rPr>
          </w:r>
        </w:p>
      </w:tc>
      <w:tc>
        <w:tcPr>
          <w:vAlign w:val="top"/>
        </w:tcPr>
        <w:p w:rsidR="00000000" w:rsidDel="00000000" w:rsidP="00000000" w:rsidRDefault="00000000" w:rsidRPr="00000000" w14:paraId="000000B0">
          <w:pPr>
            <w:tabs>
              <w:tab w:val="left" w:leader="none" w:pos="1135"/>
            </w:tabs>
            <w:spacing w:before="40" w:lineRule="auto"/>
            <w:ind w:right="68"/>
            <w:rPr>
              <w:vertAlign w:val="baseline"/>
            </w:rPr>
          </w:pPr>
          <w:r w:rsidDel="00000000" w:rsidR="00000000" w:rsidRPr="00000000">
            <w:rPr>
              <w:vertAlign w:val="baseline"/>
              <w:rtl w:val="0"/>
            </w:rPr>
            <w:t xml:space="preserve">  Version:           1.0</w:t>
          </w:r>
        </w:p>
      </w:tc>
    </w:tr>
    <w:tr>
      <w:trPr>
        <w:cantSplit w:val="0"/>
        <w:tblHeader w:val="0"/>
      </w:trPr>
      <w:tc>
        <w:tcPr>
          <w:vAlign w:val="top"/>
        </w:tcPr>
        <w:p w:rsidR="00000000" w:rsidDel="00000000" w:rsidP="00000000" w:rsidRDefault="00000000" w:rsidRPr="00000000" w14:paraId="000000B1">
          <w:pPr>
            <w:rPr>
              <w:vertAlign w:val="baseline"/>
            </w:rPr>
          </w:pPr>
          <w:r w:rsidDel="00000000" w:rsidR="00000000" w:rsidRPr="00000000">
            <w:rPr>
              <w:vertAlign w:val="baseline"/>
              <w:rtl w:val="0"/>
            </w:rPr>
            <w:t xml:space="preserve">Use-Case Specification: </w:t>
          </w:r>
          <w:r w:rsidDel="00000000" w:rsidR="00000000" w:rsidRPr="00000000">
            <w:rPr>
              <w:rtl w:val="0"/>
            </w:rPr>
            <w:t xml:space="preserve">Lọc sản phẩm </w:t>
          </w:r>
          <w:r w:rsidDel="00000000" w:rsidR="00000000" w:rsidRPr="00000000">
            <w:rPr>
              <w:rtl w:val="0"/>
            </w:rPr>
          </w:r>
        </w:p>
      </w:tc>
      <w:tc>
        <w:tcPr>
          <w:vAlign w:val="top"/>
        </w:tcPr>
        <w:p w:rsidR="00000000" w:rsidDel="00000000" w:rsidP="00000000" w:rsidRDefault="00000000" w:rsidRPr="00000000" w14:paraId="000000B2">
          <w:pPr>
            <w:rPr>
              <w:vertAlign w:val="baseline"/>
            </w:rPr>
          </w:pPr>
          <w:r w:rsidDel="00000000" w:rsidR="00000000" w:rsidRPr="00000000">
            <w:rPr>
              <w:vertAlign w:val="baseline"/>
              <w:rtl w:val="0"/>
            </w:rPr>
            <w:t xml:space="preserve">  Date:  </w:t>
          </w:r>
          <w:r w:rsidDel="00000000" w:rsidR="00000000" w:rsidRPr="00000000">
            <w:rPr>
              <w:rtl w:val="0"/>
            </w:rPr>
            <w:t xml:space="preserve">04</w:t>
          </w:r>
          <w:r w:rsidDel="00000000" w:rsidR="00000000" w:rsidRPr="00000000">
            <w:rPr>
              <w:vertAlign w:val="baseline"/>
              <w:rtl w:val="0"/>
            </w:rPr>
            <w:t xml:space="preserve">/</w:t>
          </w:r>
          <w:r w:rsidDel="00000000" w:rsidR="00000000" w:rsidRPr="00000000">
            <w:rPr>
              <w:rtl w:val="0"/>
            </w:rPr>
            <w:t xml:space="preserve">11</w:t>
          </w:r>
          <w:r w:rsidDel="00000000" w:rsidR="00000000" w:rsidRPr="00000000">
            <w:rPr>
              <w:vertAlign w:val="baseline"/>
              <w:rtl w:val="0"/>
            </w:rPr>
            <w:t xml:space="preserve">/</w:t>
          </w:r>
          <w:r w:rsidDel="00000000" w:rsidR="00000000" w:rsidRPr="00000000">
            <w:rPr>
              <w:rtl w:val="0"/>
            </w:rPr>
            <w:t xml:space="preserve">2025</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B3">
          <w:pPr>
            <w:rPr>
              <w:vertAlign w:val="baseline"/>
            </w:rPr>
          </w:pPr>
          <w:r w:rsidDel="00000000" w:rsidR="00000000" w:rsidRPr="00000000">
            <w:rPr>
              <w:rtl w:val="0"/>
            </w:rPr>
            <w:t xml:space="preserve">UC-FilterProduct-V1.0</w:t>
          </w:r>
          <w:r w:rsidDel="00000000" w:rsidR="00000000" w:rsidRPr="00000000">
            <w:rPr>
              <w:rtl w:val="0"/>
            </w:rPr>
          </w:r>
        </w:p>
      </w:tc>
    </w:tr>
  </w:tbl>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rFonts w:ascii="Times New Roman" w:cs="Times New Roman" w:eastAsia="Times New Roman" w:hAnsi="Times New Roman"/>
        <w:b w:val="0"/>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120" w:lineRule="auto"/>
      <w:ind w:left="720" w:hanging="720"/>
    </w:pPr>
    <w:rPr>
      <w:rFonts w:ascii="Arial" w:cs="Arial" w:eastAsia="Arial" w:hAnsi="Arial"/>
      <w:b w:val="1"/>
      <w:sz w:val="24"/>
      <w:szCs w:val="24"/>
      <w:vertAlign w:val="baseline"/>
    </w:rPr>
  </w:style>
  <w:style w:type="paragraph" w:styleId="Heading2">
    <w:name w:val="heading 2"/>
    <w:basedOn w:val="Normal"/>
    <w:next w:val="Normal"/>
    <w:pPr>
      <w:keepNext w:val="1"/>
      <w:widowControl w:val="0"/>
      <w:spacing w:after="60" w:before="120" w:lineRule="auto"/>
      <w:ind w:left="720" w:hanging="720"/>
    </w:pPr>
    <w:rPr>
      <w:rFonts w:ascii="Arial" w:cs="Arial" w:eastAsia="Arial" w:hAnsi="Arial"/>
      <w:b w:val="1"/>
      <w:sz w:val="20"/>
      <w:szCs w:val="20"/>
      <w:vertAlign w:val="baseline"/>
    </w:rPr>
  </w:style>
  <w:style w:type="paragraph" w:styleId="Heading3">
    <w:name w:val="heading 3"/>
    <w:basedOn w:val="Normal"/>
    <w:next w:val="Normal"/>
    <w:pPr>
      <w:keepNext w:val="1"/>
      <w:widowControl w:val="0"/>
      <w:spacing w:after="60" w:before="120" w:lineRule="auto"/>
      <w:ind w:left="720" w:hanging="720"/>
    </w:pPr>
    <w:rPr>
      <w:rFonts w:ascii="Arial" w:cs="Arial" w:eastAsia="Arial" w:hAnsi="Arial"/>
      <w:b w:val="0"/>
      <w:i w:val="1"/>
      <w:sz w:val="20"/>
      <w:szCs w:val="20"/>
      <w:vertAlign w:val="baseline"/>
    </w:rPr>
  </w:style>
  <w:style w:type="paragraph" w:styleId="Heading4">
    <w:name w:val="heading 4"/>
    <w:basedOn w:val="Normal"/>
    <w:next w:val="Normal"/>
    <w:pPr>
      <w:keepNext w:val="1"/>
      <w:widowControl w:val="0"/>
      <w:spacing w:after="60" w:before="120" w:lineRule="auto"/>
      <w:ind w:left="720" w:hanging="720"/>
    </w:pPr>
    <w:rPr>
      <w:rFonts w:ascii="Arial" w:cs="Arial" w:eastAsia="Arial" w:hAnsi="Arial"/>
      <w:b w:val="0"/>
      <w:sz w:val="20"/>
      <w:szCs w:val="20"/>
      <w:vertAlign w:val="baseline"/>
    </w:rPr>
  </w:style>
  <w:style w:type="paragraph" w:styleId="Heading5">
    <w:name w:val="heading 5"/>
    <w:basedOn w:val="Normal"/>
    <w:next w:val="Normal"/>
    <w:pPr>
      <w:widowControl w:val="0"/>
      <w:spacing w:after="60" w:before="240" w:lineRule="auto"/>
      <w:ind w:left="2880"/>
    </w:pPr>
    <w:rPr>
      <w:sz w:val="22"/>
      <w:szCs w:val="22"/>
      <w:vertAlign w:val="baseline"/>
    </w:rPr>
  </w:style>
  <w:style w:type="paragraph" w:styleId="Heading6">
    <w:name w:val="heading 6"/>
    <w:basedOn w:val="Normal"/>
    <w:next w:val="Normal"/>
    <w:pPr>
      <w:widowControl w:val="0"/>
      <w:spacing w:after="60" w:before="240" w:lineRule="auto"/>
      <w:ind w:left="2880"/>
    </w:pPr>
    <w:rPr>
      <w:i w:val="1"/>
      <w:sz w:val="22"/>
      <w:szCs w:val="22"/>
      <w:vertAlign w:val="baseline"/>
    </w:rPr>
  </w:style>
  <w:style w:type="paragraph" w:styleId="Title">
    <w:name w:val="Title"/>
    <w:basedOn w:val="Normal"/>
    <w:next w:val="Normal"/>
    <w:pPr>
      <w:widowControl w:val="0"/>
      <w:spacing w:line="240" w:lineRule="auto"/>
      <w:jc w:val="center"/>
    </w:pPr>
    <w:rPr>
      <w:rFonts w:ascii="Arial" w:cs="Arial" w:eastAsia="Arial" w:hAnsi="Arial"/>
      <w:b w:val="1"/>
      <w:sz w:val="36"/>
      <w:szCs w:val="36"/>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autoRedefine w:val="0"/>
    <w:hidden w:val="0"/>
    <w:qFormat w:val="0"/>
    <w:pPr>
      <w:widowControl w:val="0"/>
      <w:numPr>
        <w:ilvl w:val="6"/>
        <w:numId w:val="1"/>
      </w:numPr>
      <w:suppressAutoHyphens w:val="1"/>
      <w:spacing w:after="60" w:before="240" w:line="240" w:lineRule="atLeast"/>
      <w:ind w:left="2880" w:leftChars="-1" w:rightChars="0" w:firstLineChars="-1"/>
      <w:textDirection w:val="btLr"/>
      <w:textAlignment w:val="top"/>
      <w:outlineLvl w:val="6"/>
    </w:pPr>
    <w:rPr>
      <w:w w:val="100"/>
      <w:position w:val="-1"/>
      <w:effect w:val="none"/>
      <w:vertAlign w:val="baseline"/>
      <w:cs w:val="0"/>
      <w:em w:val="none"/>
      <w:lang w:bidi="ar-SA" w:eastAsia="en-US" w:val="en-US"/>
    </w:rPr>
  </w:style>
  <w:style w:type="paragraph" w:styleId="Heading8">
    <w:name w:val="Heading 8"/>
    <w:basedOn w:val="Normal"/>
    <w:next w:val="Normal"/>
    <w:autoRedefine w:val="0"/>
    <w:hidden w:val="0"/>
    <w:qFormat w:val="0"/>
    <w:pPr>
      <w:widowControl w:val="0"/>
      <w:numPr>
        <w:ilvl w:val="7"/>
        <w:numId w:val="1"/>
      </w:numPr>
      <w:suppressAutoHyphens w:val="1"/>
      <w:spacing w:after="60" w:before="240" w:line="240" w:lineRule="atLeast"/>
      <w:ind w:left="2880" w:leftChars="-1" w:rightChars="0" w:firstLineChars="-1"/>
      <w:textDirection w:val="btLr"/>
      <w:textAlignment w:val="top"/>
      <w:outlineLvl w:val="7"/>
    </w:pPr>
    <w:rPr>
      <w:i w:val="1"/>
      <w:w w:val="100"/>
      <w:position w:val="-1"/>
      <w:effect w:val="none"/>
      <w:vertAlign w:val="baseline"/>
      <w:cs w:val="0"/>
      <w:em w:val="none"/>
      <w:lang w:bidi="ar-SA" w:eastAsia="en-US" w:val="en-US"/>
    </w:rPr>
  </w:style>
  <w:style w:type="paragraph" w:styleId="Heading9">
    <w:name w:val="Heading 9"/>
    <w:basedOn w:val="Normal"/>
    <w:next w:val="Normal"/>
    <w:autoRedefine w:val="0"/>
    <w:hidden w:val="0"/>
    <w:qFormat w:val="0"/>
    <w:pPr>
      <w:widowControl w:val="0"/>
      <w:numPr>
        <w:ilvl w:val="8"/>
        <w:numId w:val="1"/>
      </w:numPr>
      <w:suppressAutoHyphens w:val="1"/>
      <w:spacing w:after="60" w:before="240" w:line="240" w:lineRule="atLeast"/>
      <w:ind w:left="2880" w:leftChars="-1" w:rightChars="0" w:firstLineChars="-1"/>
      <w:textDirection w:val="btLr"/>
      <w:textAlignment w:val="top"/>
      <w:outlineLvl w:val="8"/>
    </w:pPr>
    <w:rPr>
      <w:b w:val="1"/>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Paragraph2">
    <w:name w:val="Paragraph2"/>
    <w:basedOn w:val="Normal"/>
    <w:next w:val="Paragraph2"/>
    <w:autoRedefine w:val="0"/>
    <w:hidden w:val="0"/>
    <w:qFormat w:val="0"/>
    <w:pPr>
      <w:widowControl w:val="0"/>
      <w:suppressAutoHyphens w:val="1"/>
      <w:spacing w:before="80" w:line="240" w:lineRule="atLeast"/>
      <w:ind w:left="720" w:leftChars="-1" w:rightChars="0" w:firstLineChars="-1"/>
      <w:jc w:val="both"/>
      <w:textDirection w:val="btLr"/>
      <w:textAlignment w:val="top"/>
      <w:outlineLvl w:val="0"/>
    </w:pPr>
    <w:rPr>
      <w:noProof w:val="0"/>
      <w:color w:val="000000"/>
      <w:w w:val="100"/>
      <w:position w:val="-1"/>
      <w:effect w:val="none"/>
      <w:vertAlign w:val="baseline"/>
      <w:cs w:val="0"/>
      <w:em w:val="none"/>
      <w:lang w:bidi="ar-SA" w:eastAsia="en-US" w:val="en-AU"/>
    </w:rPr>
  </w:style>
  <w:style w:type="paragraph" w:styleId="NormalIndent">
    <w:name w:val="Normal Indent"/>
    <w:basedOn w:val="Normal"/>
    <w:next w:val="NormalIndent"/>
    <w:autoRedefine w:val="0"/>
    <w:hidden w:val="0"/>
    <w:qFormat w:val="0"/>
    <w:pPr>
      <w:widowControl w:val="0"/>
      <w:suppressAutoHyphens w:val="1"/>
      <w:spacing w:line="240" w:lineRule="atLeast"/>
      <w:ind w:left="900" w:leftChars="-1" w:rightChars="0" w:hanging="90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widowControl w:val="0"/>
      <w:tabs>
        <w:tab w:val="right" w:leader="none" w:pos="9360"/>
      </w:tabs>
      <w:suppressAutoHyphens w:val="1"/>
      <w:spacing w:after="60" w:before="240" w:line="240" w:lineRule="atLeast"/>
      <w:ind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2">
    <w:name w:val="TOC 2"/>
    <w:basedOn w:val="Normal"/>
    <w:next w:val="Normal"/>
    <w:autoRedefine w:val="0"/>
    <w:hidden w:val="0"/>
    <w:qFormat w:val="0"/>
    <w:pPr>
      <w:widowControl w:val="0"/>
      <w:tabs>
        <w:tab w:val="right" w:leader="none" w:pos="9360"/>
      </w:tabs>
      <w:suppressAutoHyphens w:val="1"/>
      <w:spacing w:line="240" w:lineRule="atLeast"/>
      <w:ind w:left="432"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widowControl w:val="0"/>
      <w:tabs>
        <w:tab w:val="left" w:leader="none" w:pos="1440"/>
        <w:tab w:val="right" w:leader="none" w:pos="9360"/>
      </w:tabs>
      <w:suppressAutoHyphens w:val="1"/>
      <w:spacing w:line="240" w:lineRule="atLeast"/>
      <w:ind w:left="864"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Paragraph3">
    <w:name w:val="Paragraph3"/>
    <w:basedOn w:val="Normal"/>
    <w:next w:val="Paragraph3"/>
    <w:autoRedefine w:val="0"/>
    <w:hidden w:val="0"/>
    <w:qFormat w:val="0"/>
    <w:pPr>
      <w:widowControl w:val="0"/>
      <w:suppressAutoHyphens w:val="1"/>
      <w:spacing w:before="80" w:line="240" w:lineRule="auto"/>
      <w:ind w:left="153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Paragraph4">
    <w:name w:val="Paragraph4"/>
    <w:basedOn w:val="Normal"/>
    <w:next w:val="Paragraph4"/>
    <w:autoRedefine w:val="0"/>
    <w:hidden w:val="0"/>
    <w:qFormat w:val="0"/>
    <w:pPr>
      <w:widowControl w:val="0"/>
      <w:suppressAutoHyphens w:val="1"/>
      <w:spacing w:before="80" w:line="240" w:lineRule="auto"/>
      <w:ind w:left="225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keepLines w:val="1"/>
      <w:widowControl w:val="0"/>
      <w:suppressAutoHyphens w:val="1"/>
      <w:spacing w:after="120" w:line="240" w:lineRule="atLeast"/>
      <w:ind w:lef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4">
    <w:name w:val="TOC 4"/>
    <w:basedOn w:val="Normal"/>
    <w:next w:val="Normal"/>
    <w:autoRedefine w:val="0"/>
    <w:hidden w:val="0"/>
    <w:qFormat w:val="0"/>
    <w:pPr>
      <w:widowControl w:val="0"/>
      <w:suppressAutoHyphens w:val="1"/>
      <w:spacing w:line="240" w:lineRule="atLeast"/>
      <w:ind w:left="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5">
    <w:name w:val="TOC 5"/>
    <w:basedOn w:val="Normal"/>
    <w:next w:val="Normal"/>
    <w:autoRedefine w:val="0"/>
    <w:hidden w:val="0"/>
    <w:qFormat w:val="0"/>
    <w:pPr>
      <w:widowControl w:val="0"/>
      <w:suppressAutoHyphens w:val="1"/>
      <w:spacing w:line="240" w:lineRule="atLeast"/>
      <w:ind w:left="8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6">
    <w:name w:val="TOC 6"/>
    <w:basedOn w:val="Normal"/>
    <w:next w:val="Normal"/>
    <w:autoRedefine w:val="0"/>
    <w:hidden w:val="0"/>
    <w:qFormat w:val="0"/>
    <w:pPr>
      <w:widowControl w:val="0"/>
      <w:suppressAutoHyphens w:val="1"/>
      <w:spacing w:line="240" w:lineRule="atLeast"/>
      <w:ind w:left="10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7">
    <w:name w:val="TOC 7"/>
    <w:basedOn w:val="Normal"/>
    <w:next w:val="Normal"/>
    <w:autoRedefine w:val="0"/>
    <w:hidden w:val="0"/>
    <w:qFormat w:val="0"/>
    <w:pPr>
      <w:widowControl w:val="0"/>
      <w:suppressAutoHyphens w:val="1"/>
      <w:spacing w:line="240" w:lineRule="atLeast"/>
      <w:ind w:left="12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8">
    <w:name w:val="TOC 8"/>
    <w:basedOn w:val="Normal"/>
    <w:next w:val="Normal"/>
    <w:autoRedefine w:val="0"/>
    <w:hidden w:val="0"/>
    <w:qFormat w:val="0"/>
    <w:pPr>
      <w:widowControl w:val="0"/>
      <w:suppressAutoHyphens w:val="1"/>
      <w:spacing w:line="240" w:lineRule="atLeast"/>
      <w:ind w:left="1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9">
    <w:name w:val="TOC 9"/>
    <w:basedOn w:val="Normal"/>
    <w:next w:val="Normal"/>
    <w:autoRedefine w:val="0"/>
    <w:hidden w:val="0"/>
    <w:qFormat w:val="0"/>
    <w:pPr>
      <w:widowControl w:val="0"/>
      <w:suppressAutoHyphens w:val="1"/>
      <w:spacing w:line="240" w:lineRule="atLeast"/>
      <w:ind w:left="1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ullet1">
    <w:name w:val="Bullet1"/>
    <w:basedOn w:val="Normal"/>
    <w:next w:val="Bullet1"/>
    <w:autoRedefine w:val="0"/>
    <w:hidden w:val="0"/>
    <w:qFormat w:val="0"/>
    <w:pPr>
      <w:widowControl w:val="0"/>
      <w:numPr>
        <w:ilvl w:val="11"/>
        <w:numId w:val="2047"/>
      </w:numPr>
      <w:suppressAutoHyphens w:val="1"/>
      <w:spacing w:line="240" w:lineRule="atLeast"/>
      <w:ind w:left="720" w:leftChars="-1" w:rightChars="0" w:hanging="432" w:firstLineChars="-1"/>
      <w:textDirection w:val="btLr"/>
      <w:textAlignment w:val="top"/>
      <w:outlineLvl w:val="0"/>
    </w:pPr>
    <w:rPr>
      <w:w w:val="100"/>
      <w:position w:val="-1"/>
      <w:effect w:val="none"/>
      <w:vertAlign w:val="baseline"/>
      <w:cs w:val="0"/>
      <w:em w:val="none"/>
      <w:lang w:bidi="ar-SA" w:eastAsia="en-US" w:val="en-US"/>
    </w:rPr>
  </w:style>
  <w:style w:type="paragraph" w:styleId="Bullet2">
    <w:name w:val="Bullet2"/>
    <w:basedOn w:val="Normal"/>
    <w:next w:val="Bullet2"/>
    <w:autoRedefine w:val="0"/>
    <w:hidden w:val="0"/>
    <w:qFormat w:val="0"/>
    <w:pPr>
      <w:widowControl w:val="0"/>
      <w:numPr>
        <w:ilvl w:val="11"/>
        <w:numId w:val="2047"/>
      </w:numPr>
      <w:suppressAutoHyphens w:val="1"/>
      <w:spacing w:line="240" w:lineRule="atLeast"/>
      <w:ind w:left="1440" w:leftChars="-1" w:rightChars="0" w:hanging="360" w:firstLineChars="-1"/>
      <w:textDirection w:val="btLr"/>
      <w:textAlignment w:val="top"/>
      <w:outlineLvl w:val="0"/>
    </w:pPr>
    <w:rPr>
      <w:color w:val="000080"/>
      <w:w w:val="100"/>
      <w:position w:val="-1"/>
      <w:effect w:val="none"/>
      <w:vertAlign w:val="baseline"/>
      <w:cs w:val="0"/>
      <w:em w:val="none"/>
      <w:lang w:bidi="ar-SA" w:eastAsia="en-US" w:val="en-US"/>
    </w:rPr>
  </w:style>
  <w:style w:type="paragraph" w:styleId="DocumentMap">
    <w:name w:val="Document Map"/>
    <w:basedOn w:val="Normal"/>
    <w:next w:val="DocumentMap"/>
    <w:autoRedefine w:val="0"/>
    <w:hidden w:val="0"/>
    <w:qFormat w:val="0"/>
    <w:pPr>
      <w:widowControl w:val="0"/>
      <w:shd w:color="auto" w:fill="000080" w:val="clear"/>
      <w:suppressAutoHyphens w:val="1"/>
      <w:spacing w:line="240"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0"/>
    <w:rPr>
      <w:w w:val="100"/>
      <w:position w:val="-1"/>
      <w:sz w:val="20"/>
      <w:effect w:val="none"/>
      <w:vertAlign w:val="superscript"/>
      <w:cs w:val="0"/>
      <w:em w:val="none"/>
      <w:lang/>
    </w:rPr>
  </w:style>
  <w:style w:type="paragraph" w:styleId="FootnoteText">
    <w:name w:val="Footnote Text"/>
    <w:basedOn w:val="Normal"/>
    <w:next w:val="FootnoteText"/>
    <w:autoRedefine w:val="0"/>
    <w:hidden w:val="0"/>
    <w:qFormat w:val="0"/>
    <w:pPr>
      <w:keepNext w:val="1"/>
      <w:keepLines w:val="1"/>
      <w:widowControl w:val="0"/>
      <w:pBdr>
        <w:bottom w:color="000000" w:space="0" w:sz="6" w:val="single"/>
      </w:pBdr>
      <w:suppressAutoHyphens w:val="1"/>
      <w:spacing w:after="40" w:before="40" w:line="240" w:lineRule="atLeast"/>
      <w:ind w:left="360" w:leftChars="-1" w:rightChars="0" w:hanging="360" w:firstLineChars="-1"/>
      <w:textDirection w:val="btLr"/>
      <w:textAlignment w:val="top"/>
      <w:outlineLvl w:val="0"/>
    </w:pPr>
    <w:rPr>
      <w:rFonts w:ascii="HELVETICA" w:hAnsi="HELVETICA"/>
      <w:w w:val="100"/>
      <w:position w:val="-1"/>
      <w:sz w:val="16"/>
      <w:effect w:val="none"/>
      <w:vertAlign w:val="baseline"/>
      <w:cs w:val="0"/>
      <w:em w:val="none"/>
      <w:lang w:bidi="ar-SA" w:eastAsia="en-US" w:val="en-US"/>
    </w:rPr>
  </w:style>
  <w:style w:type="paragraph" w:styleId="MainTitle">
    <w:name w:val="Main Title"/>
    <w:basedOn w:val="Normal"/>
    <w:next w:val="MainTitle"/>
    <w:autoRedefine w:val="0"/>
    <w:hidden w:val="0"/>
    <w:qFormat w:val="0"/>
    <w:pPr>
      <w:widowControl w:val="0"/>
      <w:suppressAutoHyphens w:val="1"/>
      <w:spacing w:after="60" w:before="480" w:line="240" w:lineRule="auto"/>
      <w:ind w:leftChars="-1" w:rightChars="0" w:firstLineChars="-1"/>
      <w:jc w:val="center"/>
      <w:textDirection w:val="btLr"/>
      <w:textAlignment w:val="top"/>
      <w:outlineLvl w:val="0"/>
    </w:pPr>
    <w:rPr>
      <w:rFonts w:ascii="Arial" w:hAnsi="Arial"/>
      <w:b w:val="1"/>
      <w:w w:val="100"/>
      <w:kern w:val="28"/>
      <w:position w:val="-1"/>
      <w:sz w:val="32"/>
      <w:effect w:val="none"/>
      <w:vertAlign w:val="baseline"/>
      <w:cs w:val="0"/>
      <w:em w:val="none"/>
      <w:lang w:bidi="ar-SA" w:eastAsia="en-US" w:val="en-US"/>
    </w:rPr>
  </w:style>
  <w:style w:type="paragraph" w:styleId="Paragraph1">
    <w:name w:val="Paragraph1"/>
    <w:basedOn w:val="Normal"/>
    <w:next w:val="Paragraph1"/>
    <w:autoRedefine w:val="0"/>
    <w:hidden w:val="0"/>
    <w:qFormat w:val="0"/>
    <w:pPr>
      <w:widowControl w:val="0"/>
      <w:suppressAutoHyphens w:val="1"/>
      <w:spacing w:before="80" w:line="240" w:lineRule="auto"/>
      <w:ind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BodyText2">
    <w:name w:val="Body Text 2"/>
    <w:basedOn w:val="Normal"/>
    <w:next w:val="BodyText2"/>
    <w:autoRedefine w:val="0"/>
    <w:hidden w:val="0"/>
    <w:qFormat w:val="0"/>
    <w:pPr>
      <w:widowControl w:val="0"/>
      <w:suppressAutoHyphens w:val="1"/>
      <w:spacing w:line="240" w:lineRule="atLeast"/>
      <w:ind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widowControl w:val="0"/>
      <w:suppressAutoHyphens w:val="1"/>
      <w:spacing w:line="240" w:lineRule="atLeast"/>
      <w:ind w:left="720" w:leftChars="-1" w:rightChars="0" w:firstLineChars="-1"/>
      <w:textDirection w:val="btLr"/>
      <w:textAlignment w:val="top"/>
      <w:outlineLvl w:val="0"/>
    </w:pPr>
    <w:rPr>
      <w:i w:val="1"/>
      <w:color w:val="0000ff"/>
      <w:w w:val="100"/>
      <w:position w:val="-1"/>
      <w:u w:val="single"/>
      <w:effect w:val="none"/>
      <w:vertAlign w:val="baseline"/>
      <w:cs w:val="0"/>
      <w:em w:val="none"/>
      <w:lang w:bidi="ar-SA" w:eastAsia="en-US" w:val="en-US"/>
    </w:rPr>
  </w:style>
  <w:style w:type="paragraph" w:styleId="Body">
    <w:name w:val="Body"/>
    <w:basedOn w:val="Normal"/>
    <w:next w:val="Body"/>
    <w:autoRedefine w:val="0"/>
    <w:hidden w:val="0"/>
    <w:qFormat w:val="0"/>
    <w:pPr>
      <w:widowControl w:val="1"/>
      <w:suppressAutoHyphens w:val="1"/>
      <w:spacing w:before="120" w:line="240" w:lineRule="auto"/>
      <w:ind w:leftChars="-1" w:rightChars="0" w:firstLineChars="-1"/>
      <w:jc w:val="both"/>
      <w:textDirection w:val="btLr"/>
      <w:textAlignment w:val="top"/>
      <w:outlineLvl w:val="0"/>
    </w:pPr>
    <w:rPr>
      <w:rFonts w:ascii="Book Antiqua" w:hAnsi="Book Antiqua"/>
      <w:noProof w:val="0"/>
      <w:w w:val="100"/>
      <w:position w:val="-1"/>
      <w:effect w:val="none"/>
      <w:vertAlign w:val="baseline"/>
      <w:cs w:val="0"/>
      <w:em w:val="none"/>
      <w:lang w:bidi="ar-SA" w:eastAsia="en-US" w:val="en-US"/>
    </w:rPr>
  </w:style>
  <w:style w:type="paragraph" w:styleId="Bullet">
    <w:name w:val="Bullet"/>
    <w:basedOn w:val="Normal"/>
    <w:next w:val="Bullet"/>
    <w:autoRedefine w:val="0"/>
    <w:hidden w:val="0"/>
    <w:qFormat w:val="0"/>
    <w:pPr>
      <w:widowControl w:val="1"/>
      <w:numPr>
        <w:ilvl w:val="0"/>
        <w:numId w:val="81"/>
      </w:numPr>
      <w:tabs>
        <w:tab w:val="left" w:leader="none" w:pos="720"/>
      </w:tabs>
      <w:suppressAutoHyphens w:val="1"/>
      <w:spacing w:before="120" w:line="240" w:lineRule="auto"/>
      <w:ind w:left="720" w:right="360" w:leftChars="-1" w:rightChars="0" w:firstLineChars="-1"/>
      <w:jc w:val="both"/>
      <w:textDirection w:val="btLr"/>
      <w:textAlignment w:val="top"/>
      <w:outlineLvl w:val="0"/>
    </w:pPr>
    <w:rPr>
      <w:rFonts w:ascii="Book Antiqua" w:hAnsi="Book Antiqua"/>
      <w:w w:val="100"/>
      <w:position w:val="-1"/>
      <w:effect w:val="none"/>
      <w:vertAlign w:val="baseline"/>
      <w:cs w:val="0"/>
      <w:em w:val="none"/>
      <w:lang w:bidi="ar-SA" w:eastAsia="en-US" w:val="en-US"/>
    </w:rPr>
  </w:style>
  <w:style w:type="paragraph" w:styleId="InfoBlue">
    <w:name w:val="InfoBlue"/>
    <w:basedOn w:val="Normal"/>
    <w:next w:val="BodyText"/>
    <w:autoRedefine w:val="0"/>
    <w:hidden w:val="0"/>
    <w:qFormat w:val="0"/>
    <w:pPr>
      <w:widowControl w:val="0"/>
      <w:suppressAutoHyphens w:val="1"/>
      <w:spacing w:after="120" w:line="240" w:lineRule="atLeast"/>
      <w:ind w:left="720"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widowControl w:val="1"/>
      <w:suppressAutoHyphens w:val="1"/>
      <w:spacing w:after="100" w:afterAutospacing="1" w:before="100" w:beforeAutospacing="1"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widowControl w:val="0"/>
      <w:spacing w:after="60" w:lineRule="auto"/>
      <w:jc w:val="center"/>
    </w:pPr>
    <w:rPr>
      <w:rFonts w:ascii="Arial" w:cs="Arial" w:eastAsia="Arial" w:hAnsi="Arial"/>
      <w:i w:val="1"/>
      <w:sz w:val="36"/>
      <w:szCs w:val="36"/>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5FfiDuXQqcDz5UmJAeNExSBJGg==">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2001-08-30T21:23:00Z</dcterms:created>
  <dc:creator>dgawne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&lt;Company Name</vt:lpwstr>
  </property>
</Properties>
</file>