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9F65" w14:textId="77777777" w:rsidR="00EB389A" w:rsidRDefault="00EB389A" w:rsidP="00EB389A">
      <w:pPr>
        <w:pStyle w:val="21"/>
        <w:ind w:left="290" w:firstLine="880"/>
      </w:pPr>
      <w:bookmarkStart w:id="0" w:name="_GoBack"/>
      <w:r>
        <w:rPr>
          <w:rFonts w:hint="eastAsia"/>
        </w:rPr>
        <w:t>0</w:t>
      </w:r>
      <w:r>
        <w:t>67  将Excel数据导入到MySQL</w:t>
      </w:r>
      <w:r>
        <w:rPr>
          <w:rFonts w:hint="eastAsia"/>
        </w:rPr>
        <w:t>数据库</w:t>
      </w:r>
    </w:p>
    <w:bookmarkEnd w:id="0"/>
    <w:p w14:paraId="1BC0C36E" w14:textId="77777777" w:rsidR="00EB389A" w:rsidRPr="00516CE3" w:rsidRDefault="00EB389A" w:rsidP="00EB389A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4D160F5A" w14:textId="77777777" w:rsidR="00EB389A" w:rsidRDefault="00EB389A" w:rsidP="00EB389A">
      <w:pPr>
        <w:ind w:firstLine="420"/>
        <w:rPr>
          <w:lang w:val="zh-CN"/>
        </w:rPr>
      </w:pPr>
      <w:r>
        <w:rPr>
          <w:rFonts w:hint="eastAsia"/>
          <w:lang w:val="zh-CN"/>
        </w:rPr>
        <w:t>x</w:t>
      </w:r>
      <w:r>
        <w:rPr>
          <w:lang w:val="zh-CN"/>
        </w:rPr>
        <w:t>lr</w:t>
      </w:r>
      <w:r>
        <w:rPr>
          <w:rFonts w:hint="eastAsia"/>
          <w:lang w:val="zh-CN"/>
        </w:rPr>
        <w:t>d</w:t>
      </w:r>
      <w:r>
        <w:rPr>
          <w:rFonts w:hint="eastAsia"/>
          <w:lang w:val="zh-CN"/>
        </w:rPr>
        <w:t>模块可以用于从</w:t>
      </w:r>
      <w:r>
        <w:rPr>
          <w:lang w:val="zh-CN"/>
        </w:rPr>
        <w:t>E</w:t>
      </w:r>
      <w:r>
        <w:rPr>
          <w:rFonts w:hint="eastAsia"/>
          <w:lang w:val="zh-CN"/>
        </w:rPr>
        <w:t>xcel</w:t>
      </w:r>
      <w:r>
        <w:rPr>
          <w:rFonts w:hint="eastAsia"/>
          <w:lang w:val="zh-CN"/>
        </w:rPr>
        <w:t>文件中读取数据，常用操作如下：</w:t>
      </w:r>
    </w:p>
    <w:p w14:paraId="6257D8F8" w14:textId="77777777" w:rsidR="00EB389A" w:rsidRDefault="00EB389A" w:rsidP="00EB389A">
      <w:pPr>
        <w:ind w:firstLine="42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）打开</w:t>
      </w:r>
      <w:r>
        <w:rPr>
          <w:lang w:val="zh-CN"/>
        </w:rPr>
        <w:t>Excel</w:t>
      </w:r>
      <w:r>
        <w:rPr>
          <w:rFonts w:hint="eastAsia"/>
          <w:lang w:val="zh-CN"/>
        </w:rPr>
        <w:t>文件。</w:t>
      </w:r>
    </w:p>
    <w:p w14:paraId="5F2B83CC" w14:textId="77777777" w:rsidR="00EB389A" w:rsidRDefault="00EB389A" w:rsidP="00EB389A">
      <w:pPr>
        <w:ind w:firstLineChars="95" w:firstLine="199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xl</w:t>
      </w:r>
      <w:r>
        <w:rPr>
          <w:lang w:val="zh-CN"/>
        </w:rPr>
        <w:t>rd</w:t>
      </w:r>
      <w:r>
        <w:rPr>
          <w:rFonts w:hint="eastAsia"/>
          <w:lang w:val="zh-CN"/>
        </w:rPr>
        <w:t>模块可以使用</w:t>
      </w:r>
      <w:r>
        <w:rPr>
          <w:rFonts w:hint="eastAsia"/>
          <w:lang w:val="zh-CN"/>
        </w:rPr>
        <w:t>o</w:t>
      </w:r>
      <w:r>
        <w:rPr>
          <w:lang w:val="zh-CN"/>
        </w:rPr>
        <w:t>pen_workbook()</w:t>
      </w:r>
      <w:r>
        <w:rPr>
          <w:rFonts w:hint="eastAsia"/>
          <w:lang w:val="zh-CN"/>
        </w:rPr>
        <w:t>方法打开</w:t>
      </w:r>
      <w:r>
        <w:rPr>
          <w:lang w:val="zh-CN"/>
        </w:rPr>
        <w:t>Excel</w:t>
      </w:r>
      <w:r>
        <w:rPr>
          <w:rFonts w:hint="eastAsia"/>
          <w:lang w:val="zh-CN"/>
        </w:rPr>
        <w:t>文件，</w:t>
      </w:r>
      <w:r>
        <w:rPr>
          <w:rFonts w:hint="eastAsia"/>
          <w:lang w:val="zh-CN"/>
        </w:rPr>
        <w:t>o</w:t>
      </w:r>
      <w:r>
        <w:rPr>
          <w:lang w:val="zh-CN"/>
        </w:rPr>
        <w:t>pen_workbook()</w:t>
      </w:r>
      <w:r>
        <w:rPr>
          <w:rFonts w:hint="eastAsia"/>
          <w:lang w:val="zh-CN"/>
        </w:rPr>
        <w:t>方法需要传递参数，该参数为文件的路径。示例代码如下：</w:t>
      </w:r>
    </w:p>
    <w:p w14:paraId="236C23EB" w14:textId="77777777" w:rsidR="00EB389A" w:rsidRDefault="00EB389A" w:rsidP="00EB389A">
      <w:pPr>
        <w:pStyle w:val="321"/>
        <w:spacing w:before="156" w:after="156"/>
        <w:ind w:firstLine="420"/>
      </w:pPr>
      <w:r>
        <w:t xml:space="preserve">workbook = </w:t>
      </w:r>
      <w:proofErr w:type="spellStart"/>
      <w:proofErr w:type="gramStart"/>
      <w:r>
        <w:t>xlrd.open</w:t>
      </w:r>
      <w:proofErr w:type="gramEnd"/>
      <w:r>
        <w:t>_workbook</w:t>
      </w:r>
      <w:proofErr w:type="spellEnd"/>
      <w:r>
        <w:t>(</w:t>
      </w:r>
      <w:r>
        <w:rPr>
          <w:color w:val="00AB00"/>
        </w:rPr>
        <w:t>'./</w:t>
      </w:r>
      <w:r>
        <w:rPr>
          <w:color w:val="00AB00"/>
        </w:rPr>
        <w:t>网易云课堂</w:t>
      </w:r>
      <w:r>
        <w:rPr>
          <w:color w:val="00AB00"/>
        </w:rPr>
        <w:t>C</w:t>
      </w:r>
      <w:r>
        <w:rPr>
          <w:color w:val="00AB00"/>
        </w:rPr>
        <w:t>语言课程数据</w:t>
      </w:r>
      <w:r>
        <w:rPr>
          <w:color w:val="00AB00"/>
        </w:rPr>
        <w:t>2019-10-08.xlsx'</w:t>
      </w:r>
      <w:r>
        <w:t>)</w:t>
      </w:r>
    </w:p>
    <w:p w14:paraId="06AABD0D" w14:textId="77777777" w:rsidR="00EB389A" w:rsidRDefault="00EB389A" w:rsidP="00EB389A">
      <w:pPr>
        <w:ind w:firstLine="420"/>
      </w:pPr>
      <w:r>
        <w:rPr>
          <w:rFonts w:hint="eastAsia"/>
          <w:lang w:val="zh-CN"/>
        </w:rPr>
        <w:t>上述代码中使用的相对路径</w:t>
      </w:r>
      <w:r>
        <w:rPr>
          <w:rFonts w:hint="eastAsia"/>
        </w:rPr>
        <w:t>，</w:t>
      </w:r>
      <w:r>
        <w:rPr>
          <w:rFonts w:hint="eastAsia"/>
          <w:lang w:val="zh-CN"/>
        </w:rPr>
        <w:t>也就</w:t>
      </w:r>
      <w:r>
        <w:t>Py</w:t>
      </w:r>
      <w:r>
        <w:rPr>
          <w:rFonts w:hint="eastAsia"/>
        </w:rPr>
        <w:t>thon</w:t>
      </w:r>
      <w:r>
        <w:rPr>
          <w:rFonts w:hint="eastAsia"/>
          <w:lang w:val="zh-CN"/>
        </w:rPr>
        <w:t>代码文件和</w:t>
      </w:r>
      <w:r>
        <w:t>E</w:t>
      </w:r>
      <w:r>
        <w:rPr>
          <w:rFonts w:hint="eastAsia"/>
        </w:rPr>
        <w:t>x</w:t>
      </w:r>
      <w:r>
        <w:t>cel</w:t>
      </w:r>
      <w:r>
        <w:rPr>
          <w:rFonts w:hint="eastAsia"/>
        </w:rPr>
        <w:t>文件在同一个目录下。</w:t>
      </w:r>
    </w:p>
    <w:p w14:paraId="5F23448F" w14:textId="77777777" w:rsidR="00EB389A" w:rsidRDefault="00EB389A" w:rsidP="00EB38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获取</w:t>
      </w:r>
      <w:r>
        <w:t>E</w:t>
      </w:r>
      <w:r>
        <w:rPr>
          <w:rFonts w:hint="eastAsia"/>
        </w:rPr>
        <w:t>xcel</w:t>
      </w:r>
      <w:r>
        <w:rPr>
          <w:rFonts w:hint="eastAsia"/>
          <w:lang w:val="zh-CN"/>
        </w:rPr>
        <w:t>的</w:t>
      </w:r>
      <w:r>
        <w:rPr>
          <w:rFonts w:hint="eastAsia"/>
        </w:rPr>
        <w:t>sheet</w:t>
      </w:r>
      <w:r>
        <w:rPr>
          <w:rFonts w:hint="eastAsia"/>
          <w:lang w:val="zh-CN"/>
        </w:rPr>
        <w:t>。一个</w:t>
      </w:r>
      <w:proofErr w:type="spellStart"/>
      <w:r>
        <w:t>E</w:t>
      </w:r>
      <w:r>
        <w:rPr>
          <w:rFonts w:hint="eastAsia"/>
        </w:rPr>
        <w:t>x</w:t>
      </w:r>
      <w:r>
        <w:t>ecl</w:t>
      </w:r>
      <w:proofErr w:type="spellEnd"/>
      <w:r>
        <w:rPr>
          <w:rFonts w:hint="eastAsia"/>
          <w:lang w:val="zh-CN"/>
        </w:rPr>
        <w:t>中可以有多个</w:t>
      </w:r>
      <w:r>
        <w:rPr>
          <w:rFonts w:hint="eastAsia"/>
        </w:rPr>
        <w:t>sheet</w:t>
      </w:r>
      <w:r>
        <w:t>,</w:t>
      </w:r>
      <w:r>
        <w:rPr>
          <w:rFonts w:hint="eastAsia"/>
          <w:lang w:val="zh-CN"/>
        </w:rPr>
        <w:t>如图</w:t>
      </w:r>
      <w:r>
        <w:t>1</w:t>
      </w:r>
      <w:r>
        <w:rPr>
          <w:rFonts w:hint="eastAsia"/>
          <w:lang w:val="zh-CN"/>
        </w:rPr>
        <w:t>所示。</w:t>
      </w:r>
    </w:p>
    <w:p w14:paraId="6709FB90" w14:textId="77777777" w:rsidR="00EB389A" w:rsidRDefault="00EB389A" w:rsidP="00EB389A">
      <w:pPr>
        <w:pStyle w:val="MR0"/>
        <w:spacing w:before="62" w:after="62"/>
        <w:ind w:firstLine="400"/>
        <w:rPr>
          <w:lang w:val="zh-CN"/>
        </w:rPr>
      </w:pPr>
      <w:r>
        <w:rPr>
          <w:noProof/>
        </w:rPr>
        <w:drawing>
          <wp:inline distT="0" distB="0" distL="0" distR="0" wp14:anchorId="10B31B0B" wp14:editId="42212480">
            <wp:extent cx="5486400" cy="18878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672" w14:textId="77777777" w:rsidR="00EB389A" w:rsidRDefault="00EB389A" w:rsidP="00EB389A">
      <w:pPr>
        <w:pStyle w:val="MR1"/>
        <w:ind w:left="840" w:hanging="420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lang w:val="zh-CN"/>
        </w:rPr>
        <w:t xml:space="preserve">1  </w:t>
      </w:r>
      <w:r>
        <w:rPr>
          <w:rFonts w:hint="eastAsia"/>
          <w:lang w:val="zh-CN"/>
        </w:rPr>
        <w:t>多个</w:t>
      </w:r>
      <w:r>
        <w:rPr>
          <w:rFonts w:hint="eastAsia"/>
          <w:lang w:val="zh-CN"/>
        </w:rPr>
        <w:t>sheet</w:t>
      </w:r>
    </w:p>
    <w:p w14:paraId="1E7222CE" w14:textId="77777777" w:rsidR="00EB389A" w:rsidRDefault="00EB389A" w:rsidP="00EB389A">
      <w:pPr>
        <w:ind w:firstLine="420"/>
        <w:rPr>
          <w:lang w:val="zh-CN"/>
        </w:rPr>
      </w:pPr>
      <w:r>
        <w:rPr>
          <w:rFonts w:hint="eastAsia"/>
          <w:lang w:val="zh-CN"/>
        </w:rPr>
        <w:t>x</w:t>
      </w:r>
      <w:r>
        <w:rPr>
          <w:lang w:val="zh-CN"/>
        </w:rPr>
        <w:t>lrd</w:t>
      </w:r>
      <w:r>
        <w:rPr>
          <w:rFonts w:hint="eastAsia"/>
          <w:lang w:val="zh-CN"/>
        </w:rPr>
        <w:t>模块可以根据</w:t>
      </w:r>
      <w:r>
        <w:rPr>
          <w:rFonts w:hint="eastAsia"/>
          <w:lang w:val="zh-CN"/>
        </w:rPr>
        <w:t>sheet</w:t>
      </w:r>
      <w:r>
        <w:rPr>
          <w:rFonts w:hint="eastAsia"/>
          <w:lang w:val="zh-CN"/>
        </w:rPr>
        <w:t>名称或</w:t>
      </w:r>
      <w:r>
        <w:rPr>
          <w:rFonts w:hint="eastAsia"/>
          <w:lang w:val="zh-CN"/>
        </w:rPr>
        <w:t>shee</w:t>
      </w:r>
      <w:r>
        <w:rPr>
          <w:lang w:val="zh-CN"/>
        </w:rPr>
        <w:t>t</w:t>
      </w:r>
      <w:r>
        <w:rPr>
          <w:rFonts w:hint="eastAsia"/>
          <w:lang w:val="zh-CN"/>
        </w:rPr>
        <w:t>索引来获取具体的摸一个</w:t>
      </w:r>
      <w:r>
        <w:rPr>
          <w:rFonts w:hint="eastAsia"/>
          <w:lang w:val="zh-CN"/>
        </w:rPr>
        <w:t>sheet</w:t>
      </w:r>
      <w:r>
        <w:rPr>
          <w:rFonts w:hint="eastAsia"/>
          <w:lang w:val="zh-CN"/>
        </w:rPr>
        <w:t>。例如，根据名称获取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C</w:t>
      </w:r>
      <w:r>
        <w:rPr>
          <w:rFonts w:hint="eastAsia"/>
          <w:lang w:val="zh-CN"/>
        </w:rPr>
        <w:t>语言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sheet</w:t>
      </w:r>
      <w:r>
        <w:rPr>
          <w:rFonts w:hint="eastAsia"/>
          <w:lang w:val="zh-CN"/>
        </w:rPr>
        <w:t>可以使用</w:t>
      </w:r>
      <w:r>
        <w:rPr>
          <w:rFonts w:hint="eastAsia"/>
          <w:lang w:val="zh-CN"/>
        </w:rPr>
        <w:t>s</w:t>
      </w:r>
      <w:r>
        <w:rPr>
          <w:lang w:val="zh-CN"/>
        </w:rPr>
        <w:t>heet_by_name()</w:t>
      </w:r>
      <w:r>
        <w:rPr>
          <w:rFonts w:hint="eastAsia"/>
          <w:lang w:val="zh-CN"/>
        </w:rPr>
        <w:t>方法，示例代码如下：</w:t>
      </w:r>
    </w:p>
    <w:p w14:paraId="1BAE05F1" w14:textId="77777777" w:rsidR="00EB389A" w:rsidRDefault="00EB389A" w:rsidP="00EB389A">
      <w:pPr>
        <w:pStyle w:val="321"/>
        <w:spacing w:before="156" w:after="156"/>
        <w:ind w:firstLine="420"/>
      </w:pPr>
      <w:r>
        <w:t xml:space="preserve">sheet = </w:t>
      </w:r>
      <w:proofErr w:type="spellStart"/>
      <w:r>
        <w:t>workbook.sheet_by_name</w:t>
      </w:r>
      <w:proofErr w:type="spellEnd"/>
      <w:r>
        <w:t>(</w:t>
      </w:r>
      <w:r>
        <w:rPr>
          <w:color w:val="00AB00"/>
        </w:rPr>
        <w:t>"C</w:t>
      </w:r>
      <w:r>
        <w:rPr>
          <w:color w:val="00AB00"/>
        </w:rPr>
        <w:t>语言</w:t>
      </w:r>
      <w:r>
        <w:rPr>
          <w:color w:val="00AB00"/>
        </w:rPr>
        <w:t>"</w:t>
      </w:r>
      <w:r>
        <w:t xml:space="preserve">) </w:t>
      </w:r>
      <w:r>
        <w:rPr>
          <w:color w:val="DD0000"/>
        </w:rPr>
        <w:t xml:space="preserve"># </w:t>
      </w:r>
      <w:r>
        <w:rPr>
          <w:color w:val="DD0000"/>
        </w:rPr>
        <w:t>根据</w:t>
      </w:r>
      <w:r>
        <w:rPr>
          <w:rFonts w:hint="eastAsia"/>
          <w:color w:val="DD0000"/>
        </w:rPr>
        <w:t>名称</w:t>
      </w:r>
      <w:r>
        <w:rPr>
          <w:color w:val="DD0000"/>
        </w:rPr>
        <w:t>获取</w:t>
      </w:r>
      <w:r>
        <w:rPr>
          <w:color w:val="DD0000"/>
        </w:rPr>
        <w:t>sheet</w:t>
      </w:r>
    </w:p>
    <w:p w14:paraId="7E269E80" w14:textId="77777777" w:rsidR="00EB389A" w:rsidRDefault="00EB389A" w:rsidP="00EB389A">
      <w:pPr>
        <w:ind w:firstLine="420"/>
        <w:rPr>
          <w:lang w:val="zh-CN"/>
        </w:rPr>
      </w:pPr>
      <w:r>
        <w:rPr>
          <w:rFonts w:hint="eastAsia"/>
          <w:lang w:val="zh-CN"/>
        </w:rPr>
        <w:t>根据索引获取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C</w:t>
      </w:r>
      <w:r>
        <w:rPr>
          <w:rFonts w:hint="eastAsia"/>
          <w:lang w:val="zh-CN"/>
        </w:rPr>
        <w:t>语言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sheet</w:t>
      </w:r>
      <w:r>
        <w:rPr>
          <w:rFonts w:hint="eastAsia"/>
          <w:lang w:val="zh-CN"/>
        </w:rPr>
        <w:t>可以使用</w:t>
      </w:r>
      <w:r>
        <w:rPr>
          <w:rFonts w:hint="eastAsia"/>
          <w:lang w:val="zh-CN"/>
        </w:rPr>
        <w:t>s</w:t>
      </w:r>
      <w:r>
        <w:rPr>
          <w:lang w:val="zh-CN"/>
        </w:rPr>
        <w:t>heet_by_</w:t>
      </w:r>
      <w:r>
        <w:rPr>
          <w:rFonts w:hint="eastAsia"/>
          <w:lang w:val="zh-CN"/>
        </w:rPr>
        <w:t>index</w:t>
      </w:r>
      <w:r>
        <w:rPr>
          <w:lang w:val="zh-CN"/>
        </w:rPr>
        <w:t>()</w:t>
      </w:r>
      <w:r>
        <w:rPr>
          <w:rFonts w:hint="eastAsia"/>
          <w:lang w:val="zh-CN"/>
        </w:rPr>
        <w:t>方法，示例代码如下：</w:t>
      </w:r>
    </w:p>
    <w:p w14:paraId="2A9B9E4B" w14:textId="77777777" w:rsidR="00EB389A" w:rsidRDefault="00EB389A" w:rsidP="00EB389A">
      <w:pPr>
        <w:pStyle w:val="321"/>
        <w:spacing w:before="156" w:after="156"/>
        <w:ind w:firstLine="420"/>
      </w:pPr>
      <w:r>
        <w:t xml:space="preserve">sheet = </w:t>
      </w:r>
      <w:proofErr w:type="spellStart"/>
      <w:r>
        <w:t>workbook.sheet_by_index</w:t>
      </w:r>
      <w:proofErr w:type="spellEnd"/>
      <w:r>
        <w:t xml:space="preserve">(0) </w:t>
      </w:r>
      <w:r>
        <w:rPr>
          <w:color w:val="DD0000"/>
        </w:rPr>
        <w:t xml:space="preserve"># </w:t>
      </w:r>
      <w:r>
        <w:rPr>
          <w:color w:val="DD0000"/>
        </w:rPr>
        <w:t>根据索引获取</w:t>
      </w:r>
      <w:r>
        <w:rPr>
          <w:color w:val="DD0000"/>
        </w:rPr>
        <w:t>sheet</w:t>
      </w:r>
    </w:p>
    <w:p w14:paraId="2F147E96" w14:textId="77777777" w:rsidR="00EB389A" w:rsidRPr="00EF5CC8" w:rsidRDefault="00EB389A" w:rsidP="00EB389A">
      <w:pPr>
        <w:ind w:firstLine="420"/>
      </w:pPr>
      <w:r w:rsidRPr="00EF5CC8">
        <w:rPr>
          <w:rFonts w:hint="eastAsia"/>
        </w:rPr>
        <w:t>（</w:t>
      </w:r>
      <w:r w:rsidRPr="00EF5CC8">
        <w:rPr>
          <w:rFonts w:hint="eastAsia"/>
        </w:rPr>
        <w:t>3</w:t>
      </w:r>
      <w:r w:rsidRPr="00EF5CC8">
        <w:rPr>
          <w:rFonts w:hint="eastAsia"/>
        </w:rPr>
        <w:t>）</w:t>
      </w:r>
      <w:r>
        <w:rPr>
          <w:rFonts w:hint="eastAsia"/>
          <w:lang w:val="zh-CN"/>
        </w:rPr>
        <w:t>获取行数和列数。</w:t>
      </w:r>
    </w:p>
    <w:p w14:paraId="40490414" w14:textId="77777777" w:rsidR="00EB389A" w:rsidRDefault="00EB389A" w:rsidP="00EB389A">
      <w:pPr>
        <w:ind w:firstLine="420"/>
        <w:rPr>
          <w:lang w:val="zh-CN"/>
        </w:rPr>
      </w:pPr>
      <w:r>
        <w:rPr>
          <w:rFonts w:hint="eastAsia"/>
          <w:lang w:val="zh-CN"/>
        </w:rPr>
        <w:t>在获取到</w:t>
      </w:r>
      <w:r w:rsidRPr="00EF5CC8">
        <w:rPr>
          <w:rFonts w:hint="eastAsia"/>
        </w:rPr>
        <w:t>sheet</w:t>
      </w:r>
      <w:r>
        <w:rPr>
          <w:rFonts w:hint="eastAsia"/>
          <w:lang w:val="zh-CN"/>
        </w:rPr>
        <w:t>对象以后</w:t>
      </w:r>
      <w:r w:rsidRPr="00EF5CC8">
        <w:rPr>
          <w:rFonts w:hint="eastAsia"/>
        </w:rPr>
        <w:t>，</w:t>
      </w:r>
      <w:r>
        <w:rPr>
          <w:rFonts w:hint="eastAsia"/>
          <w:lang w:val="zh-CN"/>
        </w:rPr>
        <w:t>可以使用</w:t>
      </w:r>
      <w:r w:rsidRPr="00EF5CC8">
        <w:rPr>
          <w:rFonts w:hint="eastAsia"/>
        </w:rPr>
        <w:t xml:space="preserve">sheet. </w:t>
      </w:r>
      <w:proofErr w:type="spellStart"/>
      <w:r w:rsidRPr="00EF5CC8">
        <w:rPr>
          <w:rFonts w:hint="eastAsia"/>
        </w:rPr>
        <w:t>n</w:t>
      </w:r>
      <w:r w:rsidRPr="00EF5CC8">
        <w:t>rows</w:t>
      </w:r>
      <w:proofErr w:type="spellEnd"/>
      <w:r>
        <w:rPr>
          <w:rFonts w:hint="eastAsia"/>
          <w:lang w:val="zh-CN"/>
        </w:rPr>
        <w:t>获取行数</w:t>
      </w:r>
      <w:r w:rsidRPr="00EF5CC8">
        <w:rPr>
          <w:rFonts w:hint="eastAsia"/>
        </w:rPr>
        <w:t>，</w:t>
      </w:r>
      <w:r>
        <w:rPr>
          <w:rFonts w:hint="eastAsia"/>
          <w:lang w:val="zh-CN"/>
        </w:rPr>
        <w:t>使用</w:t>
      </w:r>
      <w:proofErr w:type="spellStart"/>
      <w:r w:rsidRPr="00EF5CC8">
        <w:rPr>
          <w:rFonts w:hint="eastAsia"/>
        </w:rPr>
        <w:t>sheet</w:t>
      </w:r>
      <w:r w:rsidRPr="00EF5CC8">
        <w:t>.ncols</w:t>
      </w:r>
      <w:proofErr w:type="spellEnd"/>
      <w:r>
        <w:rPr>
          <w:rFonts w:hint="eastAsia"/>
          <w:lang w:val="zh-CN"/>
        </w:rPr>
        <w:t>获取列数。示例代码如下：</w:t>
      </w:r>
    </w:p>
    <w:p w14:paraId="4C2E46F6" w14:textId="77777777" w:rsidR="00EB389A" w:rsidRDefault="00EB389A" w:rsidP="00EB389A">
      <w:pPr>
        <w:pStyle w:val="32"/>
        <w:numPr>
          <w:ilvl w:val="0"/>
          <w:numId w:val="49"/>
        </w:numPr>
        <w:spacing w:before="31" w:after="31"/>
        <w:jc w:val="left"/>
        <w:rPr>
          <w:color w:val="DD0000"/>
        </w:rPr>
      </w:pPr>
      <w:proofErr w:type="spellStart"/>
      <w:r>
        <w:t>nrows</w:t>
      </w:r>
      <w:proofErr w:type="spellEnd"/>
      <w:r>
        <w:t xml:space="preserve"> = </w:t>
      </w:r>
      <w:proofErr w:type="spellStart"/>
      <w:r>
        <w:t>sheet.nrows</w:t>
      </w:r>
      <w:proofErr w:type="spellEnd"/>
      <w:r>
        <w:t xml:space="preserve">  </w:t>
      </w:r>
      <w:r w:rsidRPr="00C06A69">
        <w:rPr>
          <w:color w:val="DD0000"/>
        </w:rPr>
        <w:t xml:space="preserve"># </w:t>
      </w:r>
      <w:r w:rsidRPr="00C06A69">
        <w:rPr>
          <w:color w:val="DD0000"/>
        </w:rPr>
        <w:t>获取行数</w:t>
      </w:r>
    </w:p>
    <w:p w14:paraId="26652116" w14:textId="77777777" w:rsidR="00EB389A" w:rsidRPr="00C06A69" w:rsidRDefault="00EB389A" w:rsidP="00EB389A">
      <w:pPr>
        <w:pStyle w:val="32"/>
        <w:numPr>
          <w:ilvl w:val="0"/>
          <w:numId w:val="49"/>
        </w:numPr>
        <w:spacing w:before="31" w:after="31"/>
        <w:jc w:val="left"/>
        <w:rPr>
          <w:color w:val="DD0000"/>
        </w:rPr>
      </w:pPr>
      <w:proofErr w:type="spellStart"/>
      <w:r>
        <w:t>ncols</w:t>
      </w:r>
      <w:proofErr w:type="spellEnd"/>
      <w:r>
        <w:t xml:space="preserve"> = </w:t>
      </w:r>
      <w:proofErr w:type="spellStart"/>
      <w:r>
        <w:t>sheet.ncols</w:t>
      </w:r>
      <w:proofErr w:type="spellEnd"/>
      <w:r>
        <w:t xml:space="preserve">  </w:t>
      </w:r>
      <w:r w:rsidRPr="00C06A69">
        <w:rPr>
          <w:color w:val="DD0000"/>
        </w:rPr>
        <w:t xml:space="preserve"># </w:t>
      </w:r>
      <w:r w:rsidRPr="00C06A69">
        <w:rPr>
          <w:color w:val="DD0000"/>
        </w:rPr>
        <w:t>获取列数</w:t>
      </w:r>
    </w:p>
    <w:sectPr w:rsidR="00EB389A" w:rsidRPr="00C06A69" w:rsidSect="00C166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3B3DC" w14:textId="77777777" w:rsidR="00E51CA6" w:rsidRDefault="00E51CA6">
      <w:pPr>
        <w:ind w:firstLine="420"/>
      </w:pPr>
      <w:r>
        <w:separator/>
      </w:r>
    </w:p>
  </w:endnote>
  <w:endnote w:type="continuationSeparator" w:id="0">
    <w:p w14:paraId="77F190FE" w14:textId="77777777" w:rsidR="00E51CA6" w:rsidRDefault="00E51CA6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44EEC" w14:textId="77777777" w:rsidR="00E51CA6" w:rsidRDefault="00E51CA6">
      <w:pPr>
        <w:ind w:firstLine="420"/>
      </w:pPr>
    </w:p>
  </w:footnote>
  <w:footnote w:type="continuationSeparator" w:id="0">
    <w:p w14:paraId="3FDA7FF8" w14:textId="77777777" w:rsidR="00E51CA6" w:rsidRDefault="00E51CA6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51CA6"/>
    <w:rsid w:val="00E9216A"/>
    <w:rsid w:val="00E929AC"/>
    <w:rsid w:val="00EA6DF2"/>
    <w:rsid w:val="00EB389A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