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CB4B7" w14:textId="77777777" w:rsidR="00F634AE" w:rsidRPr="00A1723D" w:rsidRDefault="00F634AE" w:rsidP="00F634AE">
      <w:pPr>
        <w:pStyle w:val="21"/>
        <w:ind w:left="290" w:firstLine="880"/>
        <w:rPr>
          <w:sz w:val="40"/>
        </w:rPr>
      </w:pPr>
      <w:bookmarkStart w:id="0" w:name="_GoBack"/>
      <w:r w:rsidRPr="00A1723D">
        <w:rPr>
          <w:rFonts w:hint="eastAsia"/>
          <w:sz w:val="40"/>
        </w:rPr>
        <w:t>0</w:t>
      </w:r>
      <w:r w:rsidRPr="00A1723D">
        <w:rPr>
          <w:sz w:val="40"/>
        </w:rPr>
        <w:t xml:space="preserve">68  </w:t>
      </w:r>
      <w:r w:rsidRPr="00A1723D">
        <w:rPr>
          <w:rFonts w:hint="eastAsia"/>
          <w:sz w:val="40"/>
        </w:rPr>
        <w:t>网站“</w:t>
      </w:r>
      <w:r w:rsidRPr="00A1723D">
        <w:rPr>
          <w:sz w:val="40"/>
        </w:rPr>
        <w:t>关于我们</w:t>
      </w:r>
      <w:r w:rsidRPr="00A1723D">
        <w:rPr>
          <w:rFonts w:hint="eastAsia"/>
          <w:sz w:val="40"/>
        </w:rPr>
        <w:t>”</w:t>
      </w:r>
      <w:proofErr w:type="gramStart"/>
      <w:r w:rsidRPr="00A1723D">
        <w:rPr>
          <w:rFonts w:hint="eastAsia"/>
          <w:sz w:val="40"/>
        </w:rPr>
        <w:t>版块</w:t>
      </w:r>
      <w:proofErr w:type="gramEnd"/>
      <w:r w:rsidRPr="00A1723D">
        <w:rPr>
          <w:sz w:val="40"/>
        </w:rPr>
        <w:t>Tab栏</w:t>
      </w:r>
      <w:r w:rsidRPr="00A1723D">
        <w:rPr>
          <w:rFonts w:hint="eastAsia"/>
          <w:sz w:val="40"/>
        </w:rPr>
        <w:t>目</w:t>
      </w:r>
      <w:r w:rsidRPr="00A1723D">
        <w:rPr>
          <w:sz w:val="40"/>
        </w:rPr>
        <w:t>切换</w:t>
      </w:r>
    </w:p>
    <w:bookmarkEnd w:id="0"/>
    <w:p w14:paraId="1DCDB15D" w14:textId="77777777" w:rsidR="00F634AE" w:rsidRPr="00516CE3" w:rsidRDefault="00F634AE" w:rsidP="00F634AE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771A114D" w14:textId="77777777" w:rsidR="00F634AE" w:rsidRDefault="00F634AE" w:rsidP="00F634AE">
      <w:pPr>
        <w:ind w:firstLine="420"/>
        <w:rPr>
          <w:lang w:val="zh-CN"/>
        </w:rPr>
      </w:pPr>
      <w:r>
        <w:rPr>
          <w:rFonts w:hint="eastAsia"/>
          <w:lang w:val="zh-CN"/>
        </w:rPr>
        <w:t>为了实现较好的页面效果，可以使用</w:t>
      </w:r>
      <w:r>
        <w:rPr>
          <w:rFonts w:hint="eastAsia"/>
          <w:lang w:val="zh-CN"/>
        </w:rPr>
        <w:t>B</w:t>
      </w:r>
      <w:r>
        <w:rPr>
          <w:lang w:val="zh-CN"/>
        </w:rPr>
        <w:t>ootStarp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Ta</w:t>
      </w:r>
      <w:r>
        <w:rPr>
          <w:lang w:val="zh-CN"/>
        </w:rPr>
        <w:t>b</w:t>
      </w:r>
      <w:r>
        <w:rPr>
          <w:rFonts w:hint="eastAsia"/>
          <w:lang w:val="zh-CN"/>
        </w:rPr>
        <w:t>样式，然后将每个</w:t>
      </w:r>
      <w:r>
        <w:rPr>
          <w:rFonts w:hint="eastAsia"/>
          <w:lang w:val="zh-CN"/>
        </w:rPr>
        <w:t>Tab</w:t>
      </w:r>
      <w:r>
        <w:rPr>
          <w:rFonts w:hint="eastAsia"/>
          <w:lang w:val="zh-CN"/>
        </w:rPr>
        <w:t>要展示的内容单独设置为一个</w:t>
      </w:r>
      <w:r>
        <w:rPr>
          <w:rFonts w:hint="eastAsia"/>
          <w:lang w:val="zh-CN"/>
        </w:rPr>
        <w:t>H</w:t>
      </w:r>
      <w:r>
        <w:rPr>
          <w:lang w:val="zh-CN"/>
        </w:rPr>
        <w:t>TM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页面，最后在模板中引入。常用操作如下：</w:t>
      </w:r>
    </w:p>
    <w:p w14:paraId="3E16B2FB" w14:textId="77777777" w:rsidR="00F634AE" w:rsidRDefault="00F634AE" w:rsidP="00F634AE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）在模板中引入</w:t>
      </w:r>
      <w:r>
        <w:rPr>
          <w:lang w:val="zh-CN"/>
        </w:rPr>
        <w:t>B</w:t>
      </w:r>
      <w:r>
        <w:rPr>
          <w:rFonts w:hint="eastAsia"/>
          <w:lang w:val="zh-CN"/>
        </w:rPr>
        <w:t>oot</w:t>
      </w:r>
      <w:r>
        <w:rPr>
          <w:lang w:val="zh-CN"/>
        </w:rPr>
        <w:t>Strap</w:t>
      </w:r>
      <w:r>
        <w:rPr>
          <w:rFonts w:hint="eastAsia"/>
          <w:lang w:val="zh-CN"/>
        </w:rPr>
        <w:t>框架。代码如下：</w:t>
      </w:r>
    </w:p>
    <w:p w14:paraId="07DD1257" w14:textId="77777777" w:rsidR="00F634AE" w:rsidRDefault="00F634AE" w:rsidP="00F634AE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proofErr w:type="gramStart"/>
      <w:r>
        <w:t>&lt;!--</w:t>
      </w:r>
      <w:proofErr w:type="gramEnd"/>
      <w:r>
        <w:t xml:space="preserve"> Bootstrap CSS --&gt;</w:t>
      </w:r>
    </w:p>
    <w:p w14:paraId="47154E33" w14:textId="77777777" w:rsidR="00F634AE" w:rsidRDefault="00F634AE" w:rsidP="00F634AE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color w:val="000000"/>
        </w:rPr>
      </w:pPr>
      <w:r>
        <w:rPr>
          <w:color w:val="000000"/>
        </w:rPr>
        <w:t>&lt;</w:t>
      </w:r>
      <w:r>
        <w:rPr>
          <w:color w:val="000080"/>
        </w:rPr>
        <w:t xml:space="preserve">link </w:t>
      </w:r>
      <w:proofErr w:type="spellStart"/>
      <w:r>
        <w:rPr>
          <w:color w:val="0000FF"/>
        </w:rPr>
        <w:t>rel</w:t>
      </w:r>
      <w:proofErr w:type="spellEnd"/>
      <w:r>
        <w:t xml:space="preserve">="stylesheet" </w:t>
      </w:r>
    </w:p>
    <w:p w14:paraId="1765D605" w14:textId="77777777" w:rsidR="00F634AE" w:rsidRDefault="00F634AE" w:rsidP="00F634AE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color w:val="000000"/>
        </w:rPr>
      </w:pPr>
      <w:r>
        <w:t xml:space="preserve">       </w:t>
      </w:r>
      <w:proofErr w:type="spellStart"/>
      <w:r>
        <w:rPr>
          <w:color w:val="0000FF"/>
        </w:rP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/bootstrap.min.css') }}"</w:t>
      </w:r>
      <w:r>
        <w:rPr>
          <w:color w:val="000000"/>
        </w:rPr>
        <w:t>&gt;</w:t>
      </w:r>
    </w:p>
    <w:p w14:paraId="38D028FA" w14:textId="77777777" w:rsidR="00F634AE" w:rsidRDefault="00F634AE" w:rsidP="00F634AE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color w:val="000000"/>
        </w:rPr>
      </w:pPr>
      <w:r>
        <w:rPr>
          <w:color w:val="000000"/>
        </w:rPr>
        <w:t>&lt;</w:t>
      </w:r>
      <w:r>
        <w:rPr>
          <w:color w:val="000080"/>
        </w:rPr>
        <w:t xml:space="preserve">script </w:t>
      </w:r>
      <w:proofErr w:type="spellStart"/>
      <w:r>
        <w:rPr>
          <w:color w:val="0000FF"/>
        </w:rP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/bootstrap.min.js') }}"</w:t>
      </w:r>
      <w:r>
        <w:rPr>
          <w:color w:val="000000"/>
        </w:rPr>
        <w:t>&gt;&lt;/</w:t>
      </w:r>
      <w:r>
        <w:rPr>
          <w:color w:val="000080"/>
        </w:rPr>
        <w:t>script</w:t>
      </w:r>
      <w:r>
        <w:rPr>
          <w:color w:val="000000"/>
        </w:rPr>
        <w:t>&gt;</w:t>
      </w:r>
    </w:p>
    <w:p w14:paraId="24C0CA46" w14:textId="77777777" w:rsidR="00F634AE" w:rsidRDefault="00F634AE" w:rsidP="00F634AE">
      <w:pPr>
        <w:ind w:firstLine="420"/>
        <w:rPr>
          <w:lang w:val="zh-C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Ta</w:t>
      </w:r>
      <w:r>
        <w:t>b</w:t>
      </w:r>
      <w:r>
        <w:rPr>
          <w:rFonts w:hint="eastAsia"/>
        </w:rPr>
        <w:t>样式</w:t>
      </w:r>
      <w:r>
        <w:rPr>
          <w:rFonts w:hint="eastAsia"/>
          <w:lang w:val="zh-CN"/>
        </w:rPr>
        <w:t>。代码如下</w:t>
      </w:r>
      <w:r>
        <w:rPr>
          <w:rFonts w:hint="eastAsia"/>
          <w:lang w:val="zh-CN"/>
        </w:rPr>
        <w:t>:</w:t>
      </w:r>
    </w:p>
    <w:p w14:paraId="131CB5E6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>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="row" </w:t>
      </w:r>
      <w:r>
        <w:rPr>
          <w:color w:val="0000FF"/>
        </w:rPr>
        <w:t>style</w:t>
      </w:r>
      <w:r>
        <w:rPr>
          <w:color w:val="008000"/>
        </w:rPr>
        <w:t>="</w:t>
      </w:r>
      <w:r>
        <w:t>padding:10px</w:t>
      </w:r>
      <w:r>
        <w:rPr>
          <w:color w:val="008000"/>
        </w:rPr>
        <w:t>"</w:t>
      </w:r>
      <w:r>
        <w:t>&gt;</w:t>
      </w:r>
    </w:p>
    <w:p w14:paraId="4F7B038F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>="col-4"</w:t>
      </w:r>
      <w:r>
        <w:t>&gt;</w:t>
      </w:r>
    </w:p>
    <w:p w14:paraId="3D4457F8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="list-group" </w:t>
      </w:r>
      <w:r>
        <w:rPr>
          <w:color w:val="0000FF"/>
        </w:rPr>
        <w:t>id</w:t>
      </w:r>
      <w:r>
        <w:rPr>
          <w:color w:val="008000"/>
        </w:rPr>
        <w:t xml:space="preserve">="list-tab" </w:t>
      </w:r>
      <w:r>
        <w:rPr>
          <w:color w:val="0000FF"/>
        </w:rPr>
        <w:t>role</w:t>
      </w:r>
      <w:r>
        <w:rPr>
          <w:color w:val="008000"/>
        </w:rPr>
        <w:t>="</w:t>
      </w:r>
      <w:proofErr w:type="spellStart"/>
      <w:r>
        <w:rPr>
          <w:color w:val="008000"/>
        </w:rPr>
        <w:t>tablist</w:t>
      </w:r>
      <w:proofErr w:type="spellEnd"/>
      <w:r>
        <w:rPr>
          <w:color w:val="008000"/>
        </w:rPr>
        <w:t>"</w:t>
      </w:r>
      <w:r>
        <w:t>&gt;</w:t>
      </w:r>
    </w:p>
    <w:p w14:paraId="01EFA8D4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a </w:t>
      </w:r>
      <w:r>
        <w:rPr>
          <w:color w:val="0000FF"/>
        </w:rPr>
        <w:t>class</w:t>
      </w:r>
      <w:r>
        <w:rPr>
          <w:color w:val="008000"/>
        </w:rPr>
        <w:t xml:space="preserve">="list-group-item list-group-item-action active" </w:t>
      </w:r>
      <w:r>
        <w:rPr>
          <w:color w:val="0000FF"/>
        </w:rPr>
        <w:t>id</w:t>
      </w:r>
      <w:r>
        <w:rPr>
          <w:color w:val="008000"/>
        </w:rPr>
        <w:t xml:space="preserve">="list-home-list" </w:t>
      </w:r>
      <w:r>
        <w:rPr>
          <w:color w:val="0000FF"/>
        </w:rPr>
        <w:t>data-toggle</w:t>
      </w:r>
      <w:r>
        <w:rPr>
          <w:color w:val="008000"/>
        </w:rPr>
        <w:t xml:space="preserve">="list" </w:t>
      </w:r>
      <w:proofErr w:type="spellStart"/>
      <w:r>
        <w:rPr>
          <w:color w:val="0000FF"/>
        </w:rPr>
        <w:t>href</w:t>
      </w:r>
      <w:proofErr w:type="spellEnd"/>
      <w:r>
        <w:rPr>
          <w:color w:val="008000"/>
        </w:rPr>
        <w:t xml:space="preserve">="#list-home" </w:t>
      </w:r>
      <w:r>
        <w:rPr>
          <w:color w:val="0000FF"/>
        </w:rPr>
        <w:t>role</w:t>
      </w:r>
      <w:r>
        <w:rPr>
          <w:color w:val="008000"/>
        </w:rPr>
        <w:t xml:space="preserve">="tab" </w:t>
      </w:r>
      <w:r>
        <w:rPr>
          <w:color w:val="0000FF"/>
        </w:rPr>
        <w:t>aria-controls</w:t>
      </w:r>
      <w:r>
        <w:rPr>
          <w:color w:val="008000"/>
        </w:rPr>
        <w:t>="home"</w:t>
      </w:r>
      <w:r>
        <w:t>&gt;</w:t>
      </w:r>
      <w:r>
        <w:t>关于我们</w:t>
      </w:r>
      <w:r>
        <w:t>&lt;/</w:t>
      </w:r>
      <w:r>
        <w:rPr>
          <w:color w:val="000080"/>
        </w:rPr>
        <w:t>a</w:t>
      </w:r>
      <w:r>
        <w:t>&gt;</w:t>
      </w:r>
    </w:p>
    <w:p w14:paraId="622C776C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a </w:t>
      </w:r>
      <w:r>
        <w:rPr>
          <w:color w:val="0000FF"/>
        </w:rPr>
        <w:t>class</w:t>
      </w:r>
      <w:r>
        <w:rPr>
          <w:color w:val="008000"/>
        </w:rPr>
        <w:t xml:space="preserve">="list-group-item list-group-item-action" </w:t>
      </w:r>
      <w:r>
        <w:rPr>
          <w:color w:val="0000FF"/>
        </w:rPr>
        <w:t>id</w:t>
      </w:r>
      <w:r>
        <w:rPr>
          <w:color w:val="008000"/>
        </w:rPr>
        <w:t xml:space="preserve">="list-profile-list" </w:t>
      </w:r>
      <w:r>
        <w:rPr>
          <w:color w:val="0000FF"/>
        </w:rPr>
        <w:t>data-toggle</w:t>
      </w:r>
      <w:r>
        <w:rPr>
          <w:color w:val="008000"/>
        </w:rPr>
        <w:t xml:space="preserve">="list" </w:t>
      </w:r>
      <w:proofErr w:type="spellStart"/>
      <w:r>
        <w:rPr>
          <w:color w:val="0000FF"/>
        </w:rPr>
        <w:t>href</w:t>
      </w:r>
      <w:proofErr w:type="spellEnd"/>
      <w:r>
        <w:rPr>
          <w:color w:val="008000"/>
        </w:rPr>
        <w:t xml:space="preserve">="#list-profile" </w:t>
      </w:r>
      <w:r>
        <w:rPr>
          <w:color w:val="0000FF"/>
        </w:rPr>
        <w:t>role</w:t>
      </w:r>
      <w:r>
        <w:rPr>
          <w:color w:val="008000"/>
        </w:rPr>
        <w:t xml:space="preserve">="tab" </w:t>
      </w:r>
      <w:r>
        <w:rPr>
          <w:color w:val="0000FF"/>
        </w:rPr>
        <w:t>aria-controls</w:t>
      </w:r>
      <w:r>
        <w:rPr>
          <w:color w:val="008000"/>
        </w:rPr>
        <w:t>="profile"</w:t>
      </w:r>
      <w:r>
        <w:t>&gt;</w:t>
      </w:r>
      <w:r>
        <w:t>联系我们</w:t>
      </w:r>
      <w:r>
        <w:t>&lt;/</w:t>
      </w:r>
      <w:r>
        <w:rPr>
          <w:color w:val="000080"/>
        </w:rPr>
        <w:t>a</w:t>
      </w:r>
      <w:r>
        <w:t>&gt;</w:t>
      </w:r>
    </w:p>
    <w:p w14:paraId="5EEE6318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a </w:t>
      </w:r>
      <w:r>
        <w:rPr>
          <w:color w:val="0000FF"/>
        </w:rPr>
        <w:t>class</w:t>
      </w:r>
      <w:r>
        <w:rPr>
          <w:color w:val="008000"/>
        </w:rPr>
        <w:t xml:space="preserve">="list-group-item list-group-item-action" </w:t>
      </w:r>
      <w:r>
        <w:rPr>
          <w:color w:val="0000FF"/>
        </w:rPr>
        <w:t>id</w:t>
      </w:r>
      <w:r>
        <w:rPr>
          <w:color w:val="008000"/>
        </w:rPr>
        <w:t xml:space="preserve">="list-messages-list" </w:t>
      </w:r>
      <w:r>
        <w:rPr>
          <w:color w:val="0000FF"/>
        </w:rPr>
        <w:t>data-toggle</w:t>
      </w:r>
      <w:r>
        <w:rPr>
          <w:color w:val="008000"/>
        </w:rPr>
        <w:t xml:space="preserve">="list" </w:t>
      </w:r>
      <w:proofErr w:type="spellStart"/>
      <w:r>
        <w:rPr>
          <w:color w:val="0000FF"/>
        </w:rPr>
        <w:t>href</w:t>
      </w:r>
      <w:proofErr w:type="spellEnd"/>
      <w:r>
        <w:rPr>
          <w:color w:val="008000"/>
        </w:rPr>
        <w:t xml:space="preserve">="#list-messages" </w:t>
      </w:r>
      <w:r>
        <w:rPr>
          <w:color w:val="0000FF"/>
        </w:rPr>
        <w:t>role</w:t>
      </w:r>
      <w:r>
        <w:rPr>
          <w:color w:val="008000"/>
        </w:rPr>
        <w:t xml:space="preserve">="tab" </w:t>
      </w:r>
      <w:r>
        <w:rPr>
          <w:color w:val="0000FF"/>
        </w:rPr>
        <w:t>aria-controls</w:t>
      </w:r>
      <w:r>
        <w:rPr>
          <w:color w:val="008000"/>
        </w:rPr>
        <w:t>="messages"</w:t>
      </w:r>
      <w:r>
        <w:t>&gt;</w:t>
      </w:r>
      <w:r>
        <w:t>帮助中心</w:t>
      </w:r>
      <w:r>
        <w:t>&lt;/</w:t>
      </w:r>
      <w:r>
        <w:rPr>
          <w:color w:val="000080"/>
        </w:rPr>
        <w:t>a</w:t>
      </w:r>
      <w:r>
        <w:t>&gt;</w:t>
      </w:r>
    </w:p>
    <w:p w14:paraId="7A5C8008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&lt;/</w:t>
      </w:r>
      <w:r>
        <w:rPr>
          <w:color w:val="000080"/>
        </w:rPr>
        <w:t>div</w:t>
      </w:r>
      <w:r>
        <w:t>&gt;</w:t>
      </w:r>
    </w:p>
    <w:p w14:paraId="49A8BDD3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&lt;/</w:t>
      </w:r>
      <w:r>
        <w:rPr>
          <w:color w:val="000080"/>
        </w:rPr>
        <w:t>div</w:t>
      </w:r>
      <w:r>
        <w:t>&gt;</w:t>
      </w:r>
    </w:p>
    <w:p w14:paraId="6987187F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>="col-8"</w:t>
      </w:r>
      <w:r>
        <w:t>&gt;</w:t>
      </w:r>
    </w:p>
    <w:p w14:paraId="7EC3BFF6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="tab-content" </w:t>
      </w:r>
      <w:r>
        <w:rPr>
          <w:color w:val="0000FF"/>
        </w:rPr>
        <w:t>id</w:t>
      </w:r>
      <w:r>
        <w:rPr>
          <w:color w:val="008000"/>
        </w:rPr>
        <w:t>="</w:t>
      </w:r>
      <w:proofErr w:type="spellStart"/>
      <w:r>
        <w:rPr>
          <w:color w:val="008000"/>
        </w:rPr>
        <w:t>nav-tabContent</w:t>
      </w:r>
      <w:proofErr w:type="spellEnd"/>
      <w:r>
        <w:rPr>
          <w:color w:val="008000"/>
        </w:rPr>
        <w:t>"</w:t>
      </w:r>
      <w:r>
        <w:t>&gt;</w:t>
      </w:r>
    </w:p>
    <w:p w14:paraId="36A83BED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="tab-pane fade show active" </w:t>
      </w:r>
      <w:r>
        <w:rPr>
          <w:color w:val="0000FF"/>
        </w:rPr>
        <w:t>id</w:t>
      </w:r>
      <w:r>
        <w:rPr>
          <w:color w:val="008000"/>
        </w:rPr>
        <w:t xml:space="preserve">="list-home" </w:t>
      </w:r>
      <w:r>
        <w:rPr>
          <w:color w:val="0000FF"/>
        </w:rPr>
        <w:t>role</w:t>
      </w:r>
      <w:r>
        <w:rPr>
          <w:color w:val="008000"/>
        </w:rPr>
        <w:t>="</w:t>
      </w:r>
      <w:proofErr w:type="spellStart"/>
      <w:r>
        <w:rPr>
          <w:color w:val="008000"/>
        </w:rPr>
        <w:t>tabpanel</w:t>
      </w:r>
      <w:proofErr w:type="spellEnd"/>
      <w:r>
        <w:rPr>
          <w:color w:val="008000"/>
        </w:rPr>
        <w:t xml:space="preserve">" </w:t>
      </w:r>
      <w:r>
        <w:rPr>
          <w:color w:val="0000FF"/>
        </w:rPr>
        <w:t>aria-</w:t>
      </w:r>
      <w:proofErr w:type="spellStart"/>
      <w:r>
        <w:rPr>
          <w:color w:val="0000FF"/>
        </w:rPr>
        <w:t>labelledby</w:t>
      </w:r>
      <w:proofErr w:type="spellEnd"/>
      <w:r>
        <w:rPr>
          <w:color w:val="008000"/>
        </w:rPr>
        <w:t>="list-home-list"</w:t>
      </w:r>
      <w:r>
        <w:t>&gt;</w:t>
      </w:r>
    </w:p>
    <w:p w14:paraId="6F0FBACD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    {% include 'about_content.html' %}</w:t>
      </w:r>
    </w:p>
    <w:p w14:paraId="497E4428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&lt;/</w:t>
      </w:r>
      <w:r>
        <w:rPr>
          <w:color w:val="000080"/>
        </w:rPr>
        <w:t>div</w:t>
      </w:r>
      <w:r>
        <w:t>&gt;</w:t>
      </w:r>
    </w:p>
    <w:p w14:paraId="0C098BC6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="tab-pane fade" </w:t>
      </w:r>
      <w:r>
        <w:rPr>
          <w:color w:val="0000FF"/>
        </w:rPr>
        <w:t>id</w:t>
      </w:r>
      <w:r>
        <w:rPr>
          <w:color w:val="008000"/>
        </w:rPr>
        <w:t xml:space="preserve">="list-profile" </w:t>
      </w:r>
      <w:r>
        <w:rPr>
          <w:color w:val="0000FF"/>
        </w:rPr>
        <w:t>role</w:t>
      </w:r>
      <w:r>
        <w:rPr>
          <w:color w:val="008000"/>
        </w:rPr>
        <w:t>="</w:t>
      </w:r>
      <w:proofErr w:type="spellStart"/>
      <w:r>
        <w:rPr>
          <w:color w:val="008000"/>
        </w:rPr>
        <w:t>tabpanel</w:t>
      </w:r>
      <w:proofErr w:type="spellEnd"/>
      <w:r>
        <w:rPr>
          <w:color w:val="008000"/>
        </w:rPr>
        <w:t xml:space="preserve">" </w:t>
      </w:r>
      <w:r>
        <w:rPr>
          <w:color w:val="0000FF"/>
        </w:rPr>
        <w:t>aria-</w:t>
      </w:r>
      <w:proofErr w:type="spellStart"/>
      <w:r>
        <w:rPr>
          <w:color w:val="0000FF"/>
        </w:rPr>
        <w:t>labelledby</w:t>
      </w:r>
      <w:proofErr w:type="spellEnd"/>
      <w:r>
        <w:rPr>
          <w:color w:val="008000"/>
        </w:rPr>
        <w:t>="list-profile-list"</w:t>
      </w:r>
      <w:r>
        <w:t>&gt;</w:t>
      </w:r>
    </w:p>
    <w:p w14:paraId="6543EB37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    {% include 'contact_content.html' %}</w:t>
      </w:r>
    </w:p>
    <w:p w14:paraId="79A39756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&lt;/</w:t>
      </w:r>
      <w:r>
        <w:rPr>
          <w:color w:val="000080"/>
        </w:rPr>
        <w:t>div</w:t>
      </w:r>
      <w:r>
        <w:t>&gt;</w:t>
      </w:r>
    </w:p>
    <w:p w14:paraId="13F1AFD6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</w:t>
      </w:r>
      <w:r>
        <w:rPr>
          <w:color w:val="000080"/>
        </w:rPr>
        <w:t xml:space="preserve">div </w:t>
      </w:r>
      <w:r>
        <w:rPr>
          <w:color w:val="0000FF"/>
        </w:rPr>
        <w:t>class</w:t>
      </w:r>
      <w:r>
        <w:rPr>
          <w:color w:val="008000"/>
        </w:rPr>
        <w:t xml:space="preserve">="tab-pane fade" </w:t>
      </w:r>
      <w:r>
        <w:rPr>
          <w:color w:val="0000FF"/>
        </w:rPr>
        <w:t>id</w:t>
      </w:r>
      <w:r>
        <w:rPr>
          <w:color w:val="008000"/>
        </w:rPr>
        <w:t xml:space="preserve">="list-messages" </w:t>
      </w:r>
      <w:r>
        <w:rPr>
          <w:color w:val="0000FF"/>
        </w:rPr>
        <w:t>role</w:t>
      </w:r>
      <w:r>
        <w:rPr>
          <w:color w:val="008000"/>
        </w:rPr>
        <w:t>="</w:t>
      </w:r>
      <w:proofErr w:type="spellStart"/>
      <w:r>
        <w:rPr>
          <w:color w:val="008000"/>
        </w:rPr>
        <w:t>tabpanel</w:t>
      </w:r>
      <w:proofErr w:type="spellEnd"/>
      <w:r>
        <w:rPr>
          <w:color w:val="008000"/>
        </w:rPr>
        <w:t xml:space="preserve">" </w:t>
      </w:r>
      <w:r>
        <w:rPr>
          <w:color w:val="0000FF"/>
        </w:rPr>
        <w:t>aria-</w:t>
      </w:r>
      <w:proofErr w:type="spellStart"/>
      <w:r>
        <w:rPr>
          <w:color w:val="0000FF"/>
        </w:rPr>
        <w:lastRenderedPageBreak/>
        <w:t>labelledby</w:t>
      </w:r>
      <w:proofErr w:type="spellEnd"/>
      <w:r>
        <w:rPr>
          <w:color w:val="008000"/>
        </w:rPr>
        <w:t>="list-messages-list"</w:t>
      </w:r>
      <w:r>
        <w:t>&gt;</w:t>
      </w:r>
    </w:p>
    <w:p w14:paraId="39F3664E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    {% include 'help_content.html' %}</w:t>
      </w:r>
    </w:p>
    <w:p w14:paraId="49A895B4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  &lt;/</w:t>
      </w:r>
      <w:r>
        <w:rPr>
          <w:color w:val="000080"/>
        </w:rPr>
        <w:t>div</w:t>
      </w:r>
      <w:r>
        <w:t>&gt;</w:t>
      </w:r>
    </w:p>
    <w:p w14:paraId="6383EC49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  &lt;/</w:t>
      </w:r>
      <w:r>
        <w:rPr>
          <w:color w:val="000080"/>
        </w:rPr>
        <w:t>div</w:t>
      </w:r>
      <w:r>
        <w:t>&gt;</w:t>
      </w:r>
    </w:p>
    <w:p w14:paraId="570C9AD0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 xml:space="preserve">  &lt;/</w:t>
      </w:r>
      <w:r>
        <w:rPr>
          <w:color w:val="000080"/>
        </w:rPr>
        <w:t>div</w:t>
      </w:r>
      <w:r>
        <w:t>&gt;</w:t>
      </w:r>
    </w:p>
    <w:p w14:paraId="199C05CA" w14:textId="77777777" w:rsidR="00F634AE" w:rsidRDefault="00F634AE" w:rsidP="00F634AE">
      <w:pPr>
        <w:pStyle w:val="32"/>
        <w:numPr>
          <w:ilvl w:val="0"/>
          <w:numId w:val="12"/>
        </w:numPr>
        <w:spacing w:before="31" w:after="31"/>
        <w:ind w:firstLineChars="200" w:firstLine="360"/>
        <w:jc w:val="left"/>
      </w:pPr>
      <w:r>
        <w:t>&lt;/</w:t>
      </w:r>
      <w:r>
        <w:rPr>
          <w:color w:val="000080"/>
        </w:rPr>
        <w:t>div</w:t>
      </w:r>
      <w:r>
        <w:t>&gt;</w:t>
      </w:r>
    </w:p>
    <w:sectPr w:rsidR="00F634AE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9E2CE" w14:textId="77777777" w:rsidR="008A7B5C" w:rsidRDefault="008A7B5C">
      <w:pPr>
        <w:ind w:firstLine="420"/>
      </w:pPr>
      <w:r>
        <w:separator/>
      </w:r>
    </w:p>
  </w:endnote>
  <w:endnote w:type="continuationSeparator" w:id="0">
    <w:p w14:paraId="3AEA382D" w14:textId="77777777" w:rsidR="008A7B5C" w:rsidRDefault="008A7B5C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38C0D" w14:textId="77777777" w:rsidR="008A7B5C" w:rsidRDefault="008A7B5C">
      <w:pPr>
        <w:ind w:firstLine="420"/>
      </w:pPr>
    </w:p>
  </w:footnote>
  <w:footnote w:type="continuationSeparator" w:id="0">
    <w:p w14:paraId="78A584BE" w14:textId="77777777" w:rsidR="008A7B5C" w:rsidRDefault="008A7B5C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A7B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634A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