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74CA" w:rsidRDefault="001174CA" w:rsidP="00485C28">
      <w:p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bookmarkStart w:id="0" w:name="_GoBack"/>
      <w:bookmarkEnd w:id="0"/>
    </w:p>
    <w:p w:rsidR="001174CA" w:rsidRDefault="001174CA" w:rsidP="00485C28">
      <w:p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</w:p>
    <w:p w:rsidR="002B41AF" w:rsidRDefault="002B41AF" w:rsidP="00485C28">
      <w:p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I'm planning to take </w:t>
      </w:r>
      <w:r w:rsidR="00485C28">
        <w:rPr>
          <w:rFonts w:ascii="Helvetica" w:eastAsia="Times New Roman" w:hAnsi="Helvetica" w:cs="Helvetica"/>
          <w:color w:val="333333"/>
          <w:sz w:val="24"/>
          <w:szCs w:val="24"/>
        </w:rPr>
        <w:t xml:space="preserve">Diabetic 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>retinopathy detection challenge.</w:t>
      </w:r>
      <w:r w:rsidR="00BD6360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r w:rsidR="00485C28" w:rsidRPr="00485C28">
        <w:rPr>
          <w:rFonts w:ascii="Helvetica" w:eastAsia="Times New Roman" w:hAnsi="Helvetica" w:cs="Helvetica"/>
          <w:color w:val="333333"/>
          <w:sz w:val="24"/>
          <w:szCs w:val="24"/>
        </w:rPr>
        <w:t xml:space="preserve">I have Kaggle's 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Diabetic retinopathy (DR) dataset. </w:t>
      </w:r>
      <w:r w:rsidR="00485C28" w:rsidRPr="00485C28">
        <w:rPr>
          <w:rFonts w:ascii="Helvetica" w:eastAsia="Times New Roman" w:hAnsi="Helvetica" w:cs="Helvetica"/>
          <w:color w:val="333333"/>
          <w:sz w:val="24"/>
          <w:szCs w:val="24"/>
        </w:rPr>
        <w:t>I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 did not get chan</w:t>
      </w:r>
      <w:r w:rsidR="00BD6360">
        <w:rPr>
          <w:rFonts w:ascii="Helvetica" w:eastAsia="Times New Roman" w:hAnsi="Helvetica" w:cs="Helvetica"/>
          <w:color w:val="333333"/>
          <w:sz w:val="24"/>
          <w:szCs w:val="24"/>
        </w:rPr>
        <w:t>ce to look at the data set yet.</w:t>
      </w:r>
    </w:p>
    <w:p w:rsidR="003D55C9" w:rsidRDefault="003D55C9" w:rsidP="00485C28">
      <w:p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</w:p>
    <w:p w:rsidR="003D55C9" w:rsidRDefault="003D55C9" w:rsidP="00485C28">
      <w:p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</w:p>
    <w:p w:rsidR="00B80A53" w:rsidRDefault="001174CA"/>
    <w:sectPr w:rsidR="00B80A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DA0D70"/>
    <w:multiLevelType w:val="multilevel"/>
    <w:tmpl w:val="70284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D5A"/>
    <w:rsid w:val="001174CA"/>
    <w:rsid w:val="00235D5A"/>
    <w:rsid w:val="002B41AF"/>
    <w:rsid w:val="003D55C9"/>
    <w:rsid w:val="00485C28"/>
    <w:rsid w:val="005342E3"/>
    <w:rsid w:val="00BD6360"/>
    <w:rsid w:val="00E62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397FD4-D0B8-4EA1-8EFB-62AE7D717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834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 Federal Services</Company>
  <LinksUpToDate>false</LinksUpToDate>
  <CharactersWithSpaces>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Peetla, Chiranjeevi</dc:creator>
  <cp:keywords/>
  <dc:description/>
  <cp:lastModifiedBy>Peetla, Chiranjeevi</cp:lastModifiedBy>
  <cp:revision>6</cp:revision>
  <dcterms:created xsi:type="dcterms:W3CDTF">2015-03-07T15:07:00Z</dcterms:created>
  <dcterms:modified xsi:type="dcterms:W3CDTF">2015-03-07T15:29:00Z</dcterms:modified>
</cp:coreProperties>
</file>