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E303" w14:textId="77777777" w:rsidR="000B09FB" w:rsidRPr="004179CF" w:rsidRDefault="000B09FB">
      <w:pPr>
        <w:rPr>
          <w:rFonts w:ascii="Cascadia Code SemiBold" w:hAnsi="Cascadia Code SemiBold"/>
          <w:sz w:val="24"/>
          <w:szCs w:val="24"/>
        </w:rPr>
      </w:pPr>
    </w:p>
    <w:p w14:paraId="4061004F" w14:textId="77777777" w:rsidR="000B09FB" w:rsidRPr="004179CF" w:rsidRDefault="000B09FB">
      <w:pPr>
        <w:rPr>
          <w:rFonts w:ascii="Cascadia Code SemiBold" w:hAnsi="Cascadia Code SemiBold"/>
          <w:sz w:val="24"/>
          <w:szCs w:val="24"/>
        </w:rPr>
      </w:pPr>
    </w:p>
    <w:p w14:paraId="4514FECE" w14:textId="77777777" w:rsidR="000B09FB" w:rsidRPr="004179CF" w:rsidRDefault="000B09FB">
      <w:pPr>
        <w:rPr>
          <w:rFonts w:ascii="Cascadia Code SemiBold" w:hAnsi="Cascadia Code SemiBold"/>
          <w:sz w:val="24"/>
          <w:szCs w:val="24"/>
        </w:rPr>
      </w:pPr>
    </w:p>
    <w:p w14:paraId="38EF26C6" w14:textId="77777777" w:rsidR="000B09FB" w:rsidRPr="004179CF" w:rsidRDefault="000B09FB">
      <w:pPr>
        <w:rPr>
          <w:rFonts w:ascii="Cascadia Code SemiBold" w:hAnsi="Cascadia Code SemiBold"/>
          <w:sz w:val="24"/>
          <w:szCs w:val="24"/>
        </w:rPr>
      </w:pPr>
    </w:p>
    <w:p w14:paraId="67CB6B9D" w14:textId="77777777" w:rsidR="000B09FB" w:rsidRPr="004179CF" w:rsidRDefault="000B09FB">
      <w:pPr>
        <w:rPr>
          <w:rFonts w:ascii="Cascadia Code SemiBold" w:hAnsi="Cascadia Code SemiBold"/>
          <w:sz w:val="24"/>
          <w:szCs w:val="24"/>
        </w:rPr>
      </w:pPr>
    </w:p>
    <w:p w14:paraId="6257E3A5" w14:textId="77777777" w:rsidR="000B09FB" w:rsidRPr="004179CF" w:rsidRDefault="000B09FB">
      <w:pPr>
        <w:rPr>
          <w:rFonts w:ascii="Cascadia Code SemiBold" w:hAnsi="Cascadia Code SemiBold"/>
          <w:sz w:val="24"/>
          <w:szCs w:val="24"/>
        </w:rPr>
      </w:pPr>
    </w:p>
    <w:p w14:paraId="049CE7EB" w14:textId="77777777" w:rsidR="000B09FB" w:rsidRPr="004179CF" w:rsidRDefault="000B09FB">
      <w:pPr>
        <w:rPr>
          <w:rFonts w:ascii="Cascadia Code SemiBold" w:hAnsi="Cascadia Code SemiBold"/>
          <w:sz w:val="24"/>
          <w:szCs w:val="24"/>
        </w:rPr>
      </w:pPr>
    </w:p>
    <w:p w14:paraId="474B6AEE" w14:textId="77777777" w:rsidR="000B09FB" w:rsidRPr="004179CF" w:rsidRDefault="000B09FB">
      <w:pPr>
        <w:rPr>
          <w:rFonts w:ascii="Cascadia Code SemiBold" w:hAnsi="Cascadia Code SemiBold"/>
          <w:sz w:val="24"/>
          <w:szCs w:val="24"/>
        </w:rPr>
      </w:pPr>
    </w:p>
    <w:p w14:paraId="66EE18ED" w14:textId="77777777" w:rsidR="000B09FB" w:rsidRPr="004179CF" w:rsidRDefault="000B09FB">
      <w:pPr>
        <w:rPr>
          <w:rFonts w:ascii="Cascadia Code SemiBold" w:hAnsi="Cascadia Code SemiBold"/>
          <w:sz w:val="24"/>
          <w:szCs w:val="24"/>
        </w:rPr>
      </w:pPr>
    </w:p>
    <w:p w14:paraId="2B337E9C" w14:textId="77777777" w:rsidR="000B09FB" w:rsidRPr="004179CF" w:rsidRDefault="000B09FB">
      <w:pPr>
        <w:rPr>
          <w:rFonts w:ascii="Cascadia Code SemiBold" w:hAnsi="Cascadia Code SemiBold"/>
          <w:sz w:val="24"/>
          <w:szCs w:val="24"/>
        </w:rPr>
      </w:pPr>
    </w:p>
    <w:p w14:paraId="65EF1863" w14:textId="23954543" w:rsidR="003A0E83" w:rsidRPr="003A0E83" w:rsidRDefault="000B09FB" w:rsidP="003A0E83">
      <w:pPr>
        <w:pStyle w:val="Title"/>
      </w:pPr>
      <w:proofErr w:type="spellStart"/>
      <w:r w:rsidRPr="004179CF">
        <w:t>SplaTTRPG</w:t>
      </w:r>
      <w:proofErr w:type="spellEnd"/>
      <w:r w:rsidR="003A0E83">
        <w:t xml:space="preserve"> </w:t>
      </w:r>
    </w:p>
    <w:p w14:paraId="545A0EF7" w14:textId="5DAAF9EA" w:rsidR="000B09FB" w:rsidRDefault="000B09FB" w:rsidP="00F747A4">
      <w:pPr>
        <w:pStyle w:val="Subtitle"/>
      </w:pPr>
      <w:r w:rsidRPr="004179CF">
        <w:t xml:space="preserve">A tabletop roleplaying game system inspired by Nintendo’s </w:t>
      </w:r>
      <w:r w:rsidRPr="00F747A4">
        <w:rPr>
          <w:rStyle w:val="BookTitle"/>
        </w:rPr>
        <w:t>Splatoon</w:t>
      </w:r>
      <w:r w:rsidRPr="004179CF">
        <w:t xml:space="preserve"> series.</w:t>
      </w:r>
    </w:p>
    <w:p w14:paraId="7427BC7F" w14:textId="22BDECEF" w:rsidR="003A0E83" w:rsidRPr="003A0E83" w:rsidRDefault="003A0E83" w:rsidP="003A0E83">
      <w:pPr>
        <w:rPr>
          <w:smallCaps/>
          <w:color w:val="5A5A5A" w:themeColor="text1" w:themeTint="A5"/>
        </w:rPr>
      </w:pPr>
      <w:r w:rsidRPr="003A0E83">
        <w:rPr>
          <w:rStyle w:val="SubtleReference"/>
        </w:rPr>
        <w:t>Version 1.0.0</w:t>
      </w:r>
      <w:r w:rsidR="003D39E9">
        <w:rPr>
          <w:rStyle w:val="SubtleReference"/>
        </w:rPr>
        <w:softHyphen/>
      </w:r>
      <w:r w:rsidR="003D39E9">
        <w:rPr>
          <w:rStyle w:val="SubtleReference"/>
        </w:rPr>
        <w:softHyphen/>
      </w:r>
      <w:r w:rsidR="003D39E9">
        <w:rPr>
          <w:rStyle w:val="SubtleReference"/>
        </w:rPr>
        <w:softHyphen/>
      </w:r>
    </w:p>
    <w:p w14:paraId="05CB79D5" w14:textId="77777777" w:rsidR="003A0E83" w:rsidRPr="003A0E83" w:rsidRDefault="003A0E83" w:rsidP="003A0E83"/>
    <w:p w14:paraId="26B11EFE" w14:textId="10F192C1" w:rsidR="000B09FB" w:rsidRDefault="000B09FB">
      <w:pPr>
        <w:rPr>
          <w:rStyle w:val="IntenseReference"/>
        </w:rPr>
      </w:pPr>
      <w:r w:rsidRPr="00F747A4">
        <w:rPr>
          <w:rStyle w:val="IntenseReference"/>
        </w:rPr>
        <w:t>Andy Broderick, 2023</w:t>
      </w:r>
    </w:p>
    <w:p w14:paraId="7FF03F27" w14:textId="5352F208" w:rsidR="008265EA" w:rsidRDefault="008265EA" w:rsidP="008265EA">
      <w:r>
        <w:t xml:space="preserve"> </w:t>
      </w:r>
    </w:p>
    <w:p w14:paraId="68ED2864" w14:textId="178E9FB0" w:rsidR="003A0E83" w:rsidRPr="00A41A9A" w:rsidRDefault="003A0E83">
      <w:r>
        <w:br w:type="page"/>
      </w:r>
    </w:p>
    <w:p w14:paraId="6B5CAE75" w14:textId="7F909691" w:rsidR="000B09FB" w:rsidRPr="004179CF" w:rsidRDefault="00862333" w:rsidP="003A0E83">
      <w:pPr>
        <w:pStyle w:val="Heading1"/>
      </w:pPr>
      <w:bookmarkStart w:id="0" w:name="_Toc134396489"/>
      <w:r w:rsidRPr="004179CF">
        <w:lastRenderedPageBreak/>
        <w:t>Contents</w:t>
      </w:r>
      <w:bookmarkEnd w:id="0"/>
    </w:p>
    <w:p w14:paraId="28031D99" w14:textId="7857D7B9" w:rsidR="007E2820" w:rsidRDefault="008265EA">
      <w:pPr>
        <w:pStyle w:val="TOC1"/>
        <w:tabs>
          <w:tab w:val="right" w:leader="dot" w:pos="9350"/>
        </w:tabs>
        <w:rPr>
          <w:rFonts w:asciiTheme="minorHAnsi" w:eastAsiaTheme="minorEastAsia"/>
          <w:b w:val="0"/>
          <w:bCs w:val="0"/>
          <w:caps w:val="0"/>
          <w:noProof/>
          <w:sz w:val="22"/>
          <w:szCs w:val="22"/>
        </w:rPr>
      </w:pPr>
      <w:r>
        <w:rPr>
          <w:rFonts w:ascii="Cascadia Code SemiBold" w:hAnsi="Cascadia Code SemiBold"/>
          <w:b w:val="0"/>
          <w:bCs w:val="0"/>
          <w:caps w:val="0"/>
        </w:rPr>
        <w:fldChar w:fldCharType="begin"/>
      </w:r>
      <w:r>
        <w:rPr>
          <w:rFonts w:ascii="Cascadia Code SemiBold" w:hAnsi="Cascadia Code SemiBold"/>
          <w:b w:val="0"/>
          <w:bCs w:val="0"/>
          <w:caps w:val="0"/>
        </w:rPr>
        <w:instrText xml:space="preserve"> TOC \o "1-3" \h \z \u </w:instrText>
      </w:r>
      <w:r>
        <w:rPr>
          <w:rFonts w:ascii="Cascadia Code SemiBold" w:hAnsi="Cascadia Code SemiBold"/>
          <w:b w:val="0"/>
          <w:bCs w:val="0"/>
          <w:caps w:val="0"/>
        </w:rPr>
        <w:fldChar w:fldCharType="separate"/>
      </w:r>
      <w:hyperlink w:anchor="_Toc134396489" w:history="1">
        <w:r w:rsidR="007E2820" w:rsidRPr="00F63A03">
          <w:rPr>
            <w:rStyle w:val="Hyperlink"/>
            <w:noProof/>
          </w:rPr>
          <w:t>Contents</w:t>
        </w:r>
        <w:r w:rsidR="007E2820">
          <w:rPr>
            <w:noProof/>
            <w:webHidden/>
          </w:rPr>
          <w:tab/>
        </w:r>
        <w:r w:rsidR="007E2820">
          <w:rPr>
            <w:noProof/>
            <w:webHidden/>
          </w:rPr>
          <w:fldChar w:fldCharType="begin"/>
        </w:r>
        <w:r w:rsidR="007E2820">
          <w:rPr>
            <w:noProof/>
            <w:webHidden/>
          </w:rPr>
          <w:instrText xml:space="preserve"> PAGEREF _Toc134396489 \h </w:instrText>
        </w:r>
        <w:r w:rsidR="007E2820">
          <w:rPr>
            <w:noProof/>
            <w:webHidden/>
          </w:rPr>
        </w:r>
        <w:r w:rsidR="007E2820">
          <w:rPr>
            <w:noProof/>
            <w:webHidden/>
          </w:rPr>
          <w:fldChar w:fldCharType="separate"/>
        </w:r>
        <w:r w:rsidR="00E827EB">
          <w:rPr>
            <w:noProof/>
            <w:webHidden/>
          </w:rPr>
          <w:t>2</w:t>
        </w:r>
        <w:r w:rsidR="007E2820">
          <w:rPr>
            <w:noProof/>
            <w:webHidden/>
          </w:rPr>
          <w:fldChar w:fldCharType="end"/>
        </w:r>
      </w:hyperlink>
    </w:p>
    <w:p w14:paraId="1A933992" w14:textId="32212155" w:rsidR="007E2820" w:rsidRDefault="007E2820">
      <w:pPr>
        <w:pStyle w:val="TOC1"/>
        <w:tabs>
          <w:tab w:val="right" w:leader="dot" w:pos="9350"/>
        </w:tabs>
        <w:rPr>
          <w:rFonts w:asciiTheme="minorHAnsi" w:eastAsiaTheme="minorEastAsia"/>
          <w:b w:val="0"/>
          <w:bCs w:val="0"/>
          <w:caps w:val="0"/>
          <w:noProof/>
          <w:sz w:val="22"/>
          <w:szCs w:val="22"/>
        </w:rPr>
      </w:pPr>
      <w:hyperlink w:anchor="_Toc134396490" w:history="1">
        <w:r w:rsidRPr="00F63A03">
          <w:rPr>
            <w:rStyle w:val="Hyperlink"/>
            <w:noProof/>
          </w:rPr>
          <w:t>Introduction</w:t>
        </w:r>
        <w:r>
          <w:rPr>
            <w:noProof/>
            <w:webHidden/>
          </w:rPr>
          <w:tab/>
        </w:r>
        <w:r>
          <w:rPr>
            <w:noProof/>
            <w:webHidden/>
          </w:rPr>
          <w:fldChar w:fldCharType="begin"/>
        </w:r>
        <w:r>
          <w:rPr>
            <w:noProof/>
            <w:webHidden/>
          </w:rPr>
          <w:instrText xml:space="preserve"> PAGEREF _Toc134396490 \h </w:instrText>
        </w:r>
        <w:r>
          <w:rPr>
            <w:noProof/>
            <w:webHidden/>
          </w:rPr>
        </w:r>
        <w:r>
          <w:rPr>
            <w:noProof/>
            <w:webHidden/>
          </w:rPr>
          <w:fldChar w:fldCharType="separate"/>
        </w:r>
        <w:r w:rsidR="00E827EB">
          <w:rPr>
            <w:noProof/>
            <w:webHidden/>
          </w:rPr>
          <w:t>3</w:t>
        </w:r>
        <w:r>
          <w:rPr>
            <w:noProof/>
            <w:webHidden/>
          </w:rPr>
          <w:fldChar w:fldCharType="end"/>
        </w:r>
      </w:hyperlink>
    </w:p>
    <w:p w14:paraId="1D14585A" w14:textId="2CA55338" w:rsidR="007E2820" w:rsidRDefault="007E2820">
      <w:pPr>
        <w:pStyle w:val="TOC1"/>
        <w:tabs>
          <w:tab w:val="right" w:leader="dot" w:pos="9350"/>
        </w:tabs>
        <w:rPr>
          <w:rFonts w:asciiTheme="minorHAnsi" w:eastAsiaTheme="minorEastAsia"/>
          <w:b w:val="0"/>
          <w:bCs w:val="0"/>
          <w:caps w:val="0"/>
          <w:noProof/>
          <w:sz w:val="22"/>
          <w:szCs w:val="22"/>
        </w:rPr>
      </w:pPr>
      <w:hyperlink w:anchor="_Toc134396491" w:history="1">
        <w:r w:rsidRPr="00F63A03">
          <w:rPr>
            <w:rStyle w:val="Hyperlink"/>
            <w:noProof/>
          </w:rPr>
          <w:t>Character Creation</w:t>
        </w:r>
        <w:r>
          <w:rPr>
            <w:noProof/>
            <w:webHidden/>
          </w:rPr>
          <w:tab/>
        </w:r>
        <w:r>
          <w:rPr>
            <w:noProof/>
            <w:webHidden/>
          </w:rPr>
          <w:fldChar w:fldCharType="begin"/>
        </w:r>
        <w:r>
          <w:rPr>
            <w:noProof/>
            <w:webHidden/>
          </w:rPr>
          <w:instrText xml:space="preserve"> PAGEREF _Toc134396491 \h </w:instrText>
        </w:r>
        <w:r>
          <w:rPr>
            <w:noProof/>
            <w:webHidden/>
          </w:rPr>
        </w:r>
        <w:r>
          <w:rPr>
            <w:noProof/>
            <w:webHidden/>
          </w:rPr>
          <w:fldChar w:fldCharType="separate"/>
        </w:r>
        <w:r w:rsidR="00E827EB">
          <w:rPr>
            <w:noProof/>
            <w:webHidden/>
          </w:rPr>
          <w:t>4</w:t>
        </w:r>
        <w:r>
          <w:rPr>
            <w:noProof/>
            <w:webHidden/>
          </w:rPr>
          <w:fldChar w:fldCharType="end"/>
        </w:r>
      </w:hyperlink>
    </w:p>
    <w:p w14:paraId="308E4505" w14:textId="21E3AFF2" w:rsidR="007E2820" w:rsidRDefault="007E2820">
      <w:pPr>
        <w:pStyle w:val="TOC1"/>
        <w:tabs>
          <w:tab w:val="right" w:leader="dot" w:pos="9350"/>
        </w:tabs>
        <w:rPr>
          <w:rFonts w:asciiTheme="minorHAnsi" w:eastAsiaTheme="minorEastAsia"/>
          <w:b w:val="0"/>
          <w:bCs w:val="0"/>
          <w:caps w:val="0"/>
          <w:noProof/>
          <w:sz w:val="22"/>
          <w:szCs w:val="22"/>
        </w:rPr>
      </w:pPr>
      <w:hyperlink w:anchor="_Toc134396492" w:history="1">
        <w:r w:rsidRPr="00F63A03">
          <w:rPr>
            <w:rStyle w:val="Hyperlink"/>
            <w:noProof/>
          </w:rPr>
          <w:t>Mechanics</w:t>
        </w:r>
        <w:r>
          <w:rPr>
            <w:noProof/>
            <w:webHidden/>
          </w:rPr>
          <w:tab/>
        </w:r>
        <w:r>
          <w:rPr>
            <w:noProof/>
            <w:webHidden/>
          </w:rPr>
          <w:fldChar w:fldCharType="begin"/>
        </w:r>
        <w:r>
          <w:rPr>
            <w:noProof/>
            <w:webHidden/>
          </w:rPr>
          <w:instrText xml:space="preserve"> PAGEREF _Toc134396492 \h </w:instrText>
        </w:r>
        <w:r>
          <w:rPr>
            <w:noProof/>
            <w:webHidden/>
          </w:rPr>
        </w:r>
        <w:r>
          <w:rPr>
            <w:noProof/>
            <w:webHidden/>
          </w:rPr>
          <w:fldChar w:fldCharType="separate"/>
        </w:r>
        <w:r w:rsidR="00E827EB">
          <w:rPr>
            <w:noProof/>
            <w:webHidden/>
          </w:rPr>
          <w:t>5</w:t>
        </w:r>
        <w:r>
          <w:rPr>
            <w:noProof/>
            <w:webHidden/>
          </w:rPr>
          <w:fldChar w:fldCharType="end"/>
        </w:r>
      </w:hyperlink>
    </w:p>
    <w:p w14:paraId="5CFA9FDD" w14:textId="0A359A13" w:rsidR="007E2820" w:rsidRDefault="007E2820">
      <w:pPr>
        <w:pStyle w:val="TOC2"/>
        <w:tabs>
          <w:tab w:val="right" w:leader="dot" w:pos="9350"/>
        </w:tabs>
        <w:rPr>
          <w:rFonts w:eastAsiaTheme="minorEastAsia"/>
          <w:b w:val="0"/>
          <w:bCs w:val="0"/>
          <w:noProof/>
          <w:sz w:val="22"/>
          <w:szCs w:val="22"/>
        </w:rPr>
      </w:pPr>
      <w:hyperlink w:anchor="_Toc134396493" w:history="1">
        <w:r w:rsidRPr="00F63A03">
          <w:rPr>
            <w:rStyle w:val="Hyperlink"/>
            <w:noProof/>
          </w:rPr>
          <w:t>Energy</w:t>
        </w:r>
        <w:r>
          <w:rPr>
            <w:noProof/>
            <w:webHidden/>
          </w:rPr>
          <w:tab/>
        </w:r>
        <w:r>
          <w:rPr>
            <w:noProof/>
            <w:webHidden/>
          </w:rPr>
          <w:fldChar w:fldCharType="begin"/>
        </w:r>
        <w:r>
          <w:rPr>
            <w:noProof/>
            <w:webHidden/>
          </w:rPr>
          <w:instrText xml:space="preserve"> PAGEREF _Toc134396493 \h </w:instrText>
        </w:r>
        <w:r>
          <w:rPr>
            <w:noProof/>
            <w:webHidden/>
          </w:rPr>
        </w:r>
        <w:r>
          <w:rPr>
            <w:noProof/>
            <w:webHidden/>
          </w:rPr>
          <w:fldChar w:fldCharType="separate"/>
        </w:r>
        <w:r w:rsidR="00E827EB">
          <w:rPr>
            <w:noProof/>
            <w:webHidden/>
          </w:rPr>
          <w:t>5</w:t>
        </w:r>
        <w:r>
          <w:rPr>
            <w:noProof/>
            <w:webHidden/>
          </w:rPr>
          <w:fldChar w:fldCharType="end"/>
        </w:r>
      </w:hyperlink>
    </w:p>
    <w:p w14:paraId="15D3D354" w14:textId="3C6DB41B" w:rsidR="007E2820" w:rsidRDefault="007E2820">
      <w:pPr>
        <w:pStyle w:val="TOC2"/>
        <w:tabs>
          <w:tab w:val="right" w:leader="dot" w:pos="9350"/>
        </w:tabs>
        <w:rPr>
          <w:rFonts w:eastAsiaTheme="minorEastAsia"/>
          <w:b w:val="0"/>
          <w:bCs w:val="0"/>
          <w:noProof/>
          <w:sz w:val="22"/>
          <w:szCs w:val="22"/>
        </w:rPr>
      </w:pPr>
      <w:hyperlink w:anchor="_Toc134396494" w:history="1">
        <w:r w:rsidRPr="00F63A03">
          <w:rPr>
            <w:rStyle w:val="Hyperlink"/>
            <w:noProof/>
          </w:rPr>
          <w:t>Day system</w:t>
        </w:r>
        <w:r>
          <w:rPr>
            <w:noProof/>
            <w:webHidden/>
          </w:rPr>
          <w:tab/>
        </w:r>
        <w:r>
          <w:rPr>
            <w:noProof/>
            <w:webHidden/>
          </w:rPr>
          <w:fldChar w:fldCharType="begin"/>
        </w:r>
        <w:r>
          <w:rPr>
            <w:noProof/>
            <w:webHidden/>
          </w:rPr>
          <w:instrText xml:space="preserve"> PAGEREF _Toc134396494 \h </w:instrText>
        </w:r>
        <w:r>
          <w:rPr>
            <w:noProof/>
            <w:webHidden/>
          </w:rPr>
        </w:r>
        <w:r>
          <w:rPr>
            <w:noProof/>
            <w:webHidden/>
          </w:rPr>
          <w:fldChar w:fldCharType="separate"/>
        </w:r>
        <w:r w:rsidR="00E827EB">
          <w:rPr>
            <w:noProof/>
            <w:webHidden/>
          </w:rPr>
          <w:t>5</w:t>
        </w:r>
        <w:r>
          <w:rPr>
            <w:noProof/>
            <w:webHidden/>
          </w:rPr>
          <w:fldChar w:fldCharType="end"/>
        </w:r>
      </w:hyperlink>
    </w:p>
    <w:p w14:paraId="7A5F0285" w14:textId="30557F92" w:rsidR="007E2820" w:rsidRDefault="007E2820">
      <w:pPr>
        <w:pStyle w:val="TOC2"/>
        <w:tabs>
          <w:tab w:val="right" w:leader="dot" w:pos="9350"/>
        </w:tabs>
        <w:rPr>
          <w:rFonts w:eastAsiaTheme="minorEastAsia"/>
          <w:b w:val="0"/>
          <w:bCs w:val="0"/>
          <w:noProof/>
          <w:sz w:val="22"/>
          <w:szCs w:val="22"/>
        </w:rPr>
      </w:pPr>
      <w:hyperlink w:anchor="_Toc134396495" w:history="1">
        <w:r w:rsidRPr="00F63A03">
          <w:rPr>
            <w:rStyle w:val="Hyperlink"/>
            <w:noProof/>
          </w:rPr>
          <w:t>Action resolution</w:t>
        </w:r>
        <w:r>
          <w:rPr>
            <w:noProof/>
            <w:webHidden/>
          </w:rPr>
          <w:tab/>
        </w:r>
        <w:r>
          <w:rPr>
            <w:noProof/>
            <w:webHidden/>
          </w:rPr>
          <w:fldChar w:fldCharType="begin"/>
        </w:r>
        <w:r>
          <w:rPr>
            <w:noProof/>
            <w:webHidden/>
          </w:rPr>
          <w:instrText xml:space="preserve"> PAGEREF _Toc134396495 \h </w:instrText>
        </w:r>
        <w:r>
          <w:rPr>
            <w:noProof/>
            <w:webHidden/>
          </w:rPr>
        </w:r>
        <w:r>
          <w:rPr>
            <w:noProof/>
            <w:webHidden/>
          </w:rPr>
          <w:fldChar w:fldCharType="separate"/>
        </w:r>
        <w:r w:rsidR="00E827EB">
          <w:rPr>
            <w:noProof/>
            <w:webHidden/>
          </w:rPr>
          <w:t>6</w:t>
        </w:r>
        <w:r>
          <w:rPr>
            <w:noProof/>
            <w:webHidden/>
          </w:rPr>
          <w:fldChar w:fldCharType="end"/>
        </w:r>
      </w:hyperlink>
    </w:p>
    <w:p w14:paraId="29F0B3AF" w14:textId="6EAE108A" w:rsidR="007E2820" w:rsidRDefault="007E2820">
      <w:pPr>
        <w:pStyle w:val="TOC1"/>
        <w:tabs>
          <w:tab w:val="right" w:leader="dot" w:pos="9350"/>
        </w:tabs>
        <w:rPr>
          <w:rFonts w:asciiTheme="minorHAnsi" w:eastAsiaTheme="minorEastAsia"/>
          <w:b w:val="0"/>
          <w:bCs w:val="0"/>
          <w:caps w:val="0"/>
          <w:noProof/>
          <w:sz w:val="22"/>
          <w:szCs w:val="22"/>
        </w:rPr>
      </w:pPr>
      <w:hyperlink w:anchor="_Toc134396496" w:history="1">
        <w:r w:rsidRPr="00F63A03">
          <w:rPr>
            <w:rStyle w:val="Hyperlink"/>
            <w:noProof/>
          </w:rPr>
          <w:t>GM Section</w:t>
        </w:r>
        <w:r>
          <w:rPr>
            <w:noProof/>
            <w:webHidden/>
          </w:rPr>
          <w:tab/>
        </w:r>
        <w:r>
          <w:rPr>
            <w:noProof/>
            <w:webHidden/>
          </w:rPr>
          <w:fldChar w:fldCharType="begin"/>
        </w:r>
        <w:r>
          <w:rPr>
            <w:noProof/>
            <w:webHidden/>
          </w:rPr>
          <w:instrText xml:space="preserve"> PAGEREF _Toc134396496 \h </w:instrText>
        </w:r>
        <w:r>
          <w:rPr>
            <w:noProof/>
            <w:webHidden/>
          </w:rPr>
        </w:r>
        <w:r>
          <w:rPr>
            <w:noProof/>
            <w:webHidden/>
          </w:rPr>
          <w:fldChar w:fldCharType="separate"/>
        </w:r>
        <w:r w:rsidR="00E827EB">
          <w:rPr>
            <w:noProof/>
            <w:webHidden/>
          </w:rPr>
          <w:t>7</w:t>
        </w:r>
        <w:r>
          <w:rPr>
            <w:noProof/>
            <w:webHidden/>
          </w:rPr>
          <w:fldChar w:fldCharType="end"/>
        </w:r>
      </w:hyperlink>
    </w:p>
    <w:p w14:paraId="122A14B9" w14:textId="4EBE59C0" w:rsidR="007E2820" w:rsidRDefault="007E2820">
      <w:pPr>
        <w:pStyle w:val="TOC1"/>
        <w:tabs>
          <w:tab w:val="right" w:leader="dot" w:pos="9350"/>
        </w:tabs>
        <w:rPr>
          <w:rFonts w:asciiTheme="minorHAnsi" w:eastAsiaTheme="minorEastAsia"/>
          <w:b w:val="0"/>
          <w:bCs w:val="0"/>
          <w:caps w:val="0"/>
          <w:noProof/>
          <w:sz w:val="22"/>
          <w:szCs w:val="22"/>
        </w:rPr>
      </w:pPr>
      <w:hyperlink w:anchor="_Toc134396497" w:history="1">
        <w:r w:rsidRPr="00F63A03">
          <w:rPr>
            <w:rStyle w:val="Hyperlink"/>
            <w:noProof/>
          </w:rPr>
          <w:t>Appendix</w:t>
        </w:r>
        <w:r>
          <w:rPr>
            <w:noProof/>
            <w:webHidden/>
          </w:rPr>
          <w:tab/>
        </w:r>
        <w:r>
          <w:rPr>
            <w:noProof/>
            <w:webHidden/>
          </w:rPr>
          <w:fldChar w:fldCharType="begin"/>
        </w:r>
        <w:r>
          <w:rPr>
            <w:noProof/>
            <w:webHidden/>
          </w:rPr>
          <w:instrText xml:space="preserve"> PAGEREF _Toc134396497 \h </w:instrText>
        </w:r>
        <w:r>
          <w:rPr>
            <w:noProof/>
            <w:webHidden/>
          </w:rPr>
        </w:r>
        <w:r>
          <w:rPr>
            <w:noProof/>
            <w:webHidden/>
          </w:rPr>
          <w:fldChar w:fldCharType="separate"/>
        </w:r>
        <w:r w:rsidR="00E827EB">
          <w:rPr>
            <w:noProof/>
            <w:webHidden/>
          </w:rPr>
          <w:t>8</w:t>
        </w:r>
        <w:r>
          <w:rPr>
            <w:noProof/>
            <w:webHidden/>
          </w:rPr>
          <w:fldChar w:fldCharType="end"/>
        </w:r>
      </w:hyperlink>
    </w:p>
    <w:p w14:paraId="7369B001" w14:textId="6924B51A" w:rsidR="007E2820" w:rsidRDefault="007E2820">
      <w:pPr>
        <w:pStyle w:val="TOC1"/>
        <w:tabs>
          <w:tab w:val="right" w:leader="dot" w:pos="9350"/>
        </w:tabs>
        <w:rPr>
          <w:rFonts w:asciiTheme="minorHAnsi" w:eastAsiaTheme="minorEastAsia"/>
          <w:b w:val="0"/>
          <w:bCs w:val="0"/>
          <w:caps w:val="0"/>
          <w:noProof/>
          <w:sz w:val="22"/>
          <w:szCs w:val="22"/>
        </w:rPr>
      </w:pPr>
      <w:hyperlink w:anchor="_Toc134396498" w:history="1">
        <w:r w:rsidRPr="00F63A03">
          <w:rPr>
            <w:rStyle w:val="Hyperlink"/>
            <w:noProof/>
          </w:rPr>
          <w:t>Credits</w:t>
        </w:r>
        <w:r>
          <w:rPr>
            <w:noProof/>
            <w:webHidden/>
          </w:rPr>
          <w:tab/>
        </w:r>
        <w:r>
          <w:rPr>
            <w:noProof/>
            <w:webHidden/>
          </w:rPr>
          <w:fldChar w:fldCharType="begin"/>
        </w:r>
        <w:r>
          <w:rPr>
            <w:noProof/>
            <w:webHidden/>
          </w:rPr>
          <w:instrText xml:space="preserve"> PAGEREF _Toc134396498 \h </w:instrText>
        </w:r>
        <w:r>
          <w:rPr>
            <w:noProof/>
            <w:webHidden/>
          </w:rPr>
        </w:r>
        <w:r>
          <w:rPr>
            <w:noProof/>
            <w:webHidden/>
          </w:rPr>
          <w:fldChar w:fldCharType="separate"/>
        </w:r>
        <w:r w:rsidR="00E827EB">
          <w:rPr>
            <w:noProof/>
            <w:webHidden/>
          </w:rPr>
          <w:t>9</w:t>
        </w:r>
        <w:r>
          <w:rPr>
            <w:noProof/>
            <w:webHidden/>
          </w:rPr>
          <w:fldChar w:fldCharType="end"/>
        </w:r>
      </w:hyperlink>
    </w:p>
    <w:p w14:paraId="38921C69" w14:textId="23A04CA7" w:rsidR="007E2820" w:rsidRDefault="007E2820">
      <w:pPr>
        <w:pStyle w:val="TOC2"/>
        <w:tabs>
          <w:tab w:val="right" w:leader="dot" w:pos="9350"/>
        </w:tabs>
        <w:rPr>
          <w:rFonts w:eastAsiaTheme="minorEastAsia"/>
          <w:b w:val="0"/>
          <w:bCs w:val="0"/>
          <w:noProof/>
          <w:sz w:val="22"/>
          <w:szCs w:val="22"/>
        </w:rPr>
      </w:pPr>
      <w:hyperlink w:anchor="_Toc134396499" w:history="1">
        <w:r w:rsidRPr="00F63A03">
          <w:rPr>
            <w:rStyle w:val="Hyperlink"/>
            <w:noProof/>
          </w:rPr>
          <w:t>Fonts</w:t>
        </w:r>
        <w:r>
          <w:rPr>
            <w:noProof/>
            <w:webHidden/>
          </w:rPr>
          <w:tab/>
        </w:r>
        <w:r>
          <w:rPr>
            <w:noProof/>
            <w:webHidden/>
          </w:rPr>
          <w:fldChar w:fldCharType="begin"/>
        </w:r>
        <w:r>
          <w:rPr>
            <w:noProof/>
            <w:webHidden/>
          </w:rPr>
          <w:instrText xml:space="preserve"> PAGEREF _Toc134396499 \h </w:instrText>
        </w:r>
        <w:r>
          <w:rPr>
            <w:noProof/>
            <w:webHidden/>
          </w:rPr>
        </w:r>
        <w:r>
          <w:rPr>
            <w:noProof/>
            <w:webHidden/>
          </w:rPr>
          <w:fldChar w:fldCharType="separate"/>
        </w:r>
        <w:r w:rsidR="00E827EB">
          <w:rPr>
            <w:noProof/>
            <w:webHidden/>
          </w:rPr>
          <w:t>9</w:t>
        </w:r>
        <w:r>
          <w:rPr>
            <w:noProof/>
            <w:webHidden/>
          </w:rPr>
          <w:fldChar w:fldCharType="end"/>
        </w:r>
      </w:hyperlink>
    </w:p>
    <w:p w14:paraId="5858C055" w14:textId="195178F9" w:rsidR="007E2820" w:rsidRDefault="007E2820">
      <w:pPr>
        <w:pStyle w:val="TOC2"/>
        <w:tabs>
          <w:tab w:val="right" w:leader="dot" w:pos="9350"/>
        </w:tabs>
        <w:rPr>
          <w:rFonts w:eastAsiaTheme="minorEastAsia"/>
          <w:b w:val="0"/>
          <w:bCs w:val="0"/>
          <w:noProof/>
          <w:sz w:val="22"/>
          <w:szCs w:val="22"/>
        </w:rPr>
      </w:pPr>
      <w:hyperlink w:anchor="_Toc134396500" w:history="1">
        <w:r w:rsidRPr="00F63A03">
          <w:rPr>
            <w:rStyle w:val="Hyperlink"/>
            <w:noProof/>
          </w:rPr>
          <w:t>References</w:t>
        </w:r>
        <w:r>
          <w:rPr>
            <w:noProof/>
            <w:webHidden/>
          </w:rPr>
          <w:tab/>
        </w:r>
        <w:r>
          <w:rPr>
            <w:noProof/>
            <w:webHidden/>
          </w:rPr>
          <w:fldChar w:fldCharType="begin"/>
        </w:r>
        <w:r>
          <w:rPr>
            <w:noProof/>
            <w:webHidden/>
          </w:rPr>
          <w:instrText xml:space="preserve"> PAGEREF _Toc134396500 \h </w:instrText>
        </w:r>
        <w:r>
          <w:rPr>
            <w:noProof/>
            <w:webHidden/>
          </w:rPr>
        </w:r>
        <w:r>
          <w:rPr>
            <w:noProof/>
            <w:webHidden/>
          </w:rPr>
          <w:fldChar w:fldCharType="separate"/>
        </w:r>
        <w:r w:rsidR="00E827EB">
          <w:rPr>
            <w:noProof/>
            <w:webHidden/>
          </w:rPr>
          <w:t>9</w:t>
        </w:r>
        <w:r>
          <w:rPr>
            <w:noProof/>
            <w:webHidden/>
          </w:rPr>
          <w:fldChar w:fldCharType="end"/>
        </w:r>
      </w:hyperlink>
    </w:p>
    <w:p w14:paraId="5FD77510" w14:textId="7AFA87DA" w:rsidR="007E2820" w:rsidRDefault="007E2820">
      <w:pPr>
        <w:pStyle w:val="TOC2"/>
        <w:tabs>
          <w:tab w:val="right" w:leader="dot" w:pos="9350"/>
        </w:tabs>
        <w:rPr>
          <w:rFonts w:eastAsiaTheme="minorEastAsia"/>
          <w:b w:val="0"/>
          <w:bCs w:val="0"/>
          <w:noProof/>
          <w:sz w:val="22"/>
          <w:szCs w:val="22"/>
        </w:rPr>
      </w:pPr>
      <w:hyperlink w:anchor="_Toc134396501" w:history="1">
        <w:r w:rsidRPr="00F63A03">
          <w:rPr>
            <w:rStyle w:val="Hyperlink"/>
            <w:noProof/>
          </w:rPr>
          <w:t>Special Thanks</w:t>
        </w:r>
        <w:r>
          <w:rPr>
            <w:noProof/>
            <w:webHidden/>
          </w:rPr>
          <w:tab/>
        </w:r>
        <w:r>
          <w:rPr>
            <w:noProof/>
            <w:webHidden/>
          </w:rPr>
          <w:fldChar w:fldCharType="begin"/>
        </w:r>
        <w:r>
          <w:rPr>
            <w:noProof/>
            <w:webHidden/>
          </w:rPr>
          <w:instrText xml:space="preserve"> PAGEREF _Toc134396501 \h </w:instrText>
        </w:r>
        <w:r>
          <w:rPr>
            <w:noProof/>
            <w:webHidden/>
          </w:rPr>
        </w:r>
        <w:r>
          <w:rPr>
            <w:noProof/>
            <w:webHidden/>
          </w:rPr>
          <w:fldChar w:fldCharType="separate"/>
        </w:r>
        <w:r w:rsidR="00E827EB">
          <w:rPr>
            <w:noProof/>
            <w:webHidden/>
          </w:rPr>
          <w:t>9</w:t>
        </w:r>
        <w:r>
          <w:rPr>
            <w:noProof/>
            <w:webHidden/>
          </w:rPr>
          <w:fldChar w:fldCharType="end"/>
        </w:r>
      </w:hyperlink>
    </w:p>
    <w:p w14:paraId="327CADA7" w14:textId="67B2CE23" w:rsidR="00503814" w:rsidRPr="003A0E83" w:rsidRDefault="008265EA">
      <w:pPr>
        <w:rPr>
          <w:rFonts w:ascii="Cascadia Code SemiBold" w:hAnsi="Cascadia Code SemiBold"/>
          <w:sz w:val="24"/>
          <w:szCs w:val="24"/>
        </w:rPr>
      </w:pPr>
      <w:r>
        <w:rPr>
          <w:rFonts w:ascii="Cascadia Code SemiBold" w:eastAsiaTheme="majorHAnsi" w:hAnsi="Cascadia Code SemiBold"/>
          <w:b/>
          <w:bCs/>
          <w:caps/>
          <w:sz w:val="24"/>
          <w:szCs w:val="24"/>
        </w:rPr>
        <w:fldChar w:fldCharType="end"/>
      </w:r>
      <w:r w:rsidR="00503814" w:rsidRPr="004179CF">
        <w:rPr>
          <w:rFonts w:ascii="Cascadia Code SemiBold" w:hAnsi="Cascadia Code SemiBold"/>
          <w:sz w:val="24"/>
          <w:szCs w:val="24"/>
        </w:rPr>
        <w:br w:type="page"/>
      </w:r>
    </w:p>
    <w:p w14:paraId="6078ABB0" w14:textId="322437C7" w:rsidR="00862333" w:rsidRPr="003A0E83" w:rsidRDefault="00862333" w:rsidP="003A0E83">
      <w:pPr>
        <w:pStyle w:val="Heading1"/>
      </w:pPr>
      <w:bookmarkStart w:id="1" w:name="_Toc134396490"/>
      <w:r w:rsidRPr="003A0E83">
        <w:lastRenderedPageBreak/>
        <w:t>Introduction</w:t>
      </w:r>
      <w:bookmarkEnd w:id="1"/>
    </w:p>
    <w:p w14:paraId="0036E948" w14:textId="693F370E" w:rsidR="00AF36E0" w:rsidRDefault="00AF36E0" w:rsidP="008E3428">
      <w:r w:rsidRPr="00AF36E0">
        <w:t xml:space="preserve">There exists a distant future -- one of many -- where after the fall of the last remaining human society, the essence of mankind will be infused into the creatures that remain. This is the setup for Nintendo's </w:t>
      </w:r>
      <w:r w:rsidRPr="00726A96">
        <w:rPr>
          <w:rStyle w:val="BookTitle"/>
        </w:rPr>
        <w:t>Splatoon</w:t>
      </w:r>
      <w:r w:rsidRPr="00AF36E0">
        <w:t xml:space="preserve"> games: a benevolent post-apocalyptic world where, despite the extinction of land-dwelling mammals, twisted remnants of humanity remain</w:t>
      </w:r>
      <w:r>
        <w:t>.</w:t>
      </w:r>
    </w:p>
    <w:p w14:paraId="35AC57B3" w14:textId="25D8FDE6" w:rsidR="008E3428" w:rsidRDefault="00AF36E0" w:rsidP="008E3428">
      <w:r>
        <w:t xml:space="preserve">This game system is a work in progress meant to be geared towards Splatoon fans who are interested in the games’ universe and lore. </w:t>
      </w:r>
      <w:r w:rsidRPr="00AF36E0">
        <w:t xml:space="preserve">All </w:t>
      </w:r>
      <w:r>
        <w:t>sessions</w:t>
      </w:r>
      <w:r w:rsidRPr="00AF36E0">
        <w:t xml:space="preserve"> follow the same day structure </w:t>
      </w:r>
      <w:r>
        <w:t>meant to</w:t>
      </w:r>
      <w:r w:rsidRPr="00AF36E0">
        <w:t xml:space="preserve"> encapsulate </w:t>
      </w:r>
      <w:r>
        <w:t>sections of time</w:t>
      </w:r>
      <w:r w:rsidRPr="00AF36E0">
        <w:t xml:space="preserve"> and get people into </w:t>
      </w:r>
      <w:r>
        <w:t xml:space="preserve">a </w:t>
      </w:r>
      <w:r w:rsidRPr="00AF36E0">
        <w:t>routine.</w:t>
      </w:r>
      <w:r>
        <w:t xml:space="preserve"> It focuses</w:t>
      </w:r>
      <w:r w:rsidR="008E3428" w:rsidRPr="003A0E83">
        <w:t xml:space="preserve"> on the mundane</w:t>
      </w:r>
      <w:r>
        <w:t xml:space="preserve">, </w:t>
      </w:r>
      <w:r w:rsidR="008E3428" w:rsidRPr="003A0E83">
        <w:t>the everyday</w:t>
      </w:r>
      <w:r>
        <w:t>:</w:t>
      </w:r>
      <w:r w:rsidR="008E3428" w:rsidRPr="003A0E83">
        <w:t xml:space="preserve"> </w:t>
      </w:r>
      <w:r w:rsidRPr="00AF36E0">
        <w:t>the relationships</w:t>
      </w:r>
      <w:r>
        <w:t>,</w:t>
      </w:r>
      <w:r w:rsidRPr="00AF36E0">
        <w:t xml:space="preserve"> interactions</w:t>
      </w:r>
      <w:r>
        <w:t>,</w:t>
      </w:r>
      <w:r w:rsidRPr="00AF36E0">
        <w:t xml:space="preserve"> and activities that make life special and days unique in the ever-present cycle of work</w:t>
      </w:r>
      <w:r>
        <w:t>-</w:t>
      </w:r>
      <w:r w:rsidRPr="00AF36E0">
        <w:t>sleep</w:t>
      </w:r>
      <w:r>
        <w:t>-</w:t>
      </w:r>
      <w:r w:rsidRPr="00AF36E0">
        <w:t>play</w:t>
      </w:r>
      <w:r>
        <w:t>.</w:t>
      </w:r>
    </w:p>
    <w:p w14:paraId="5763DD0E" w14:textId="77777777" w:rsidR="00503814" w:rsidRPr="003A0E83" w:rsidRDefault="00503814">
      <w:r w:rsidRPr="003A0E83">
        <w:br w:type="page"/>
      </w:r>
    </w:p>
    <w:p w14:paraId="5D604754" w14:textId="741EA9C5" w:rsidR="00862333" w:rsidRPr="003A0E83" w:rsidRDefault="00862333" w:rsidP="008265EA">
      <w:pPr>
        <w:pStyle w:val="Heading1"/>
      </w:pPr>
      <w:bookmarkStart w:id="2" w:name="_Toc134396491"/>
      <w:r w:rsidRPr="003A0E83">
        <w:lastRenderedPageBreak/>
        <w:t>Character Creation</w:t>
      </w:r>
      <w:bookmarkEnd w:id="2"/>
    </w:p>
    <w:p w14:paraId="7D9F96D4" w14:textId="314BCF0D" w:rsidR="00AF36E0" w:rsidRDefault="00726A96" w:rsidP="00726A96">
      <w:pPr>
        <w:pStyle w:val="ListParagraph"/>
        <w:numPr>
          <w:ilvl w:val="0"/>
          <w:numId w:val="5"/>
        </w:numPr>
      </w:pPr>
      <w:r>
        <w:t xml:space="preserve">Physical Characteristics: determine your character’s species (inkling or </w:t>
      </w:r>
      <w:proofErr w:type="spellStart"/>
      <w:r>
        <w:t>octoling</w:t>
      </w:r>
      <w:proofErr w:type="spellEnd"/>
      <w:r>
        <w:t>), hairstyle, eye color, eye shape, eyebrow shape, or other physical characteristics. These traits have no impact on their in-game skills, but you may choose to relate them to their history.</w:t>
      </w:r>
    </w:p>
    <w:p w14:paraId="6540A08E" w14:textId="395E2B83" w:rsidR="00503814" w:rsidRPr="003A0E83" w:rsidRDefault="00726A96" w:rsidP="00726A96">
      <w:pPr>
        <w:pStyle w:val="ListParagraph"/>
        <w:numPr>
          <w:ilvl w:val="0"/>
          <w:numId w:val="5"/>
        </w:numPr>
      </w:pPr>
      <w:r>
        <w:t>History: determine where your character lives, who they know, their age, where they grew up, etc. If playing with a GM, be sure to talk to them about what may be appropriate for your character.</w:t>
      </w:r>
      <w:r w:rsidR="00503814" w:rsidRPr="003A0E83">
        <w:br w:type="page"/>
      </w:r>
    </w:p>
    <w:p w14:paraId="129096A6" w14:textId="2D2450E8" w:rsidR="00862333" w:rsidRPr="003A0E83" w:rsidRDefault="00862333" w:rsidP="008265EA">
      <w:pPr>
        <w:pStyle w:val="Heading1"/>
      </w:pPr>
      <w:bookmarkStart w:id="3" w:name="_Toc134396492"/>
      <w:r w:rsidRPr="003A0E83">
        <w:lastRenderedPageBreak/>
        <w:t>Mechanics</w:t>
      </w:r>
      <w:bookmarkEnd w:id="3"/>
    </w:p>
    <w:p w14:paraId="255C0861" w14:textId="0CB3CB54" w:rsidR="000336D9" w:rsidRDefault="000336D9" w:rsidP="008E3428">
      <w:pPr>
        <w:pStyle w:val="Heading2"/>
      </w:pPr>
      <w:bookmarkStart w:id="4" w:name="_Toc134396493"/>
      <w:r>
        <w:t>Energy</w:t>
      </w:r>
      <w:bookmarkEnd w:id="4"/>
    </w:p>
    <w:p w14:paraId="65C4C85D" w14:textId="77777777" w:rsidR="000336D9" w:rsidRDefault="000336D9" w:rsidP="008E3428">
      <w:r>
        <w:t xml:space="preserve">A character’s energy is represented by energy points split into two pools: Social and Physical. </w:t>
      </w:r>
    </w:p>
    <w:p w14:paraId="5F6FD360" w14:textId="1B7800D6" w:rsidR="000336D9" w:rsidRDefault="000336D9" w:rsidP="008E3428">
      <w:r>
        <w:t>Whenever one of these pools reaches zero, a character may use points from the opposite pool to substitute, but they must use twice as many points.</w:t>
      </w:r>
    </w:p>
    <w:p w14:paraId="57431D40" w14:textId="6F210D95" w:rsidR="000336D9" w:rsidRDefault="000336D9" w:rsidP="008E3428">
      <w:r>
        <w:t xml:space="preserve">If both pools reach zero, </w:t>
      </w:r>
      <w:r w:rsidR="005F2305">
        <w:t>a character is burnt-out and may not participate in the following day’s activities (this includes leveling-up). The day after that, they regain all energy points and can once again participate as normal.</w:t>
      </w:r>
    </w:p>
    <w:p w14:paraId="40082F7E" w14:textId="1945C9D1" w:rsidR="00862333" w:rsidRDefault="00862333" w:rsidP="008E3428">
      <w:pPr>
        <w:pStyle w:val="Heading2"/>
      </w:pPr>
      <w:bookmarkStart w:id="5" w:name="_Toc134396494"/>
      <w:r w:rsidRPr="003A0E83">
        <w:t>Day system</w:t>
      </w:r>
      <w:bookmarkEnd w:id="5"/>
    </w:p>
    <w:p w14:paraId="502C8F36" w14:textId="67DE1420" w:rsidR="000336D9" w:rsidRDefault="001421C3" w:rsidP="008E3428">
      <w:r>
        <w:t xml:space="preserve">Each day is broken into </w:t>
      </w:r>
      <w:r w:rsidR="000336D9">
        <w:t xml:space="preserve">four </w:t>
      </w:r>
      <w:r w:rsidR="005F2305">
        <w:t xml:space="preserve">sections: </w:t>
      </w:r>
      <w:r w:rsidR="000336D9">
        <w:t xml:space="preserve">morning, afternoon, evening, </w:t>
      </w:r>
      <w:r w:rsidR="005F2305">
        <w:t>and</w:t>
      </w:r>
      <w:r w:rsidR="000336D9">
        <w:t xml:space="preserve"> night.</w:t>
      </w:r>
      <w:r>
        <w:t xml:space="preserve"> </w:t>
      </w:r>
      <w:r w:rsidR="008E3428">
        <w:t>It is recommended that each play session consists of a single day, but a different pacing may be determined by the group.</w:t>
      </w:r>
    </w:p>
    <w:p w14:paraId="3A032440" w14:textId="6BD22443" w:rsidR="001421C3" w:rsidRDefault="001421C3" w:rsidP="008E3428">
      <w:r>
        <w:t xml:space="preserve">Each </w:t>
      </w:r>
      <w:r w:rsidR="005F2305">
        <w:t>section</w:t>
      </w:r>
      <w:r>
        <w:t>, a character may choose one of the following things to do:</w:t>
      </w:r>
    </w:p>
    <w:p w14:paraId="54E6F6DA" w14:textId="342B3BF1" w:rsidR="001421C3" w:rsidRDefault="001421C3" w:rsidP="008E3428">
      <w:pPr>
        <w:pStyle w:val="ListParagraph"/>
        <w:numPr>
          <w:ilvl w:val="0"/>
          <w:numId w:val="4"/>
        </w:numPr>
      </w:pPr>
      <w:r w:rsidRPr="003A0E83">
        <w:t>Socializ</w:t>
      </w:r>
      <w:r w:rsidR="00E16269">
        <w:t>e – Hang out in the plaza!</w:t>
      </w:r>
    </w:p>
    <w:p w14:paraId="61B73204" w14:textId="02589CAB" w:rsidR="00E16269" w:rsidRDefault="00E16269" w:rsidP="008E3428">
      <w:pPr>
        <w:pStyle w:val="ListParagraph"/>
        <w:numPr>
          <w:ilvl w:val="1"/>
          <w:numId w:val="4"/>
        </w:numPr>
      </w:pPr>
      <w:r>
        <w:t>Roll 1d</w:t>
      </w:r>
      <w:r w:rsidR="005F2305">
        <w:t>6</w:t>
      </w:r>
      <w:r>
        <w:t xml:space="preserve">. Subtract that value from your </w:t>
      </w:r>
      <w:proofErr w:type="gramStart"/>
      <w:r>
        <w:t>Social</w:t>
      </w:r>
      <w:proofErr w:type="gramEnd"/>
      <w:r>
        <w:t xml:space="preserve"> energy pool.</w:t>
      </w:r>
    </w:p>
    <w:p w14:paraId="760DC220" w14:textId="1B22C58D" w:rsidR="001421C3" w:rsidRDefault="00061982" w:rsidP="008E3428">
      <w:pPr>
        <w:pStyle w:val="ListParagraph"/>
        <w:numPr>
          <w:ilvl w:val="1"/>
          <w:numId w:val="4"/>
        </w:numPr>
      </w:pPr>
      <w:r>
        <w:t>You may purchase clothes, weapons, and décor.</w:t>
      </w:r>
    </w:p>
    <w:p w14:paraId="083FA315" w14:textId="2CFDAB1B" w:rsidR="004C055C" w:rsidRDefault="004C055C" w:rsidP="008E3428">
      <w:pPr>
        <w:pStyle w:val="ListParagraph"/>
        <w:numPr>
          <w:ilvl w:val="1"/>
          <w:numId w:val="4"/>
        </w:numPr>
      </w:pPr>
      <w:r>
        <w:t>Alternatively, you may attempt to socialize with a NPC, at the GM’s discretion.</w:t>
      </w:r>
    </w:p>
    <w:p w14:paraId="1FA03DC6" w14:textId="5C79DF77" w:rsidR="004C055C" w:rsidRPr="003A0E83" w:rsidRDefault="004C055C" w:rsidP="004C055C">
      <w:pPr>
        <w:pStyle w:val="ListParagraph"/>
        <w:numPr>
          <w:ilvl w:val="2"/>
          <w:numId w:val="4"/>
        </w:numPr>
      </w:pPr>
      <w:r>
        <w:t xml:space="preserve">If you succeed, gain +1 in a Social Skill of </w:t>
      </w:r>
      <w:proofErr w:type="gramStart"/>
      <w:r>
        <w:t>your</w:t>
      </w:r>
      <w:proofErr w:type="gramEnd"/>
      <w:r>
        <w:t xml:space="preserve"> or your GM’s choosing.</w:t>
      </w:r>
    </w:p>
    <w:p w14:paraId="08DD350C" w14:textId="246151DA" w:rsidR="001421C3" w:rsidRDefault="001421C3" w:rsidP="008E3428">
      <w:pPr>
        <w:pStyle w:val="ListParagraph"/>
        <w:numPr>
          <w:ilvl w:val="0"/>
          <w:numId w:val="4"/>
        </w:numPr>
      </w:pPr>
      <w:r>
        <w:t>Battle</w:t>
      </w:r>
      <w:r w:rsidR="00E16269">
        <w:t xml:space="preserve"> – Duke it out for cash and fame!</w:t>
      </w:r>
    </w:p>
    <w:p w14:paraId="1060A4ED" w14:textId="76428121" w:rsidR="00E16269" w:rsidRDefault="00E16269" w:rsidP="008E3428">
      <w:pPr>
        <w:pStyle w:val="ListParagraph"/>
        <w:numPr>
          <w:ilvl w:val="1"/>
          <w:numId w:val="4"/>
        </w:numPr>
      </w:pPr>
      <w:r>
        <w:t>Roll 1d</w:t>
      </w:r>
      <w:r w:rsidR="005F2305">
        <w:t>6</w:t>
      </w:r>
      <w:r>
        <w:t xml:space="preserve">. Subtract that value from BOTH energy pools. </w:t>
      </w:r>
      <w:r w:rsidR="005F2305">
        <w:t>C</w:t>
      </w:r>
      <w:r>
        <w:t xml:space="preserve">hoose </w:t>
      </w:r>
      <w:r w:rsidR="005F2305">
        <w:t>one of</w:t>
      </w:r>
      <w:r>
        <w:t xml:space="preserve"> the following:</w:t>
      </w:r>
    </w:p>
    <w:p w14:paraId="691DBEF0" w14:textId="44A11646" w:rsidR="000336D9" w:rsidRDefault="001421C3" w:rsidP="008E3428">
      <w:pPr>
        <w:pStyle w:val="ListParagraph"/>
        <w:numPr>
          <w:ilvl w:val="2"/>
          <w:numId w:val="4"/>
        </w:numPr>
      </w:pPr>
      <w:r w:rsidRPr="003A0E83">
        <w:t>Turf War</w:t>
      </w:r>
      <w:r w:rsidR="000336D9">
        <w:t>: roll 1d</w:t>
      </w:r>
      <w:r w:rsidR="005F2305">
        <w:t>6</w:t>
      </w:r>
      <w:r w:rsidR="000336D9">
        <w:t>.</w:t>
      </w:r>
    </w:p>
    <w:p w14:paraId="53BB3E28" w14:textId="327A2B55" w:rsidR="000336D9" w:rsidRDefault="000336D9" w:rsidP="008E3428">
      <w:pPr>
        <w:pStyle w:val="ListParagraph"/>
        <w:numPr>
          <w:ilvl w:val="3"/>
          <w:numId w:val="4"/>
        </w:numPr>
      </w:pPr>
      <w:r>
        <w:t xml:space="preserve">If even: gain 500 </w:t>
      </w:r>
      <w:r>
        <w:t>Cash.</w:t>
      </w:r>
    </w:p>
    <w:p w14:paraId="2EAAC85B" w14:textId="13DD1EF1" w:rsidR="000336D9" w:rsidRPr="003A0E83" w:rsidRDefault="000336D9" w:rsidP="008E3428">
      <w:pPr>
        <w:pStyle w:val="ListParagraph"/>
        <w:numPr>
          <w:ilvl w:val="3"/>
          <w:numId w:val="4"/>
        </w:numPr>
      </w:pPr>
      <w:r>
        <w:t>If odd: gain 1500 Cash</w:t>
      </w:r>
      <w:r>
        <w:t>.</w:t>
      </w:r>
    </w:p>
    <w:p w14:paraId="7C2CFFD6" w14:textId="6451A87B" w:rsidR="005F2305" w:rsidRPr="003A0E83" w:rsidRDefault="001421C3" w:rsidP="004C055C">
      <w:pPr>
        <w:pStyle w:val="ListParagraph"/>
        <w:numPr>
          <w:ilvl w:val="2"/>
          <w:numId w:val="4"/>
        </w:numPr>
      </w:pPr>
      <w:r w:rsidRPr="003A0E83">
        <w:t>Anarchy Battl</w:t>
      </w:r>
      <w:r w:rsidR="004C055C">
        <w:t xml:space="preserve">e &amp; </w:t>
      </w:r>
      <w:r w:rsidR="004C055C">
        <w:t>Salmon Run</w:t>
      </w:r>
      <w:r w:rsidR="004C055C">
        <w:t>: to be added in future versions.</w:t>
      </w:r>
    </w:p>
    <w:p w14:paraId="09350E1B" w14:textId="4CD72AAB" w:rsidR="00E16269" w:rsidRDefault="00E16269" w:rsidP="008E3428">
      <w:pPr>
        <w:pStyle w:val="ListParagraph"/>
        <w:numPr>
          <w:ilvl w:val="0"/>
          <w:numId w:val="4"/>
        </w:numPr>
      </w:pPr>
      <w:r>
        <w:t>Adventure – Spend some time exploring!</w:t>
      </w:r>
    </w:p>
    <w:p w14:paraId="64DB8E52" w14:textId="1F1C6DC5" w:rsidR="000336D9" w:rsidRDefault="00E16269" w:rsidP="008E3428">
      <w:pPr>
        <w:pStyle w:val="ListParagraph"/>
        <w:numPr>
          <w:ilvl w:val="1"/>
          <w:numId w:val="4"/>
        </w:numPr>
      </w:pPr>
      <w:r>
        <w:t>Roll 1d</w:t>
      </w:r>
      <w:r w:rsidR="005F2305">
        <w:t>6</w:t>
      </w:r>
      <w:r>
        <w:t>. Subtract that value from your Physical energy pool.</w:t>
      </w:r>
    </w:p>
    <w:p w14:paraId="717F14F1" w14:textId="1202DE77" w:rsidR="004A7D5D" w:rsidRDefault="004A7D5D" w:rsidP="004A7D5D">
      <w:pPr>
        <w:pStyle w:val="ListParagraph"/>
        <w:numPr>
          <w:ilvl w:val="1"/>
          <w:numId w:val="4"/>
        </w:numPr>
      </w:pPr>
      <w:r>
        <w:t>Complete a task or obstacle course determined by the GM or pre-constructed (note: there are no pre-constructed obstacles in this version of the game).</w:t>
      </w:r>
    </w:p>
    <w:p w14:paraId="6319B5F7" w14:textId="1BF0FD27" w:rsidR="004A7D5D" w:rsidRDefault="004A7D5D" w:rsidP="004A7D5D">
      <w:pPr>
        <w:pStyle w:val="ListParagraph"/>
        <w:numPr>
          <w:ilvl w:val="2"/>
          <w:numId w:val="4"/>
        </w:numPr>
      </w:pPr>
      <w:r>
        <w:t xml:space="preserve">If you succeed, gain +1 in a Technical Skill of your </w:t>
      </w:r>
      <w:r w:rsidR="004C055C">
        <w:t>choosing.</w:t>
      </w:r>
    </w:p>
    <w:p w14:paraId="43A73FE4" w14:textId="79A76351" w:rsidR="001421C3" w:rsidRDefault="001421C3" w:rsidP="008E3428">
      <w:pPr>
        <w:pStyle w:val="ListParagraph"/>
        <w:numPr>
          <w:ilvl w:val="0"/>
          <w:numId w:val="4"/>
        </w:numPr>
      </w:pPr>
      <w:r>
        <w:t xml:space="preserve">Head Home – Take a breather back at your pad! </w:t>
      </w:r>
    </w:p>
    <w:p w14:paraId="10F0C26A" w14:textId="77777777" w:rsidR="001421C3" w:rsidRDefault="001421C3" w:rsidP="008E3428">
      <w:pPr>
        <w:pStyle w:val="ListParagraph"/>
        <w:numPr>
          <w:ilvl w:val="1"/>
          <w:numId w:val="4"/>
        </w:numPr>
      </w:pPr>
      <w:r>
        <w:t xml:space="preserve">Refill both energy </w:t>
      </w:r>
      <w:r>
        <w:t>pools.</w:t>
      </w:r>
      <w:r>
        <w:t xml:space="preserve"> </w:t>
      </w:r>
    </w:p>
    <w:p w14:paraId="7F4ACF69" w14:textId="1800E34C" w:rsidR="001421C3" w:rsidRDefault="001421C3" w:rsidP="008E3428">
      <w:pPr>
        <w:pStyle w:val="ListParagraph"/>
        <w:numPr>
          <w:ilvl w:val="1"/>
          <w:numId w:val="4"/>
        </w:numPr>
      </w:pPr>
      <w:r>
        <w:lastRenderedPageBreak/>
        <w:t>If you choose this option twice in a row, gain 2d6 temporary energy points, distributed in whatever fashion you wish.</w:t>
      </w:r>
    </w:p>
    <w:p w14:paraId="64519D88" w14:textId="2A6A0DBF" w:rsidR="001421C3" w:rsidRDefault="001421C3" w:rsidP="008E3428">
      <w:pPr>
        <w:pStyle w:val="ListParagraph"/>
        <w:numPr>
          <w:ilvl w:val="1"/>
          <w:numId w:val="4"/>
        </w:numPr>
      </w:pPr>
      <w:r>
        <w:t xml:space="preserve">Additionally, you may use this time to equip different </w:t>
      </w:r>
      <w:r w:rsidR="00E16269">
        <w:t>items and/or decorate your space.</w:t>
      </w:r>
    </w:p>
    <w:p w14:paraId="64957644" w14:textId="5B6B69AF" w:rsidR="001421C3" w:rsidRDefault="001421C3" w:rsidP="008E3428">
      <w:r>
        <w:t xml:space="preserve">At the end of a day, </w:t>
      </w:r>
      <w:r w:rsidR="00E16269">
        <w:t>each</w:t>
      </w:r>
      <w:r>
        <w:t xml:space="preserve"> player’s level </w:t>
      </w:r>
      <w:r w:rsidR="00E16269">
        <w:t>increases</w:t>
      </w:r>
      <w:r>
        <w:t xml:space="preserve"> by one.</w:t>
      </w:r>
    </w:p>
    <w:p w14:paraId="5521E172" w14:textId="73ECA85C" w:rsidR="004179CF" w:rsidRPr="003A0E83" w:rsidRDefault="004179CF" w:rsidP="008E3428">
      <w:r w:rsidRPr="003A0E83">
        <w:t xml:space="preserve">At each level up, </w:t>
      </w:r>
      <w:r w:rsidR="004C055C">
        <w:t>you may</w:t>
      </w:r>
      <w:r w:rsidRPr="003A0E83">
        <w:t xml:space="preserve"> increase either pool’s max value</w:t>
      </w:r>
      <w:r w:rsidR="004C055C">
        <w:t xml:space="preserve"> by 1</w:t>
      </w:r>
      <w:r w:rsidRPr="003A0E83">
        <w:t>.</w:t>
      </w:r>
    </w:p>
    <w:p w14:paraId="5FA05EB1" w14:textId="3E01297A" w:rsidR="00BC2642" w:rsidRPr="003A0E83" w:rsidRDefault="00B452B1" w:rsidP="004C055C">
      <w:pPr>
        <w:pStyle w:val="Heading2"/>
      </w:pPr>
      <w:bookmarkStart w:id="6" w:name="_Toc134396495"/>
      <w:r w:rsidRPr="003A0E83">
        <w:t>Action resolution</w:t>
      </w:r>
      <w:bookmarkEnd w:id="6"/>
    </w:p>
    <w:p w14:paraId="5BD8A938" w14:textId="3CF8EFFC" w:rsidR="00503814" w:rsidRPr="003A0E83" w:rsidRDefault="004C055C">
      <w:r>
        <w:t>Whenever a character attempts to do something that relates to one of their skills, they may perform a skill check by rolling 1d20 and adding their skill modifier. The higher the number, the more successful their attempt is.</w:t>
      </w:r>
      <w:r w:rsidR="00503814" w:rsidRPr="003A0E83">
        <w:br w:type="page"/>
      </w:r>
    </w:p>
    <w:p w14:paraId="1BB149E9" w14:textId="7B112580" w:rsidR="00B452B1" w:rsidRDefault="00B452B1" w:rsidP="008953BE">
      <w:pPr>
        <w:pStyle w:val="Heading1"/>
      </w:pPr>
      <w:bookmarkStart w:id="7" w:name="_Toc134396496"/>
      <w:r w:rsidRPr="003A0E83">
        <w:lastRenderedPageBreak/>
        <w:t>GM Section</w:t>
      </w:r>
      <w:bookmarkEnd w:id="7"/>
    </w:p>
    <w:p w14:paraId="076DB22D" w14:textId="756B4856" w:rsidR="007E536D" w:rsidRDefault="007E536D" w:rsidP="00B452B1">
      <w:r>
        <w:t>This is intended for use in groups of two or more players</w:t>
      </w:r>
      <w:r w:rsidR="008953BE">
        <w:t>.</w:t>
      </w:r>
      <w:r w:rsidR="00C03BAE">
        <w:t xml:space="preserve"> </w:t>
      </w:r>
    </w:p>
    <w:p w14:paraId="7F55A4D2" w14:textId="6754ED90" w:rsidR="008E3428" w:rsidRDefault="008E3428" w:rsidP="00B452B1">
      <w:r>
        <w:t xml:space="preserve">The Game Master (GM) is responsible for acting as NPCs, managing non-character-specific dice rolls, and </w:t>
      </w:r>
      <w:r w:rsidR="004A7D5D">
        <w:t>keeping a running plot in campaigns spanning more than one session.</w:t>
      </w:r>
    </w:p>
    <w:p w14:paraId="002F68FD" w14:textId="331F737A" w:rsidR="008E3428" w:rsidRDefault="008E3428" w:rsidP="00B452B1">
      <w:r>
        <w:t xml:space="preserve">It is not necessary to play this game with a GM. Here are a few examples of how a group may choose to forgo the common </w:t>
      </w:r>
      <w:r w:rsidR="004A7D5D">
        <w:t>G</w:t>
      </w:r>
      <w:r>
        <w:t>M-players setup:</w:t>
      </w:r>
    </w:p>
    <w:p w14:paraId="1795B96C" w14:textId="130A3B7D" w:rsidR="008E3428" w:rsidRDefault="008E3428" w:rsidP="00726A96">
      <w:pPr>
        <w:pStyle w:val="ListParagraph"/>
        <w:numPr>
          <w:ilvl w:val="0"/>
          <w:numId w:val="5"/>
        </w:numPr>
      </w:pPr>
      <w:r>
        <w:t>Take turns working through scenarios for each player’s action choice at each phase of the day. When one player (or more) is engaged in an activity, the player(s) not engaged in that activity serve as the GM by acting as NPCs and calculating dice rolls.</w:t>
      </w:r>
    </w:p>
    <w:p w14:paraId="25799FA8" w14:textId="78B65263" w:rsidR="008E3428" w:rsidRDefault="004A7D5D" w:rsidP="00726A96">
      <w:pPr>
        <w:pStyle w:val="ListParagraph"/>
        <w:numPr>
          <w:ilvl w:val="0"/>
          <w:numId w:val="5"/>
        </w:numPr>
      </w:pPr>
      <w:r>
        <w:t>Each player plays in Solo Mode simultaneously. They engage with each other only when their characters’ paths intersect. This can be done either synchronously or asynchronously.</w:t>
      </w:r>
    </w:p>
    <w:p w14:paraId="4094DE51" w14:textId="3BDFC408" w:rsidR="00A41A9A" w:rsidRDefault="004A7D5D" w:rsidP="00C03BAE">
      <w:pPr>
        <w:pStyle w:val="ListParagraph"/>
        <w:numPr>
          <w:ilvl w:val="0"/>
          <w:numId w:val="5"/>
        </w:numPr>
      </w:pPr>
      <w:r>
        <w:t>A group of players determine that their characters exist in the same world, but they do not focus on interacting with one another. The state of the world is kept in a shared location, and things done by player characters can impact the state of the world. Characters can grow relationships and interact with each other without ever talking out of character.</w:t>
      </w:r>
      <w:bookmarkStart w:id="8" w:name="_Solo_Mode"/>
      <w:bookmarkEnd w:id="8"/>
      <w:r w:rsidR="00A41A9A">
        <w:br w:type="page"/>
      </w:r>
    </w:p>
    <w:p w14:paraId="7CAAD76E" w14:textId="0E0713F2" w:rsidR="00862333" w:rsidRPr="003A0E83" w:rsidRDefault="00862333" w:rsidP="008265EA">
      <w:pPr>
        <w:pStyle w:val="Heading1"/>
      </w:pPr>
      <w:bookmarkStart w:id="9" w:name="_Toc134396497"/>
      <w:r w:rsidRPr="003A0E83">
        <w:lastRenderedPageBreak/>
        <w:t>Appendix</w:t>
      </w:r>
      <w:bookmarkEnd w:id="9"/>
    </w:p>
    <w:p w14:paraId="6D288B7E" w14:textId="409FEE15" w:rsidR="00824585" w:rsidRPr="003A0E83" w:rsidRDefault="00824585" w:rsidP="00726A96">
      <w:pPr>
        <w:pStyle w:val="ListParagraph"/>
        <w:numPr>
          <w:ilvl w:val="0"/>
          <w:numId w:val="5"/>
        </w:numPr>
      </w:pPr>
      <w:r w:rsidRPr="003A0E83">
        <w:t>Character skills</w:t>
      </w:r>
    </w:p>
    <w:p w14:paraId="54BED8A4" w14:textId="4AEFC11D" w:rsidR="00824585" w:rsidRPr="003A0E83" w:rsidRDefault="00824585" w:rsidP="00726A96">
      <w:pPr>
        <w:pStyle w:val="ListParagraph"/>
        <w:numPr>
          <w:ilvl w:val="0"/>
          <w:numId w:val="5"/>
        </w:numPr>
      </w:pPr>
      <w:r w:rsidRPr="003A0E83">
        <w:t>Clothing</w:t>
      </w:r>
    </w:p>
    <w:p w14:paraId="534895A4" w14:textId="31EC97FE" w:rsidR="00824585" w:rsidRPr="003A0E83" w:rsidRDefault="00824585" w:rsidP="00726A96">
      <w:pPr>
        <w:pStyle w:val="ListParagraph"/>
        <w:numPr>
          <w:ilvl w:val="0"/>
          <w:numId w:val="5"/>
        </w:numPr>
      </w:pPr>
      <w:r w:rsidRPr="003A0E83">
        <w:t>Weapons</w:t>
      </w:r>
    </w:p>
    <w:p w14:paraId="55C488DC" w14:textId="77777777" w:rsidR="00824585" w:rsidRPr="003A0E83" w:rsidRDefault="00824585" w:rsidP="00726A96">
      <w:pPr>
        <w:pStyle w:val="ListParagraph"/>
        <w:numPr>
          <w:ilvl w:val="0"/>
          <w:numId w:val="5"/>
        </w:numPr>
      </w:pPr>
      <w:r w:rsidRPr="003A0E83">
        <w:t>Enemies</w:t>
      </w:r>
    </w:p>
    <w:p w14:paraId="2399FFA2" w14:textId="1B84EEA9" w:rsidR="00824585" w:rsidRPr="003A0E83" w:rsidRDefault="00824585" w:rsidP="00726A96">
      <w:pPr>
        <w:pStyle w:val="ListParagraph"/>
        <w:numPr>
          <w:ilvl w:val="0"/>
          <w:numId w:val="5"/>
        </w:numPr>
      </w:pPr>
      <w:r w:rsidRPr="003A0E83">
        <w:t>Tables for generating quick adventures/days/activities/whatever.</w:t>
      </w:r>
    </w:p>
    <w:p w14:paraId="2914F223" w14:textId="42E9A367" w:rsidR="00824585" w:rsidRPr="003A0E83" w:rsidRDefault="00824585" w:rsidP="00726A96">
      <w:pPr>
        <w:pStyle w:val="ListParagraph"/>
        <w:numPr>
          <w:ilvl w:val="0"/>
          <w:numId w:val="5"/>
        </w:numPr>
      </w:pPr>
      <w:r w:rsidRPr="003A0E83">
        <w:t>Character quick creation tables</w:t>
      </w:r>
    </w:p>
    <w:p w14:paraId="2B722CEC" w14:textId="45C3F8A1" w:rsidR="00862333" w:rsidRPr="003A0E83" w:rsidRDefault="00B452B1" w:rsidP="00726A96">
      <w:pPr>
        <w:pStyle w:val="ListParagraph"/>
        <w:numPr>
          <w:ilvl w:val="0"/>
          <w:numId w:val="5"/>
        </w:numPr>
      </w:pPr>
      <w:r w:rsidRPr="003A0E83">
        <w:t>Character sheet</w:t>
      </w:r>
    </w:p>
    <w:p w14:paraId="455394EB" w14:textId="77777777" w:rsidR="00503814" w:rsidRPr="003A0E83" w:rsidRDefault="00503814">
      <w:r w:rsidRPr="003A0E83">
        <w:br w:type="page"/>
      </w:r>
    </w:p>
    <w:p w14:paraId="0EC7CDD8" w14:textId="54CCDF42" w:rsidR="008E1021" w:rsidRDefault="008E1021" w:rsidP="008E1021">
      <w:pPr>
        <w:pStyle w:val="Heading1"/>
      </w:pPr>
      <w:bookmarkStart w:id="10" w:name="_Toc134396498"/>
      <w:r>
        <w:lastRenderedPageBreak/>
        <w:t>Credits</w:t>
      </w:r>
      <w:bookmarkEnd w:id="10"/>
    </w:p>
    <w:p w14:paraId="723918F4" w14:textId="01C26A16" w:rsidR="00F97E34" w:rsidRPr="003A0E83" w:rsidRDefault="00F97E34" w:rsidP="008E1021">
      <w:pPr>
        <w:pStyle w:val="Heading2"/>
      </w:pPr>
      <w:bookmarkStart w:id="11" w:name="_Toc134396499"/>
      <w:r w:rsidRPr="003A0E83">
        <w:t>Fonts</w:t>
      </w:r>
      <w:bookmarkEnd w:id="11"/>
    </w:p>
    <w:p w14:paraId="3C6FD0F9" w14:textId="5949E65C" w:rsidR="00F97E34" w:rsidRPr="008E3428" w:rsidRDefault="008E1021" w:rsidP="008E1021">
      <w:r w:rsidRPr="008E3428">
        <w:t xml:space="preserve">Titles and Headings: </w:t>
      </w:r>
      <w:hyperlink r:id="rId8" w:history="1">
        <w:proofErr w:type="spellStart"/>
        <w:r w:rsidR="00F97E34" w:rsidRPr="008E3428">
          <w:rPr>
            <w:rStyle w:val="Hyperlink"/>
          </w:rPr>
          <w:t>Splatfont</w:t>
        </w:r>
        <w:proofErr w:type="spellEnd"/>
        <w:r w:rsidR="00F97E34" w:rsidRPr="008E3428">
          <w:rPr>
            <w:rStyle w:val="Hyperlink"/>
          </w:rPr>
          <w:t xml:space="preserve"> 2</w:t>
        </w:r>
      </w:hyperlink>
    </w:p>
    <w:p w14:paraId="2C5627B8" w14:textId="77777777" w:rsidR="008E1021" w:rsidRPr="008E3428" w:rsidRDefault="008E1021" w:rsidP="008E1021"/>
    <w:p w14:paraId="7CAEC767" w14:textId="527B823F" w:rsidR="00F97E34" w:rsidRPr="008E1021" w:rsidRDefault="008E1021" w:rsidP="008E1021">
      <w:pPr>
        <w:pStyle w:val="Heading2"/>
      </w:pPr>
      <w:bookmarkStart w:id="12" w:name="_Toc134396500"/>
      <w:r>
        <w:t>References</w:t>
      </w:r>
      <w:bookmarkEnd w:id="12"/>
    </w:p>
    <w:p w14:paraId="70650F95" w14:textId="0EC23B3E" w:rsidR="004B5223" w:rsidRPr="003A0E83" w:rsidRDefault="00000000" w:rsidP="008E1021">
      <w:hyperlink r:id="rId9" w:history="1">
        <w:r w:rsidR="004B5223" w:rsidRPr="003A0E83">
          <w:rPr>
            <w:rStyle w:val="Hyperlink"/>
          </w:rPr>
          <w:t>The Free RPG Blog</w:t>
        </w:r>
      </w:hyperlink>
    </w:p>
    <w:p w14:paraId="366C1575" w14:textId="7C42B286" w:rsidR="00F97E34" w:rsidRPr="003A0E83" w:rsidRDefault="00000000" w:rsidP="008E1021">
      <w:pPr>
        <w:ind w:left="720"/>
      </w:pPr>
      <w:hyperlink r:id="rId10" w:anchor="adventure" w:history="1">
        <w:r w:rsidR="00F97E34" w:rsidRPr="003A0E83">
          <w:rPr>
            <w:rStyle w:val="Hyperlink"/>
          </w:rPr>
          <w:t xml:space="preserve">Rob Lang’s Free Guide to Organizing </w:t>
        </w:r>
        <w:r w:rsidR="004B5223" w:rsidRPr="003A0E83">
          <w:rPr>
            <w:rStyle w:val="Hyperlink"/>
          </w:rPr>
          <w:t>Y</w:t>
        </w:r>
        <w:r w:rsidR="00F97E34" w:rsidRPr="003A0E83">
          <w:rPr>
            <w:rStyle w:val="Hyperlink"/>
          </w:rPr>
          <w:t>our RPG</w:t>
        </w:r>
      </w:hyperlink>
      <w:r w:rsidR="00F97E34" w:rsidRPr="003A0E83">
        <w:t xml:space="preserve"> </w:t>
      </w:r>
    </w:p>
    <w:p w14:paraId="437E7D3A" w14:textId="0B7F51A5" w:rsidR="004B5223" w:rsidRPr="003A0E83" w:rsidRDefault="00000000" w:rsidP="008E1021">
      <w:pPr>
        <w:ind w:left="720"/>
      </w:pPr>
      <w:hyperlink r:id="rId11" w:history="1">
        <w:r w:rsidR="004B5223" w:rsidRPr="003A0E83">
          <w:rPr>
            <w:rStyle w:val="Hyperlink"/>
          </w:rPr>
          <w:t>How to Write a Free RPG</w:t>
        </w:r>
      </w:hyperlink>
      <w:r w:rsidR="004B5223" w:rsidRPr="003A0E83">
        <w:t xml:space="preserve"> </w:t>
      </w:r>
    </w:p>
    <w:p w14:paraId="6FCF5AFC" w14:textId="6122C7E8" w:rsidR="00F97E34" w:rsidRDefault="00000000" w:rsidP="008E1021">
      <w:hyperlink r:id="rId12" w:anchor="wiki_theories_.26amp.3B_general_design" w:history="1">
        <w:r w:rsidR="00F97E34" w:rsidRPr="003A0E83">
          <w:rPr>
            <w:rStyle w:val="Hyperlink"/>
          </w:rPr>
          <w:t>r/</w:t>
        </w:r>
        <w:proofErr w:type="spellStart"/>
        <w:r w:rsidR="00F97E34" w:rsidRPr="003A0E83">
          <w:rPr>
            <w:rStyle w:val="Hyperlink"/>
          </w:rPr>
          <w:t>RPGdesign</w:t>
        </w:r>
        <w:proofErr w:type="spellEnd"/>
        <w:r w:rsidR="00F97E34" w:rsidRPr="003A0E83">
          <w:rPr>
            <w:rStyle w:val="Hyperlink"/>
          </w:rPr>
          <w:t xml:space="preserve"> </w:t>
        </w:r>
        <w:r w:rsidR="004B5223" w:rsidRPr="003A0E83">
          <w:rPr>
            <w:rStyle w:val="Hyperlink"/>
          </w:rPr>
          <w:t>S</w:t>
        </w:r>
        <w:r w:rsidR="00F97E34" w:rsidRPr="003A0E83">
          <w:rPr>
            <w:rStyle w:val="Hyperlink"/>
          </w:rPr>
          <w:t>ubreddit Wiki</w:t>
        </w:r>
      </w:hyperlink>
      <w:r w:rsidR="00F97E34" w:rsidRPr="003A0E83">
        <w:t xml:space="preserve"> </w:t>
      </w:r>
    </w:p>
    <w:p w14:paraId="6166D9D9" w14:textId="62BFCE09" w:rsidR="003A0E83" w:rsidRDefault="003A0E83" w:rsidP="008E1021">
      <w:hyperlink r:id="rId13" w:history="1">
        <w:r w:rsidRPr="003A0E83">
          <w:rPr>
            <w:rStyle w:val="Hyperlink"/>
          </w:rPr>
          <w:t xml:space="preserve">The Angry GM – Systemic </w:t>
        </w:r>
        <w:proofErr w:type="spellStart"/>
        <w:r w:rsidRPr="003A0E83">
          <w:rPr>
            <w:rStyle w:val="Hyperlink"/>
          </w:rPr>
          <w:t>InterACTION</w:t>
        </w:r>
        <w:proofErr w:type="spellEnd"/>
        <w:r w:rsidRPr="003A0E83">
          <w:rPr>
            <w:rStyle w:val="Hyperlink"/>
          </w:rPr>
          <w:t>!</w:t>
        </w:r>
      </w:hyperlink>
    </w:p>
    <w:p w14:paraId="21D86F38" w14:textId="0B025E9D" w:rsidR="008E3428" w:rsidRDefault="008E3428" w:rsidP="008E1021">
      <w:hyperlink r:id="rId14" w:history="1">
        <w:proofErr w:type="spellStart"/>
        <w:r w:rsidRPr="008E3428">
          <w:rPr>
            <w:rStyle w:val="Hyperlink"/>
          </w:rPr>
          <w:t>Inkipedia</w:t>
        </w:r>
        <w:proofErr w:type="spellEnd"/>
        <w:r w:rsidRPr="008E3428">
          <w:rPr>
            <w:rStyle w:val="Hyperlink"/>
          </w:rPr>
          <w:t>: The Splatoon Wikipedia</w:t>
        </w:r>
      </w:hyperlink>
    </w:p>
    <w:p w14:paraId="5DB519C0" w14:textId="77777777" w:rsidR="008E1021" w:rsidRPr="003A0E83" w:rsidRDefault="008E1021" w:rsidP="008E1021">
      <w:pPr>
        <w:rPr>
          <w:rFonts w:ascii="Cascadia Code SemiBold" w:hAnsi="Cascadia Code SemiBold"/>
          <w:sz w:val="24"/>
          <w:szCs w:val="24"/>
        </w:rPr>
      </w:pPr>
    </w:p>
    <w:p w14:paraId="07A9C407" w14:textId="77777777" w:rsidR="008E1021" w:rsidRDefault="008E1021" w:rsidP="008E1021">
      <w:pPr>
        <w:pStyle w:val="Heading2"/>
      </w:pPr>
      <w:bookmarkStart w:id="13" w:name="_Toc134396501"/>
      <w:r>
        <w:t>Special Thanks</w:t>
      </w:r>
      <w:bookmarkEnd w:id="13"/>
    </w:p>
    <w:p w14:paraId="16D1FBE4" w14:textId="77777777" w:rsidR="008E1021" w:rsidRDefault="008E1021" w:rsidP="008E1021">
      <w:r w:rsidRPr="003A0E83">
        <w:t>Marissa Schw</w:t>
      </w:r>
      <w:r>
        <w:t>artz</w:t>
      </w:r>
    </w:p>
    <w:p w14:paraId="10B907EA" w14:textId="77777777" w:rsidR="008E1021" w:rsidRDefault="008E1021" w:rsidP="008E1021">
      <w:r>
        <w:t>Reese Ochoa</w:t>
      </w:r>
    </w:p>
    <w:p w14:paraId="25714452" w14:textId="77777777" w:rsidR="008E1021" w:rsidRPr="003A0E83" w:rsidRDefault="008E1021" w:rsidP="008E1021">
      <w:r>
        <w:t>Laney Maize</w:t>
      </w:r>
    </w:p>
    <w:p w14:paraId="0556CCFE" w14:textId="77777777" w:rsidR="008E1021" w:rsidRPr="003A0E83" w:rsidRDefault="008E1021" w:rsidP="008E1021">
      <w:r w:rsidRPr="003A0E83">
        <w:t>Keith Murray</w:t>
      </w:r>
    </w:p>
    <w:p w14:paraId="6E02DF86" w14:textId="74F47424" w:rsidR="008E1021" w:rsidRPr="003A0E83" w:rsidRDefault="008E1021" w:rsidP="008E1021">
      <w:r w:rsidRPr="003A0E83">
        <w:t>Noah Ronek</w:t>
      </w:r>
    </w:p>
    <w:p w14:paraId="7F45FACE" w14:textId="77777777" w:rsidR="008E1021" w:rsidRDefault="008E1021" w:rsidP="008E1021">
      <w:r w:rsidRPr="003A0E83">
        <w:t>Anna</w:t>
      </w:r>
      <w:r>
        <w:t xml:space="preserve"> Dias</w:t>
      </w:r>
    </w:p>
    <w:p w14:paraId="3AB3BD07" w14:textId="77777777" w:rsidR="008E1021" w:rsidRPr="003A0E83" w:rsidRDefault="008E1021" w:rsidP="008E1021">
      <w:r>
        <w:t>Connor Pringle</w:t>
      </w:r>
    </w:p>
    <w:p w14:paraId="1C6789B1" w14:textId="77777777" w:rsidR="008E1021" w:rsidRPr="003A0E83" w:rsidRDefault="008E1021" w:rsidP="008E1021">
      <w:r w:rsidRPr="003A0E83">
        <w:t>Jocelynn Williams</w:t>
      </w:r>
    </w:p>
    <w:p w14:paraId="4B19FE1A" w14:textId="77777777" w:rsidR="008E1021" w:rsidRDefault="008E1021" w:rsidP="008E1021">
      <w:r w:rsidRPr="003A0E83">
        <w:t>Kevin May</w:t>
      </w:r>
    </w:p>
    <w:p w14:paraId="54A3174E" w14:textId="1755C91B" w:rsidR="008E1021" w:rsidRPr="003A0E83" w:rsidRDefault="008E1021" w:rsidP="008E1021">
      <w:r>
        <w:t>Heidi &amp; Olly Broderick</w:t>
      </w:r>
    </w:p>
    <w:sectPr w:rsidR="008E1021" w:rsidRPr="003A0E83" w:rsidSect="008265EA">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02A3" w14:textId="77777777" w:rsidR="000077C9" w:rsidRDefault="000077C9" w:rsidP="008953BE">
      <w:pPr>
        <w:spacing w:after="0" w:line="240" w:lineRule="auto"/>
      </w:pPr>
      <w:r>
        <w:separator/>
      </w:r>
    </w:p>
  </w:endnote>
  <w:endnote w:type="continuationSeparator" w:id="0">
    <w:p w14:paraId="53806BF8" w14:textId="77777777" w:rsidR="000077C9" w:rsidRDefault="000077C9" w:rsidP="0089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platfont 2">
    <w:panose1 w:val="00000000000000000000"/>
    <w:charset w:val="80"/>
    <w:family w:val="auto"/>
    <w:pitch w:val="variable"/>
    <w:sig w:usb0="A00003FF" w:usb1="2887E06A" w:usb2="00000010" w:usb3="00000000" w:csb0="0002009F" w:csb1="00000000"/>
  </w:font>
  <w:font w:name="Cascadia Code SemiBold">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144235"/>
      <w:docPartObj>
        <w:docPartGallery w:val="Page Numbers (Bottom of Page)"/>
        <w:docPartUnique/>
      </w:docPartObj>
    </w:sdtPr>
    <w:sdtEndPr>
      <w:rPr>
        <w:rFonts w:asciiTheme="majorHAnsi" w:eastAsiaTheme="majorHAnsi" w:hAnsiTheme="majorHAnsi"/>
        <w:noProof/>
      </w:rPr>
    </w:sdtEndPr>
    <w:sdtContent>
      <w:p w14:paraId="7DD87C86" w14:textId="3C3854F0" w:rsidR="00E378FA" w:rsidRPr="00E378FA" w:rsidRDefault="00E378FA">
        <w:pPr>
          <w:pStyle w:val="Footer"/>
          <w:jc w:val="center"/>
          <w:rPr>
            <w:rFonts w:asciiTheme="majorHAnsi" w:eastAsiaTheme="majorHAnsi" w:hAnsiTheme="majorHAnsi"/>
          </w:rPr>
        </w:pPr>
        <w:r w:rsidRPr="00E378FA">
          <w:rPr>
            <w:rFonts w:asciiTheme="majorHAnsi" w:eastAsiaTheme="majorHAnsi" w:hAnsiTheme="majorHAnsi"/>
          </w:rPr>
          <w:fldChar w:fldCharType="begin"/>
        </w:r>
        <w:r w:rsidRPr="00E378FA">
          <w:rPr>
            <w:rFonts w:asciiTheme="majorHAnsi" w:eastAsiaTheme="majorHAnsi" w:hAnsiTheme="majorHAnsi"/>
          </w:rPr>
          <w:instrText xml:space="preserve"> PAGE   \* MERGEFORMAT </w:instrText>
        </w:r>
        <w:r w:rsidRPr="00E378FA">
          <w:rPr>
            <w:rFonts w:asciiTheme="majorHAnsi" w:eastAsiaTheme="majorHAnsi" w:hAnsiTheme="majorHAnsi"/>
          </w:rPr>
          <w:fldChar w:fldCharType="separate"/>
        </w:r>
        <w:r w:rsidRPr="00E378FA">
          <w:rPr>
            <w:rFonts w:asciiTheme="majorHAnsi" w:eastAsiaTheme="majorHAnsi" w:hAnsiTheme="majorHAnsi"/>
            <w:noProof/>
          </w:rPr>
          <w:t>2</w:t>
        </w:r>
        <w:r w:rsidRPr="00E378FA">
          <w:rPr>
            <w:rFonts w:asciiTheme="majorHAnsi" w:eastAsiaTheme="majorHAnsi" w:hAnsiTheme="majorHAnsi"/>
            <w:noProof/>
          </w:rPr>
          <w:fldChar w:fldCharType="end"/>
        </w:r>
      </w:p>
    </w:sdtContent>
  </w:sdt>
  <w:p w14:paraId="1DD47413" w14:textId="53F1DFA7" w:rsidR="00E378FA" w:rsidRDefault="00E37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4360" w14:textId="77777777" w:rsidR="000077C9" w:rsidRDefault="000077C9" w:rsidP="008953BE">
      <w:pPr>
        <w:spacing w:after="0" w:line="240" w:lineRule="auto"/>
      </w:pPr>
      <w:r>
        <w:separator/>
      </w:r>
    </w:p>
  </w:footnote>
  <w:footnote w:type="continuationSeparator" w:id="0">
    <w:p w14:paraId="2F725A70" w14:textId="77777777" w:rsidR="000077C9" w:rsidRDefault="000077C9" w:rsidP="00895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96738"/>
    <w:multiLevelType w:val="hybridMultilevel"/>
    <w:tmpl w:val="E30ABB1C"/>
    <w:lvl w:ilvl="0" w:tplc="AB2AF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6071"/>
    <w:multiLevelType w:val="hybridMultilevel"/>
    <w:tmpl w:val="CDF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376B"/>
    <w:multiLevelType w:val="hybridMultilevel"/>
    <w:tmpl w:val="3E664F32"/>
    <w:lvl w:ilvl="0" w:tplc="585053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B7301"/>
    <w:multiLevelType w:val="hybridMultilevel"/>
    <w:tmpl w:val="C11E1504"/>
    <w:lvl w:ilvl="0" w:tplc="408486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51772"/>
    <w:multiLevelType w:val="hybridMultilevel"/>
    <w:tmpl w:val="44A27996"/>
    <w:lvl w:ilvl="0" w:tplc="408486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004723">
    <w:abstractNumId w:val="3"/>
  </w:num>
  <w:num w:numId="2" w16cid:durableId="931818141">
    <w:abstractNumId w:val="0"/>
  </w:num>
  <w:num w:numId="3" w16cid:durableId="1699507127">
    <w:abstractNumId w:val="2"/>
  </w:num>
  <w:num w:numId="4" w16cid:durableId="1696812166">
    <w:abstractNumId w:val="4"/>
  </w:num>
  <w:num w:numId="5" w16cid:durableId="1587616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FB"/>
    <w:rsid w:val="000077C9"/>
    <w:rsid w:val="000127C6"/>
    <w:rsid w:val="000336D9"/>
    <w:rsid w:val="00061982"/>
    <w:rsid w:val="000B09FB"/>
    <w:rsid w:val="001421C3"/>
    <w:rsid w:val="0015171B"/>
    <w:rsid w:val="001C1B0D"/>
    <w:rsid w:val="001F63AD"/>
    <w:rsid w:val="00224B70"/>
    <w:rsid w:val="003A0E83"/>
    <w:rsid w:val="003D39E9"/>
    <w:rsid w:val="004179CF"/>
    <w:rsid w:val="00470BD9"/>
    <w:rsid w:val="004A7D5D"/>
    <w:rsid w:val="004B5223"/>
    <w:rsid w:val="004C055C"/>
    <w:rsid w:val="00503814"/>
    <w:rsid w:val="005048F6"/>
    <w:rsid w:val="005222E2"/>
    <w:rsid w:val="005F2305"/>
    <w:rsid w:val="006E3044"/>
    <w:rsid w:val="00726A96"/>
    <w:rsid w:val="007E2820"/>
    <w:rsid w:val="007E536D"/>
    <w:rsid w:val="00824585"/>
    <w:rsid w:val="008265EA"/>
    <w:rsid w:val="00862333"/>
    <w:rsid w:val="008953BE"/>
    <w:rsid w:val="008E1021"/>
    <w:rsid w:val="008E3428"/>
    <w:rsid w:val="00921287"/>
    <w:rsid w:val="00947061"/>
    <w:rsid w:val="009D7C47"/>
    <w:rsid w:val="00A41A9A"/>
    <w:rsid w:val="00AD216F"/>
    <w:rsid w:val="00AF36E0"/>
    <w:rsid w:val="00B452B1"/>
    <w:rsid w:val="00BC2642"/>
    <w:rsid w:val="00C03BAE"/>
    <w:rsid w:val="00E16269"/>
    <w:rsid w:val="00E378FA"/>
    <w:rsid w:val="00E827EB"/>
    <w:rsid w:val="00F747A4"/>
    <w:rsid w:val="00F9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9EF7"/>
  <w15:chartTrackingRefBased/>
  <w15:docId w15:val="{F2D6B332-FA9D-461A-B79D-0E21D22C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1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333"/>
    <w:pPr>
      <w:ind w:left="720"/>
      <w:contextualSpacing/>
    </w:pPr>
  </w:style>
  <w:style w:type="character" w:styleId="Hyperlink">
    <w:name w:val="Hyperlink"/>
    <w:basedOn w:val="DefaultParagraphFont"/>
    <w:uiPriority w:val="99"/>
    <w:unhideWhenUsed/>
    <w:rsid w:val="00F97E34"/>
    <w:rPr>
      <w:color w:val="0563C1" w:themeColor="hyperlink"/>
      <w:u w:val="single"/>
    </w:rPr>
  </w:style>
  <w:style w:type="character" w:styleId="UnresolvedMention">
    <w:name w:val="Unresolved Mention"/>
    <w:basedOn w:val="DefaultParagraphFont"/>
    <w:uiPriority w:val="99"/>
    <w:semiHidden/>
    <w:unhideWhenUsed/>
    <w:rsid w:val="00F97E34"/>
    <w:rPr>
      <w:color w:val="605E5C"/>
      <w:shd w:val="clear" w:color="auto" w:fill="E1DFDD"/>
    </w:rPr>
  </w:style>
  <w:style w:type="paragraph" w:styleId="Title">
    <w:name w:val="Title"/>
    <w:basedOn w:val="Normal"/>
    <w:next w:val="Normal"/>
    <w:link w:val="TitleChar"/>
    <w:uiPriority w:val="10"/>
    <w:qFormat/>
    <w:rsid w:val="00F74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7A4"/>
    <w:rPr>
      <w:rFonts w:eastAsiaTheme="minorEastAsia"/>
      <w:color w:val="5A5A5A" w:themeColor="text1" w:themeTint="A5"/>
      <w:spacing w:val="15"/>
    </w:rPr>
  </w:style>
  <w:style w:type="character" w:styleId="IntenseReference">
    <w:name w:val="Intense Reference"/>
    <w:basedOn w:val="DefaultParagraphFont"/>
    <w:uiPriority w:val="32"/>
    <w:qFormat/>
    <w:rsid w:val="00F747A4"/>
    <w:rPr>
      <w:b/>
      <w:bCs/>
      <w:smallCaps/>
      <w:color w:val="4472C4" w:themeColor="accent1"/>
      <w:spacing w:val="5"/>
    </w:rPr>
  </w:style>
  <w:style w:type="character" w:styleId="BookTitle">
    <w:name w:val="Book Title"/>
    <w:basedOn w:val="DefaultParagraphFont"/>
    <w:uiPriority w:val="33"/>
    <w:qFormat/>
    <w:rsid w:val="00F747A4"/>
    <w:rPr>
      <w:b/>
      <w:bCs/>
      <w:i/>
      <w:iCs/>
      <w:spacing w:val="5"/>
    </w:rPr>
  </w:style>
  <w:style w:type="character" w:customStyle="1" w:styleId="Heading2Char">
    <w:name w:val="Heading 2 Char"/>
    <w:basedOn w:val="DefaultParagraphFont"/>
    <w:link w:val="Heading2"/>
    <w:uiPriority w:val="9"/>
    <w:rsid w:val="003A0E83"/>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0E83"/>
    <w:rPr>
      <w:i/>
      <w:iCs/>
      <w:color w:val="404040" w:themeColor="text1" w:themeTint="BF"/>
    </w:rPr>
  </w:style>
  <w:style w:type="character" w:styleId="SubtleReference">
    <w:name w:val="Subtle Reference"/>
    <w:basedOn w:val="DefaultParagraphFont"/>
    <w:uiPriority w:val="31"/>
    <w:qFormat/>
    <w:rsid w:val="003A0E83"/>
    <w:rPr>
      <w:smallCaps/>
      <w:color w:val="5A5A5A" w:themeColor="text1" w:themeTint="A5"/>
    </w:rPr>
  </w:style>
  <w:style w:type="character" w:customStyle="1" w:styleId="Heading3Char">
    <w:name w:val="Heading 3 Char"/>
    <w:basedOn w:val="DefaultParagraphFont"/>
    <w:link w:val="Heading3"/>
    <w:uiPriority w:val="9"/>
    <w:rsid w:val="008E102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9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3BE"/>
  </w:style>
  <w:style w:type="paragraph" w:styleId="Footer">
    <w:name w:val="footer"/>
    <w:basedOn w:val="Normal"/>
    <w:link w:val="FooterChar"/>
    <w:uiPriority w:val="99"/>
    <w:unhideWhenUsed/>
    <w:rsid w:val="0089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3BE"/>
  </w:style>
  <w:style w:type="paragraph" w:styleId="TOC1">
    <w:name w:val="toc 1"/>
    <w:basedOn w:val="Normal"/>
    <w:next w:val="Normal"/>
    <w:autoRedefine/>
    <w:uiPriority w:val="39"/>
    <w:unhideWhenUsed/>
    <w:rsid w:val="008953BE"/>
    <w:pPr>
      <w:spacing w:before="360" w:after="0"/>
    </w:pPr>
    <w:rPr>
      <w:rFonts w:asciiTheme="majorHAnsi" w:eastAsiaTheme="majorHAnsi"/>
      <w:b/>
      <w:bCs/>
      <w:caps/>
      <w:sz w:val="24"/>
      <w:szCs w:val="24"/>
    </w:rPr>
  </w:style>
  <w:style w:type="paragraph" w:styleId="TOC2">
    <w:name w:val="toc 2"/>
    <w:basedOn w:val="Normal"/>
    <w:next w:val="Normal"/>
    <w:autoRedefine/>
    <w:uiPriority w:val="39"/>
    <w:unhideWhenUsed/>
    <w:rsid w:val="008953BE"/>
    <w:pPr>
      <w:spacing w:before="240" w:after="0"/>
    </w:pPr>
    <w:rPr>
      <w:b/>
      <w:bCs/>
      <w:sz w:val="20"/>
      <w:szCs w:val="20"/>
    </w:rPr>
  </w:style>
  <w:style w:type="paragraph" w:styleId="TOC3">
    <w:name w:val="toc 3"/>
    <w:basedOn w:val="Normal"/>
    <w:next w:val="Normal"/>
    <w:autoRedefine/>
    <w:uiPriority w:val="39"/>
    <w:unhideWhenUsed/>
    <w:rsid w:val="008953BE"/>
    <w:pPr>
      <w:spacing w:after="0"/>
      <w:ind w:left="220"/>
    </w:pPr>
    <w:rPr>
      <w:sz w:val="20"/>
      <w:szCs w:val="20"/>
    </w:rPr>
  </w:style>
  <w:style w:type="paragraph" w:styleId="TOC4">
    <w:name w:val="toc 4"/>
    <w:basedOn w:val="Normal"/>
    <w:next w:val="Normal"/>
    <w:autoRedefine/>
    <w:uiPriority w:val="39"/>
    <w:unhideWhenUsed/>
    <w:rsid w:val="008953BE"/>
    <w:pPr>
      <w:spacing w:after="0"/>
      <w:ind w:left="440"/>
    </w:pPr>
    <w:rPr>
      <w:sz w:val="20"/>
      <w:szCs w:val="20"/>
    </w:rPr>
  </w:style>
  <w:style w:type="paragraph" w:styleId="TOC5">
    <w:name w:val="toc 5"/>
    <w:basedOn w:val="Normal"/>
    <w:next w:val="Normal"/>
    <w:autoRedefine/>
    <w:uiPriority w:val="39"/>
    <w:unhideWhenUsed/>
    <w:rsid w:val="008953BE"/>
    <w:pPr>
      <w:spacing w:after="0"/>
      <w:ind w:left="660"/>
    </w:pPr>
    <w:rPr>
      <w:sz w:val="20"/>
      <w:szCs w:val="20"/>
    </w:rPr>
  </w:style>
  <w:style w:type="paragraph" w:styleId="TOC6">
    <w:name w:val="toc 6"/>
    <w:basedOn w:val="Normal"/>
    <w:next w:val="Normal"/>
    <w:autoRedefine/>
    <w:uiPriority w:val="39"/>
    <w:unhideWhenUsed/>
    <w:rsid w:val="008953BE"/>
    <w:pPr>
      <w:spacing w:after="0"/>
      <w:ind w:left="880"/>
    </w:pPr>
    <w:rPr>
      <w:sz w:val="20"/>
      <w:szCs w:val="20"/>
    </w:rPr>
  </w:style>
  <w:style w:type="paragraph" w:styleId="TOC7">
    <w:name w:val="toc 7"/>
    <w:basedOn w:val="Normal"/>
    <w:next w:val="Normal"/>
    <w:autoRedefine/>
    <w:uiPriority w:val="39"/>
    <w:unhideWhenUsed/>
    <w:rsid w:val="008953BE"/>
    <w:pPr>
      <w:spacing w:after="0"/>
      <w:ind w:left="1100"/>
    </w:pPr>
    <w:rPr>
      <w:sz w:val="20"/>
      <w:szCs w:val="20"/>
    </w:rPr>
  </w:style>
  <w:style w:type="paragraph" w:styleId="TOC8">
    <w:name w:val="toc 8"/>
    <w:basedOn w:val="Normal"/>
    <w:next w:val="Normal"/>
    <w:autoRedefine/>
    <w:uiPriority w:val="39"/>
    <w:unhideWhenUsed/>
    <w:rsid w:val="008953BE"/>
    <w:pPr>
      <w:spacing w:after="0"/>
      <w:ind w:left="1320"/>
    </w:pPr>
    <w:rPr>
      <w:sz w:val="20"/>
      <w:szCs w:val="20"/>
    </w:rPr>
  </w:style>
  <w:style w:type="paragraph" w:styleId="TOC9">
    <w:name w:val="toc 9"/>
    <w:basedOn w:val="Normal"/>
    <w:next w:val="Normal"/>
    <w:autoRedefine/>
    <w:uiPriority w:val="39"/>
    <w:unhideWhenUsed/>
    <w:rsid w:val="008953BE"/>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1941">
      <w:bodyDiv w:val="1"/>
      <w:marLeft w:val="0"/>
      <w:marRight w:val="0"/>
      <w:marTop w:val="0"/>
      <w:marBottom w:val="0"/>
      <w:divBdr>
        <w:top w:val="none" w:sz="0" w:space="0" w:color="auto"/>
        <w:left w:val="none" w:sz="0" w:space="0" w:color="auto"/>
        <w:bottom w:val="none" w:sz="0" w:space="0" w:color="auto"/>
        <w:right w:val="none" w:sz="0" w:space="0" w:color="auto"/>
      </w:divBdr>
    </w:div>
    <w:div w:id="299499913">
      <w:bodyDiv w:val="1"/>
      <w:marLeft w:val="0"/>
      <w:marRight w:val="0"/>
      <w:marTop w:val="0"/>
      <w:marBottom w:val="0"/>
      <w:divBdr>
        <w:top w:val="none" w:sz="0" w:space="0" w:color="auto"/>
        <w:left w:val="none" w:sz="0" w:space="0" w:color="auto"/>
        <w:bottom w:val="none" w:sz="0" w:space="0" w:color="auto"/>
        <w:right w:val="none" w:sz="0" w:space="0" w:color="auto"/>
      </w:divBdr>
    </w:div>
    <w:div w:id="787361530">
      <w:bodyDiv w:val="1"/>
      <w:marLeft w:val="0"/>
      <w:marRight w:val="0"/>
      <w:marTop w:val="0"/>
      <w:marBottom w:val="0"/>
      <w:divBdr>
        <w:top w:val="none" w:sz="0" w:space="0" w:color="auto"/>
        <w:left w:val="none" w:sz="0" w:space="0" w:color="auto"/>
        <w:bottom w:val="none" w:sz="0" w:space="0" w:color="auto"/>
        <w:right w:val="none" w:sz="0" w:space="0" w:color="auto"/>
      </w:divBdr>
    </w:div>
    <w:div w:id="1298990509">
      <w:bodyDiv w:val="1"/>
      <w:marLeft w:val="0"/>
      <w:marRight w:val="0"/>
      <w:marTop w:val="0"/>
      <w:marBottom w:val="0"/>
      <w:divBdr>
        <w:top w:val="none" w:sz="0" w:space="0" w:color="auto"/>
        <w:left w:val="none" w:sz="0" w:space="0" w:color="auto"/>
        <w:bottom w:val="none" w:sz="0" w:space="0" w:color="auto"/>
        <w:right w:val="none" w:sz="0" w:space="0" w:color="auto"/>
      </w:divBdr>
    </w:div>
    <w:div w:id="1893885745">
      <w:bodyDiv w:val="1"/>
      <w:marLeft w:val="0"/>
      <w:marRight w:val="0"/>
      <w:marTop w:val="0"/>
      <w:marBottom w:val="0"/>
      <w:divBdr>
        <w:top w:val="none" w:sz="0" w:space="0" w:color="auto"/>
        <w:left w:val="none" w:sz="0" w:space="0" w:color="auto"/>
        <w:bottom w:val="none" w:sz="0" w:space="0" w:color="auto"/>
        <w:right w:val="none" w:sz="0" w:space="0" w:color="auto"/>
      </w:divBdr>
    </w:div>
    <w:div w:id="1937401924">
      <w:bodyDiv w:val="1"/>
      <w:marLeft w:val="0"/>
      <w:marRight w:val="0"/>
      <w:marTop w:val="0"/>
      <w:marBottom w:val="0"/>
      <w:divBdr>
        <w:top w:val="none" w:sz="0" w:space="0" w:color="auto"/>
        <w:left w:val="none" w:sz="0" w:space="0" w:color="auto"/>
        <w:bottom w:val="none" w:sz="0" w:space="0" w:color="auto"/>
        <w:right w:val="none" w:sz="0" w:space="0" w:color="auto"/>
      </w:divBdr>
    </w:div>
    <w:div w:id="1963724830">
      <w:bodyDiv w:val="1"/>
      <w:marLeft w:val="0"/>
      <w:marRight w:val="0"/>
      <w:marTop w:val="0"/>
      <w:marBottom w:val="0"/>
      <w:divBdr>
        <w:top w:val="none" w:sz="0" w:space="0" w:color="auto"/>
        <w:left w:val="none" w:sz="0" w:space="0" w:color="auto"/>
        <w:bottom w:val="none" w:sz="0" w:space="0" w:color="auto"/>
        <w:right w:val="none" w:sz="0" w:space="0" w:color="auto"/>
      </w:divBdr>
    </w:div>
    <w:div w:id="20636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onts.com/splatfont-2.font" TargetMode="External"/><Relationship Id="rId13" Type="http://schemas.openxmlformats.org/officeDocument/2006/relationships/hyperlink" Target="https://theangrygm.com/systematic-intera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dit.com/r/RPGdesign/wiki/resour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freerpgblog.com/2011/12/how-to-write-free-rpg-chapter-1.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hefreerpgblog.com/2009/05/rob-langs-free-guide-to-organising-your.html" TargetMode="External"/><Relationship Id="rId4" Type="http://schemas.openxmlformats.org/officeDocument/2006/relationships/settings" Target="settings.xml"/><Relationship Id="rId9" Type="http://schemas.openxmlformats.org/officeDocument/2006/relationships/hyperlink" Target="http://www.thefreerpgblog.com/" TargetMode="External"/><Relationship Id="rId14" Type="http://schemas.openxmlformats.org/officeDocument/2006/relationships/hyperlink" Target="https://splatoonwiki.org/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plaTTRPG">
      <a:majorFont>
        <a:latin typeface="Splatfont 2"/>
        <a:ea typeface=""/>
        <a:cs typeface=""/>
      </a:majorFont>
      <a:minorFont>
        <a:latin typeface="Cascadia Cod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3259E-BB0E-4E17-A942-7A80B90C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9</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Broderick</dc:creator>
  <cp:keywords/>
  <dc:description/>
  <cp:lastModifiedBy>Andrew Broderick</cp:lastModifiedBy>
  <cp:revision>16</cp:revision>
  <cp:lastPrinted>2023-05-08T04:01:00Z</cp:lastPrinted>
  <dcterms:created xsi:type="dcterms:W3CDTF">2023-05-03T14:17:00Z</dcterms:created>
  <dcterms:modified xsi:type="dcterms:W3CDTF">2023-05-08T04:01:00Z</dcterms:modified>
</cp:coreProperties>
</file>