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proofErr w:type="gramStart"/>
      <w:r>
        <w:rPr>
          <w:lang w:val="en-US"/>
        </w:rPr>
        <w:t>Huntsmen of Remnant is</w:t>
      </w:r>
      <w:proofErr w:type="gramEnd"/>
      <w:r>
        <w:rPr>
          <w:lang w:val="en-US"/>
        </w:rPr>
        <w:t xml:space="preserve"> a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E82700" w:rsidRDefault="00E82700" w:rsidP="00E82700">
      <w:pPr>
        <w:rPr>
          <w:lang w:val="en-US"/>
        </w:rPr>
      </w:pPr>
      <w:r>
        <w:rPr>
          <w:lang w:val="en-US"/>
        </w:rPr>
        <w:t>The island is represented by an 8x8 square grid, which make up the global map. Each square is further represented by a 500x500 square grid, which make up local maps, on which the gameplay is happening.</w:t>
      </w:r>
      <w:r w:rsidR="00BF6A7F">
        <w:rPr>
          <w:lang w:val="en-US"/>
        </w:rPr>
        <w:t xml:space="preserve"> Each local square’s width and height equal 2 meters. This means that each local map is 1km to 1km size and the island is 8km to 8km size.</w:t>
      </w:r>
      <w:r w:rsidR="00F456DA">
        <w:rPr>
          <w:lang w:val="en-US"/>
        </w:rPr>
        <w:t xml:space="preserve"> </w:t>
      </w:r>
    </w:p>
    <w:p w:rsidR="003C79D5"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One </w:t>
      </w:r>
      <w:proofErr w:type="spellStart"/>
      <w:r>
        <w:rPr>
          <w:lang w:val="en-US"/>
        </w:rPr>
        <w:t>sq</w:t>
      </w:r>
      <w:proofErr w:type="spellEnd"/>
      <w:r>
        <w:rPr>
          <w:lang w:val="en-US"/>
        </w:rPr>
        <w:t xml:space="preserve"> equals 2 meters.</w:t>
      </w:r>
    </w:p>
    <w:p w:rsidR="00F456DA" w:rsidRDefault="00F456DA" w:rsidP="00E82700">
      <w:pPr>
        <w:rPr>
          <w:lang w:val="en-US"/>
        </w:rPr>
      </w:pPr>
      <w:r>
        <w:rPr>
          <w:lang w:val="en-US"/>
        </w:rPr>
        <w:t>The (0</w:t>
      </w:r>
      <w:proofErr w:type="gramStart"/>
      <w:r>
        <w:rPr>
          <w:lang w:val="en-US"/>
        </w:rPr>
        <w:t>,0</w:t>
      </w:r>
      <w:proofErr w:type="gramEnd"/>
      <w:r>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(0,499), (0,0) to (499,0), (499,0) to (499,499) and (0,499) to (499,499) are used as triggers to move Huntsmen to an adjacent local map. Once moved, the Huntsmen will appear on the same row or the same column (depending on the destination) on one of the edges of the adjacent local map. (For example, if we’re moving a Huntsman from (222,499)</w:t>
      </w:r>
      <w:r w:rsidR="00F456DA">
        <w:rPr>
          <w:lang w:val="en-US"/>
        </w:rPr>
        <w:t xml:space="preserve"> of the local map at (6</w:t>
      </w:r>
      <w:proofErr w:type="gramStart"/>
      <w:r w:rsidR="00F456DA">
        <w:rPr>
          <w:lang w:val="en-US"/>
        </w:rPr>
        <w:t>,5</w:t>
      </w:r>
      <w:proofErr w:type="gramEnd"/>
      <w:r w:rsidR="00F456DA">
        <w:rPr>
          <w:lang w:val="en-US"/>
        </w:rPr>
        <w:t>) of the global map</w:t>
      </w:r>
      <w:r>
        <w:rPr>
          <w:lang w:val="en-US"/>
        </w:rPr>
        <w:t xml:space="preserve">, they will appear at </w:t>
      </w:r>
      <w:r w:rsidR="00F456DA">
        <w:rPr>
          <w:lang w:val="en-US"/>
        </w:rPr>
        <w:t xml:space="preserve">global map coordinates (6,6), </w:t>
      </w:r>
      <w:r>
        <w:rPr>
          <w:lang w:val="en-US"/>
        </w:rPr>
        <w:t xml:space="preserve"> </w:t>
      </w:r>
      <w:r w:rsidR="00F456DA">
        <w:rPr>
          <w:lang w:val="en-US"/>
        </w:rPr>
        <w:t xml:space="preserve">local map </w:t>
      </w:r>
      <w:r>
        <w:rPr>
          <w:lang w:val="en-US"/>
        </w:rPr>
        <w:t>coordinates (222,1)</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w:t>
        </w:r>
        <w:r w:rsidRPr="00985006">
          <w:rPr>
            <w:rStyle w:val="a9"/>
            <w:lang w:val="en-US"/>
          </w:rPr>
          <w:t>s</w:t>
        </w:r>
        <w:r w:rsidRPr="00985006">
          <w:rPr>
            <w:rStyle w:val="a9"/>
            <w:lang w:val="en-US"/>
          </w:rPr>
          <w:t>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Aura is restored automatically after combat and can be restored in-combat with the use of Stimulants.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doesn’t have enough </w:t>
      </w:r>
      <w:proofErr w:type="gramStart"/>
      <w:r w:rsidR="00EA1BF1">
        <w:rPr>
          <w:lang w:val="en-US"/>
        </w:rPr>
        <w:t>Aura</w:t>
      </w:r>
      <w:proofErr w:type="gramEnd"/>
      <w:r w:rsidR="00EA1BF1">
        <w:rPr>
          <w:lang w:val="en-US"/>
        </w:rPr>
        <w:t xml:space="preserve">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w:t>
      </w:r>
      <w:proofErr w:type="gramStart"/>
      <w:r>
        <w:rPr>
          <w:lang w:val="en-US"/>
        </w:rPr>
        <w:t>belong</w:t>
      </w:r>
      <w:proofErr w:type="gramEnd"/>
      <w:r>
        <w:rPr>
          <w:lang w:val="en-US"/>
        </w:rPr>
        <w:t xml:space="preserve"> to one of the three factions not chosen by the player. </w:t>
      </w:r>
      <w:r w:rsidR="005E48D3">
        <w:rPr>
          <w:lang w:val="en-US"/>
        </w:rPr>
        <w:t xml:space="preserve">If one of the Enemy Huntsmen enters combat with a Player-Controlled Huntsman, the rest of their team will also enter combat and will try to engage the rest of the player’s team, aiming to split the combat into four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bookmarkStart w:id="0" w:name="_GoBack"/>
      <w:bookmarkEnd w:id="0"/>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2178B2" w:rsidP="00E61CFF">
      <w:pPr>
        <w:pStyle w:val="a7"/>
        <w:numPr>
          <w:ilvl w:val="0"/>
          <w:numId w:val="2"/>
        </w:numPr>
        <w:rPr>
          <w:lang w:val="en-US"/>
        </w:rPr>
      </w:pPr>
      <w:r>
        <w:rPr>
          <w:lang w:val="en-US"/>
        </w:rPr>
        <w:t>Move. 15sq per Action.</w:t>
      </w:r>
    </w:p>
    <w:p w:rsidR="002178B2" w:rsidRDefault="002178B2" w:rsidP="00E61CFF">
      <w:pPr>
        <w:pStyle w:val="a7"/>
        <w:numPr>
          <w:ilvl w:val="0"/>
          <w:numId w:val="2"/>
        </w:numPr>
        <w:rPr>
          <w:lang w:val="en-US"/>
        </w:rPr>
      </w:pPr>
      <w:r>
        <w:rPr>
          <w:lang w:val="en-US"/>
        </w:rPr>
        <w:t>Use Item. Costs one Action.</w:t>
      </w:r>
    </w:p>
    <w:p w:rsidR="002178B2" w:rsidRPr="00E61CFF" w:rsidRDefault="002178B2" w:rsidP="00E61CFF">
      <w:pPr>
        <w:pStyle w:val="a7"/>
        <w:numPr>
          <w:ilvl w:val="0"/>
          <w:numId w:val="2"/>
        </w:numPr>
        <w:rPr>
          <w:lang w:val="en-US"/>
        </w:rPr>
      </w:pPr>
      <w:r>
        <w:rPr>
          <w:lang w:val="en-US"/>
        </w:rPr>
        <w:t>Reload Ranged weapon. Costs one Action.</w:t>
      </w:r>
    </w:p>
    <w:p w:rsidR="00BF6A7F" w:rsidRDefault="0017535E" w:rsidP="00BF6A7F">
      <w:pPr>
        <w:pStyle w:val="1"/>
        <w:rPr>
          <w:lang w:val="en-US"/>
        </w:rPr>
      </w:pPr>
      <w:r>
        <w:rPr>
          <w:lang w:val="en-US"/>
        </w:rPr>
        <w:t>Combat: Calculations</w:t>
      </w:r>
    </w:p>
    <w:p w:rsidR="0017535E" w:rsidRDefault="0017535E" w:rsidP="0017535E">
      <w:pPr>
        <w:rPr>
          <w:lang w:val="en-US"/>
        </w:rPr>
      </w:pPr>
      <w:r>
        <w:rPr>
          <w:lang w:val="en-US"/>
        </w:rPr>
        <w:t xml:space="preserve">Every attack’s outcome is calculated using the formulas </w:t>
      </w:r>
      <w:proofErr w:type="gramStart"/>
      <w:r>
        <w:rPr>
          <w:lang w:val="en-US"/>
        </w:rPr>
        <w:t>laid</w:t>
      </w:r>
      <w:proofErr w:type="gramEnd"/>
      <w:r>
        <w:rPr>
          <w:lang w:val="en-US"/>
        </w:rPr>
        <w:t xml:space="preserve"> out below.</w:t>
      </w:r>
    </w:p>
    <w:p w:rsidR="0017535E" w:rsidRDefault="00A96546" w:rsidP="0017535E">
      <w:pPr>
        <w:pStyle w:val="a7"/>
        <w:numPr>
          <w:ilvl w:val="0"/>
          <w:numId w:val="4"/>
        </w:numPr>
        <w:rPr>
          <w:lang w:val="en-US"/>
        </w:rPr>
      </w:pPr>
      <w:r>
        <w:rPr>
          <w:lang w:val="en-US"/>
        </w:rPr>
        <w:lastRenderedPageBreak/>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E82700" w:rsidRDefault="008F47EC" w:rsidP="00E82700">
      <w:pPr>
        <w:pStyle w:val="a5"/>
        <w:rPr>
          <w:lang w:val="en-US"/>
        </w:rPr>
      </w:pPr>
      <w:r>
        <w:rPr>
          <w:lang w:val="en-US"/>
        </w:rPr>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is called </w:t>
      </w:r>
      <w:hyperlink r:id="rId7"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w:t>
      </w:r>
      <w:proofErr w:type="gramStart"/>
      <w:r>
        <w:rPr>
          <w:lang w:val="en-US"/>
        </w:rPr>
        <w:t>are</w:t>
      </w:r>
      <w:proofErr w:type="gramEnd"/>
      <w:r>
        <w:rPr>
          <w:lang w:val="en-US"/>
        </w:rPr>
        <w:t xml:space="preserve"> Humans that possess one animal trait (cat ears, dog tail, walrus fangs, etc.). Historically, Faunus </w:t>
      </w:r>
      <w:proofErr w:type="gramStart"/>
      <w:r>
        <w:rPr>
          <w:lang w:val="en-US"/>
        </w:rPr>
        <w:t>were</w:t>
      </w:r>
      <w:proofErr w:type="gramEnd"/>
      <w:r>
        <w:rPr>
          <w:lang w:val="en-US"/>
        </w:rPr>
        <w:t xml:space="preserve"> an oppressed species. This led to the creation of the </w:t>
      </w:r>
      <w:hyperlink r:id="rId8" w:history="1">
        <w:r w:rsidRPr="006C0CB1">
          <w:rPr>
            <w:rStyle w:val="a9"/>
            <w:lang w:val="en-US"/>
          </w:rPr>
          <w:t>White Fang</w:t>
        </w:r>
      </w:hyperlink>
      <w:r>
        <w:rPr>
          <w:lang w:val="en-US"/>
        </w:rPr>
        <w:t xml:space="preserve">, which, initially being a peaceful </w:t>
      </w:r>
      <w:proofErr w:type="gramStart"/>
      <w:r>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is inhabited by the </w:t>
      </w:r>
      <w:hyperlink r:id="rId9" w:history="1">
        <w:r w:rsidRPr="005732A4">
          <w:rPr>
            <w:rStyle w:val="a9"/>
            <w:lang w:val="en-US"/>
          </w:rPr>
          <w:t>Creatures of Grimm</w:t>
        </w:r>
      </w:hyperlink>
      <w:r>
        <w:rPr>
          <w:lang w:val="en-US"/>
        </w:rPr>
        <w:t xml:space="preserve">. Grimm </w:t>
      </w:r>
      <w:proofErr w:type="gramStart"/>
      <w:r>
        <w:rPr>
          <w:lang w:val="en-US"/>
        </w:rPr>
        <w:t>are</w:t>
      </w:r>
      <w:proofErr w:type="gramEnd"/>
      <w:r>
        <w:rPr>
          <w:lang w:val="en-US"/>
        </w:rPr>
        <w:t xml:space="preserve"> pitch-black monster-like creatures that exist for the sole purpose of destruction of mankind. Grimm </w:t>
      </w:r>
      <w:proofErr w:type="gramStart"/>
      <w:r>
        <w:rPr>
          <w:lang w:val="en-US"/>
        </w:rPr>
        <w:t>have</w:t>
      </w:r>
      <w:proofErr w:type="gramEnd"/>
      <w:r>
        <w:rPr>
          <w:lang w:val="en-US"/>
        </w:rPr>
        <w:t xml:space="preserve"> a tendency to learn and evolve over time, which leads to older Grimm being much larger and stronger than young Grimm. </w:t>
      </w:r>
    </w:p>
    <w:p w:rsidR="00116F55" w:rsidRPr="00116F55" w:rsidRDefault="00116F55" w:rsidP="005932EC">
      <w:pPr>
        <w:rPr>
          <w:lang w:val="en-US"/>
        </w:rPr>
      </w:pPr>
      <w:r>
        <w:rPr>
          <w:lang w:val="en-US"/>
        </w:rPr>
        <w:t xml:space="preserve">One of the notable Remnant traditions is the </w:t>
      </w:r>
      <w:hyperlink r:id="rId10"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1" w:name="_Huntsmen_1"/>
      <w:bookmarkEnd w:id="1"/>
      <w:r>
        <w:rPr>
          <w:lang w:val="en-US"/>
        </w:rPr>
        <w:t>Huntsmen</w:t>
      </w:r>
    </w:p>
    <w:p w:rsidR="00116F55" w:rsidRDefault="005732A4" w:rsidP="005732A4">
      <w:pPr>
        <w:rPr>
          <w:lang w:val="en-US"/>
        </w:rPr>
      </w:pPr>
      <w:r>
        <w:rPr>
          <w:lang w:val="en-US"/>
        </w:rPr>
        <w:t>Huntsmen are the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lastRenderedPageBreak/>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2" w:name="_Huntsmen"/>
      <w:bookmarkEnd w:id="2"/>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5932EC"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EF2436" w:rsidP="00EF2436">
            <w:pPr>
              <w:rPr>
                <w:lang w:val="en-US"/>
              </w:rPr>
            </w:pPr>
            <w:proofErr w:type="spellStart"/>
            <w:r>
              <w:rPr>
                <w:lang w:val="en-US"/>
              </w:rPr>
              <w:t>Mistralian</w:t>
            </w:r>
            <w:proofErr w:type="spellEnd"/>
            <w:r>
              <w:rPr>
                <w:lang w:val="en-US"/>
              </w:rPr>
              <w:t xml:space="preserve"> Mafia</w:t>
            </w:r>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3" w:name="_Melee_Weapons"/>
      <w:bookmarkEnd w:id="3"/>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w:t>
            </w:r>
            <w:r w:rsidR="00483896">
              <w:rPr>
                <w:lang w:val="en-US"/>
              </w:rPr>
              <w:lastRenderedPageBreak/>
              <w:t>against +10</w:t>
            </w:r>
          </w:p>
          <w:p w:rsidR="006716FF" w:rsidRDefault="006716FF" w:rsidP="00AF47EE">
            <w:pPr>
              <w:rPr>
                <w:lang w:val="en-US"/>
              </w:rPr>
            </w:pPr>
            <w:r>
              <w:rPr>
                <w:lang w:val="en-US"/>
              </w:rPr>
              <w:t xml:space="preserve">If the object is a prop – move the object 15 </w:t>
            </w:r>
            <w:proofErr w:type="spellStart"/>
            <w:r>
              <w:rPr>
                <w:lang w:val="en-US"/>
              </w:rPr>
              <w:t>sq</w:t>
            </w:r>
            <w:proofErr w:type="spellEnd"/>
            <w:r>
              <w:rPr>
                <w:lang w:val="en-US"/>
              </w:rPr>
              <w:t xml:space="preserve"> in the desired direction</w:t>
            </w:r>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lastRenderedPageBreak/>
              <w:t>1 * Weight of the object</w:t>
            </w:r>
          </w:p>
        </w:tc>
      </w:tr>
    </w:tbl>
    <w:p w:rsidR="00397655" w:rsidRDefault="00A112D8" w:rsidP="00A112D8">
      <w:pPr>
        <w:pStyle w:val="1"/>
        <w:rPr>
          <w:lang w:val="en-US"/>
        </w:rPr>
      </w:pPr>
      <w:r>
        <w:rPr>
          <w:lang w:val="en-US"/>
        </w:rPr>
        <w:lastRenderedPageBreak/>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985006"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985006"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 xml:space="preserve">Weapon: On hit, -5 </w:t>
            </w:r>
            <w:proofErr w:type="gramStart"/>
            <w:r>
              <w:rPr>
                <w:lang w:val="en-US"/>
              </w:rPr>
              <w:t>Speed</w:t>
            </w:r>
            <w:proofErr w:type="gramEnd"/>
            <w:r>
              <w:rPr>
                <w:lang w:val="en-US"/>
              </w:rPr>
              <w:t xml:space="preserve"> for 3 turns</w:t>
            </w:r>
            <w:r>
              <w:rPr>
                <w:lang w:val="en-US"/>
              </w:rPr>
              <w:br/>
              <w:t>Thrown: Create a 7x7 square of ice for 3 turns, anyone standing on it gets -5 Speed, -5 Accuracy.</w:t>
            </w:r>
          </w:p>
        </w:tc>
      </w:tr>
      <w:tr w:rsidR="00A112D8" w:rsidRPr="00985006"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985006"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985006" w:rsidTr="00431B53">
        <w:tc>
          <w:tcPr>
            <w:tcW w:w="1951" w:type="dxa"/>
          </w:tcPr>
          <w:p w:rsidR="00431B53" w:rsidRDefault="00431B53" w:rsidP="002B29FE">
            <w:pPr>
              <w:rPr>
                <w:lang w:val="en-US"/>
              </w:rPr>
            </w:pPr>
            <w:r>
              <w:rPr>
                <w:lang w:val="en-US"/>
              </w:rPr>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31B53"/>
    <w:rsid w:val="00436A7B"/>
    <w:rsid w:val="00461350"/>
    <w:rsid w:val="004758C8"/>
    <w:rsid w:val="00483896"/>
    <w:rsid w:val="005732A4"/>
    <w:rsid w:val="005932EC"/>
    <w:rsid w:val="005E48D3"/>
    <w:rsid w:val="006716FF"/>
    <w:rsid w:val="00673CE2"/>
    <w:rsid w:val="006C0CB1"/>
    <w:rsid w:val="007A3A5D"/>
    <w:rsid w:val="007D3906"/>
    <w:rsid w:val="00830A1D"/>
    <w:rsid w:val="008344F4"/>
    <w:rsid w:val="00834599"/>
    <w:rsid w:val="008F47EC"/>
    <w:rsid w:val="00935C10"/>
    <w:rsid w:val="00937BD0"/>
    <w:rsid w:val="00985006"/>
    <w:rsid w:val="00A112D8"/>
    <w:rsid w:val="00A2180E"/>
    <w:rsid w:val="00A561E0"/>
    <w:rsid w:val="00A96546"/>
    <w:rsid w:val="00BF6A7F"/>
    <w:rsid w:val="00C07F56"/>
    <w:rsid w:val="00C4119A"/>
    <w:rsid w:val="00C41437"/>
    <w:rsid w:val="00C61B6A"/>
    <w:rsid w:val="00C86D10"/>
    <w:rsid w:val="00CE0BA7"/>
    <w:rsid w:val="00DD7F75"/>
    <w:rsid w:val="00E2509C"/>
    <w:rsid w:val="00E61CFF"/>
    <w:rsid w:val="00E82700"/>
    <w:rsid w:val="00EA1BF1"/>
    <w:rsid w:val="00EE5B0E"/>
    <w:rsid w:val="00EF04F6"/>
    <w:rsid w:val="00EF2436"/>
    <w:rsid w:val="00EF74AB"/>
    <w:rsid w:val="00F4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White_Fang" TargetMode="External"/><Relationship Id="rId3" Type="http://schemas.openxmlformats.org/officeDocument/2006/relationships/styles" Target="styles.xml"/><Relationship Id="rId7" Type="http://schemas.openxmlformats.org/officeDocument/2006/relationships/hyperlink" Target="https://rwby.fandom.com/wiki/Remna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wby.fandom.com/wiki/Color_Naming_Rule" TargetMode="External"/><Relationship Id="rId4" Type="http://schemas.microsoft.com/office/2007/relationships/stylesWithEffects" Target="stylesWithEffects.xml"/><Relationship Id="rId9" Type="http://schemas.openxmlformats.org/officeDocument/2006/relationships/hyperlink" Target="https://rwby.fandom.com/wiki/Grim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2D2C7-C200-4E97-8EC4-943D9688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6</Pages>
  <Words>2011</Words>
  <Characters>11466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17</cp:revision>
  <dcterms:created xsi:type="dcterms:W3CDTF">2021-02-01T08:10:00Z</dcterms:created>
  <dcterms:modified xsi:type="dcterms:W3CDTF">2021-02-05T08:46:00Z</dcterms:modified>
</cp:coreProperties>
</file>