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rPr>
          <w:b/>
          <w:color w:val="475569"/>
          <w:sz w:val="22"/>
        </w:rPr>
        <w:t>UI_NEAR | ACT-UI-01 | 15/10/2026 | Huy Nguyễn Quốc</w:t>
        <w:br/>
      </w:r>
      <w:r>
        <w:rPr>
          <w:b/>
          <w:color w:val="0284C7"/>
          <w:sz w:val="36"/>
        </w:rPr>
        <w:t>Đặc Tả Nghiệp Vụ &amp; Kỹ Thuật Tính Năng Near-Me (Định Vị Bác Sĩ &amp; Cơ Sở Y Tế)</w:t>
      </w:r>
    </w:p>
    <w:p>
      <w:r>
        <w:t>Tài liệu đặc tả toàn diện nghiệp vụ (Business Rules), mô hình hoạt động (Activity Diagram), cơ sở toán học lượng giác mặt cầu (Haversine Formula), cơ chế dự phòng sự cố (Fallback Mechanism) và hướng dẫn kiểm thử giao diện của tính năng Định vị Cơ sở Y tế Gần Tôi (Near-me Geolocation) trên nền tảng MedSi.</w:t>
      </w:r>
    </w:p>
    <w:p>
      <w:pPr>
        <w:pStyle w:val="Heading1"/>
      </w:pPr>
      <w:r>
        <w:t>1. Bối Cảnh, Động Lực &amp; Mục Tiêu Nghiệp Vụ</w:t>
      </w:r>
    </w:p>
    <w:p>
      <w:r>
        <w:t>• Vấn đề thực tế của bệnh nhân: Khi người bệnh hoặc người thân gặp vấn đề sức khỏe (sốt cao, dị ứng cấp, đau nhức khớp), nhu cầu lớn nhất là tìm được bác sĩ chuyên khoa giỏi hoặc cơ sở y tế uy tín có cự ly di chuyển gần nhất để tiết kiệm thời gian.</w:t>
        <w:br/>
        <w:t>• Khoảng trống của các nền tảng hiện nay:</w:t>
        <w:br/>
        <w:t xml:space="preserve">  - YouMed: Chỉ cho phép lọc theo tên Quận/Huyện dạng tĩnh, không tính toán được khoảng cách thực tế (km) từ vị trí người dùng.</w:t>
        <w:br/>
        <w:t xml:space="preserve">  - Medpro: Chỉ lọc theo Tỉnh/Thành phố lớn.</w:t>
        <w:br/>
        <w:t xml:space="preserve">  - BookingCare: Không hỗ trợ bất kỳ cơ chế định vị địa lý nào.</w:t>
        <w:br/>
        <w:t>• Mục tiêu đột phá của MedSi:</w:t>
        <w:br/>
        <w:t xml:space="preserve">  1. Tự động nhận diện tọa độ GPS thiết bị thông qua Geolocation API của trình duyệt.</w:t>
        <w:br/>
        <w:t xml:space="preserve">  2. Tính cự ly mặt cầu chính xác theo công thức Haversine WGS84, làm tròn 1 chữ số thập phân (VD: '1.4 km').</w:t>
        <w:br/>
        <w:t xml:space="preserve">  3. Cung cấp 4 nấc bán kính lọc linh hoạt (&lt; 2 km, &lt; 5 km, &lt; 10 km, &lt; 20 km) và sắp xếp tăng dần cự ly.</w:t>
        <w:br/>
        <w:t xml:space="preserve">  4. Cơ chế dự phòng Fallback (EX-UI-01) an toàn: Khi người dùng từ chối quyền GPS hoặc thiết bị không có định vị, hệ thống cho phép chọn 1 trong 11 Quận/Huyện trọng điểm làm mốc cự ly mà không làm gián đoạn luồng trải nghiệm.</w:t>
      </w:r>
    </w:p>
    <w:p>
      <w:pPr>
        <w:pStyle w:val="Heading1"/>
      </w:pPr>
      <w:r>
        <w:t>2. Sơ Đồ Quy Trình Hoạt Động (Activity Diagram — ACT-UI-01)</w:t>
      </w:r>
    </w:p>
    <w:p>
      <w:r>
        <w:t>Quy trình được chuẩn hóa theo sơ đồ hoạt động UML phân làn (Swimlane Activity Diagram) với 3 làn tác tử: Bệnh nhân (Patient), Hệ thống (MedSi System), và Trình duyệt / Thiết bị GPS (Browser Geolocation API).</w:t>
      </w:r>
    </w:p>
    <w:tbl>
      <w:tblPr>
        <w:tblW w:type="auto" w:w="0"/>
        <w:jc w:val="center"/>
        <w:tblLook w:firstColumn="1" w:firstRow="1" w:lastColumn="0" w:lastRow="0" w:noHBand="0" w:noVBand="1" w:val="04A0"/>
      </w:tblPr>
      <w:tblGrid>
        <w:gridCol w:w="3120"/>
        <w:gridCol w:w="3120"/>
        <w:gridCol w:w="3120"/>
      </w:tblGrid>
      <w:tr>
        <w:tc>
          <w:tcPr>
            <w:tcW w:type="dxa" w:w="3120"/>
            <w:shd w:fill="0284C7"/>
            <w:tcMar>
              <w:top w:w="100" w:type="dxa"/>
              <w:bottom w:w="100" w:type="dxa"/>
              <w:left w:w="140" w:type="dxa"/>
              <w:right w:w="140" w:type="dxa"/>
            </w:tcMar>
          </w:tcPr>
          <w:p>
            <w:pPr>
              <w:spacing w:before="40" w:after="40"/>
            </w:pPr>
            <w:r>
              <w:rPr>
                <w:rFonts w:ascii="Arial" w:hAnsi="Arial"/>
                <w:b/>
                <w:color w:val="FFFFFF"/>
                <w:sz w:val="17"/>
              </w:rPr>
              <w:t>Bước</w:t>
            </w:r>
          </w:p>
        </w:tc>
        <w:tc>
          <w:tcPr>
            <w:tcW w:type="dxa" w:w="3120"/>
            <w:shd w:fill="0284C7"/>
            <w:tcMar>
              <w:top w:w="100" w:type="dxa"/>
              <w:bottom w:w="100" w:type="dxa"/>
              <w:left w:w="140" w:type="dxa"/>
              <w:right w:w="140" w:type="dxa"/>
            </w:tcMar>
          </w:tcPr>
          <w:p>
            <w:pPr>
              <w:spacing w:before="40" w:after="40"/>
            </w:pPr>
            <w:r>
              <w:rPr>
                <w:rFonts w:ascii="Arial" w:hAnsi="Arial"/>
                <w:b/>
                <w:color w:val="FFFFFF"/>
                <w:sz w:val="17"/>
              </w:rPr>
              <w:t>Tác tử thực hiện</w:t>
            </w:r>
          </w:p>
        </w:tc>
        <w:tc>
          <w:tcPr>
            <w:tcW w:type="dxa" w:w="3120"/>
            <w:shd w:fill="0284C7"/>
            <w:tcMar>
              <w:top w:w="100" w:type="dxa"/>
              <w:bottom w:w="100" w:type="dxa"/>
              <w:left w:w="140" w:type="dxa"/>
              <w:right w:w="140" w:type="dxa"/>
            </w:tcMar>
          </w:tcPr>
          <w:p>
            <w:pPr>
              <w:spacing w:before="40" w:after="40"/>
            </w:pPr>
            <w:r>
              <w:rPr>
                <w:rFonts w:ascii="Arial" w:hAnsi="Arial"/>
                <w:b/>
                <w:color w:val="FFFFFF"/>
                <w:sz w:val="17"/>
              </w:rPr>
              <w:t>Hành động chi tiết</w:t>
            </w:r>
          </w:p>
        </w:tc>
      </w:tr>
      <w:tr>
        <w:tc>
          <w:tcPr>
            <w:tcW w:type="dxa" w:w="3120"/>
            <w:shd w:fill="F8FAFC"/>
            <w:tcMar>
              <w:top w:w="100" w:type="dxa"/>
              <w:bottom w:w="100" w:type="dxa"/>
              <w:left w:w="140" w:type="dxa"/>
              <w:right w:w="140" w:type="dxa"/>
            </w:tcMar>
          </w:tcPr>
          <w:p>
            <w:pPr>
              <w:spacing w:before="40" w:after="40"/>
            </w:pPr>
            <w:r>
              <w:rPr>
                <w:rFonts w:ascii="Arial" w:hAnsi="Arial"/>
                <w:b w:val="0"/>
                <w:sz w:val="16"/>
              </w:rPr>
              <w:t>Bước 1</w:t>
            </w:r>
          </w:p>
        </w:tc>
        <w:tc>
          <w:tcPr>
            <w:tcW w:type="dxa" w:w="3120"/>
            <w:shd w:fill="F8FAFC"/>
            <w:tcMar>
              <w:top w:w="100" w:type="dxa"/>
              <w:bottom w:w="100" w:type="dxa"/>
              <w:left w:w="140" w:type="dxa"/>
              <w:right w:w="140" w:type="dxa"/>
            </w:tcMar>
          </w:tcPr>
          <w:p>
            <w:pPr>
              <w:spacing w:before="40" w:after="40"/>
            </w:pPr>
            <w:r>
              <w:rPr>
                <w:rFonts w:ascii="Arial" w:hAnsi="Arial"/>
                <w:b w:val="0"/>
                <w:sz w:val="16"/>
              </w:rPr>
              <w:t>Bệnh nhân</w:t>
            </w:r>
          </w:p>
        </w:tc>
        <w:tc>
          <w:tcPr>
            <w:tcW w:type="dxa" w:w="3120"/>
            <w:shd w:fill="F8FAFC"/>
            <w:tcMar>
              <w:top w:w="100" w:type="dxa"/>
              <w:bottom w:w="100" w:type="dxa"/>
              <w:left w:w="140" w:type="dxa"/>
              <w:right w:w="140" w:type="dxa"/>
            </w:tcMar>
          </w:tcPr>
          <w:p>
            <w:pPr>
              <w:spacing w:before="40" w:after="40"/>
            </w:pPr>
            <w:r>
              <w:rPr>
                <w:rFonts w:ascii="Arial" w:hAnsi="Arial"/>
                <w:b w:val="0"/>
                <w:sz w:val="16"/>
              </w:rPr>
              <w:t>Nhấn nút 'Bác sĩ gần tôi' trên thanh công cụ hoặc chọn chip bán kính mong muốn.</w:t>
            </w:r>
          </w:p>
        </w:tc>
      </w:tr>
      <w:tr>
        <w:tc>
          <w:tcPr>
            <w:tcW w:type="dxa" w:w="3120"/>
            <w:shd w:fill="F8FAFC"/>
            <w:tcMar>
              <w:top w:w="100" w:type="dxa"/>
              <w:bottom w:w="100" w:type="dxa"/>
              <w:left w:w="140" w:type="dxa"/>
              <w:right w:w="140" w:type="dxa"/>
            </w:tcMar>
          </w:tcPr>
          <w:p>
            <w:pPr>
              <w:spacing w:before="40" w:after="40"/>
            </w:pPr>
            <w:r>
              <w:rPr>
                <w:rFonts w:ascii="Arial" w:hAnsi="Arial"/>
                <w:b w:val="0"/>
                <w:sz w:val="16"/>
              </w:rPr>
              <w:t>Bước 2</w:t>
            </w:r>
          </w:p>
        </w:tc>
        <w:tc>
          <w:tcPr>
            <w:tcW w:type="dxa" w:w="3120"/>
            <w:shd w:fill="F8FAFC"/>
            <w:tcMar>
              <w:top w:w="100" w:type="dxa"/>
              <w:bottom w:w="100" w:type="dxa"/>
              <w:left w:w="140" w:type="dxa"/>
              <w:right w:w="140" w:type="dxa"/>
            </w:tcMar>
          </w:tcPr>
          <w:p>
            <w:pPr>
              <w:spacing w:before="40" w:after="40"/>
            </w:pPr>
            <w:r>
              <w:rPr>
                <w:rFonts w:ascii="Arial" w:hAnsi="Arial"/>
                <w:b w:val="0"/>
                <w:sz w:val="16"/>
              </w:rPr>
              <w:t>Hệ thống</w:t>
            </w:r>
          </w:p>
        </w:tc>
        <w:tc>
          <w:tcPr>
            <w:tcW w:type="dxa" w:w="3120"/>
            <w:shd w:fill="F8FAFC"/>
            <w:tcMar>
              <w:top w:w="100" w:type="dxa"/>
              <w:bottom w:w="100" w:type="dxa"/>
              <w:left w:w="140" w:type="dxa"/>
              <w:right w:w="140" w:type="dxa"/>
            </w:tcMar>
          </w:tcPr>
          <w:p>
            <w:pPr>
              <w:spacing w:before="40" w:after="40"/>
            </w:pPr>
            <w:r>
              <w:rPr>
                <w:rFonts w:ascii="Arial" w:hAnsi="Arial"/>
                <w:b w:val="0"/>
                <w:sz w:val="16"/>
              </w:rPr>
              <w:t>Gọi hàm navigator.geolocation.getCurrentPosition() với timeout 8000ms.</w:t>
            </w:r>
          </w:p>
        </w:tc>
      </w:tr>
      <w:tr>
        <w:tc>
          <w:tcPr>
            <w:tcW w:type="dxa" w:w="3120"/>
            <w:shd w:fill="F8FAFC"/>
            <w:tcMar>
              <w:top w:w="100" w:type="dxa"/>
              <w:bottom w:w="100" w:type="dxa"/>
              <w:left w:w="140" w:type="dxa"/>
              <w:right w:w="140" w:type="dxa"/>
            </w:tcMar>
          </w:tcPr>
          <w:p>
            <w:pPr>
              <w:spacing w:before="40" w:after="40"/>
            </w:pPr>
            <w:r>
              <w:rPr>
                <w:rFonts w:ascii="Arial" w:hAnsi="Arial"/>
                <w:b w:val="0"/>
                <w:sz w:val="16"/>
              </w:rPr>
              <w:t>Bước 3</w:t>
            </w:r>
          </w:p>
        </w:tc>
        <w:tc>
          <w:tcPr>
            <w:tcW w:type="dxa" w:w="3120"/>
            <w:shd w:fill="F8FAFC"/>
            <w:tcMar>
              <w:top w:w="100" w:type="dxa"/>
              <w:bottom w:w="100" w:type="dxa"/>
              <w:left w:w="140" w:type="dxa"/>
              <w:right w:w="140" w:type="dxa"/>
            </w:tcMar>
          </w:tcPr>
          <w:p>
            <w:pPr>
              <w:spacing w:before="40" w:after="40"/>
            </w:pPr>
            <w:r>
              <w:rPr>
                <w:rFonts w:ascii="Arial" w:hAnsi="Arial"/>
                <w:b w:val="0"/>
                <w:sz w:val="16"/>
              </w:rPr>
              <w:t>Trình duyệt / GPS</w:t>
            </w:r>
          </w:p>
        </w:tc>
        <w:tc>
          <w:tcPr>
            <w:tcW w:type="dxa" w:w="3120"/>
            <w:shd w:fill="F8FAFC"/>
            <w:tcMar>
              <w:top w:w="100" w:type="dxa"/>
              <w:bottom w:w="100" w:type="dxa"/>
              <w:left w:w="140" w:type="dxa"/>
              <w:right w:w="140" w:type="dxa"/>
            </w:tcMar>
          </w:tcPr>
          <w:p>
            <w:pPr>
              <w:spacing w:before="40" w:after="40"/>
            </w:pPr>
            <w:r>
              <w:rPr>
                <w:rFonts w:ascii="Arial" w:hAnsi="Arial"/>
                <w:b w:val="0"/>
                <w:sz w:val="16"/>
              </w:rPr>
              <w:t>Hiển thị hộp thoại xin quyền truy cập vị trí và kiểm tra tính hợp lệ.</w:t>
            </w:r>
          </w:p>
        </w:tc>
      </w:tr>
      <w:tr>
        <w:tc>
          <w:tcPr>
            <w:tcW w:type="dxa" w:w="3120"/>
            <w:shd w:fill="F8FAFC"/>
            <w:tcMar>
              <w:top w:w="100" w:type="dxa"/>
              <w:bottom w:w="100" w:type="dxa"/>
              <w:left w:w="140" w:type="dxa"/>
              <w:right w:w="140" w:type="dxa"/>
            </w:tcMar>
          </w:tcPr>
          <w:p>
            <w:pPr>
              <w:spacing w:before="40" w:after="40"/>
            </w:pPr>
            <w:r>
              <w:rPr>
                <w:rFonts w:ascii="Arial" w:hAnsi="Arial"/>
                <w:b w:val="0"/>
                <w:sz w:val="16"/>
              </w:rPr>
              <w:t>Bước 4 (Luồng chính)</w:t>
            </w:r>
          </w:p>
        </w:tc>
        <w:tc>
          <w:tcPr>
            <w:tcW w:type="dxa" w:w="3120"/>
            <w:shd w:fill="F8FAFC"/>
            <w:tcMar>
              <w:top w:w="100" w:type="dxa"/>
              <w:bottom w:w="100" w:type="dxa"/>
              <w:left w:w="140" w:type="dxa"/>
              <w:right w:w="140" w:type="dxa"/>
            </w:tcMar>
          </w:tcPr>
          <w:p>
            <w:pPr>
              <w:spacing w:before="40" w:after="40"/>
            </w:pPr>
            <w:r>
              <w:rPr>
                <w:rFonts w:ascii="Arial" w:hAnsi="Arial"/>
                <w:b w:val="0"/>
                <w:sz w:val="16"/>
              </w:rPr>
              <w:t>Hệ thống</w:t>
            </w:r>
          </w:p>
        </w:tc>
        <w:tc>
          <w:tcPr>
            <w:tcW w:type="dxa" w:w="3120"/>
            <w:shd w:fill="F8FAFC"/>
            <w:tcMar>
              <w:top w:w="100" w:type="dxa"/>
              <w:bottom w:w="100" w:type="dxa"/>
              <w:left w:w="140" w:type="dxa"/>
              <w:right w:w="140" w:type="dxa"/>
            </w:tcMar>
          </w:tcPr>
          <w:p>
            <w:pPr>
              <w:spacing w:before="40" w:after="40"/>
            </w:pPr>
            <w:r>
              <w:rPr>
                <w:rFonts w:ascii="Arial" w:hAnsi="Arial"/>
                <w:b w:val="0"/>
                <w:sz w:val="16"/>
              </w:rPr>
              <w:t>Nếu quyền hợp lệ (Granted): Đọc tọa độ vĩ độ (Latitude) và kinh độ (Longitude) thiết bị.</w:t>
            </w:r>
          </w:p>
        </w:tc>
      </w:tr>
      <w:tr>
        <w:tc>
          <w:tcPr>
            <w:tcW w:type="dxa" w:w="3120"/>
            <w:shd w:fill="FEF2F2"/>
            <w:tcMar>
              <w:top w:w="100" w:type="dxa"/>
              <w:bottom w:w="100" w:type="dxa"/>
              <w:left w:w="140" w:type="dxa"/>
              <w:right w:w="140" w:type="dxa"/>
            </w:tcMar>
          </w:tcPr>
          <w:p>
            <w:pPr>
              <w:spacing w:before="40" w:after="40"/>
            </w:pPr>
            <w:r>
              <w:rPr>
                <w:rFonts w:ascii="Arial" w:hAnsi="Arial"/>
                <w:b w:val="0"/>
                <w:sz w:val="16"/>
              </w:rPr>
              <w:t>Bước 4 (Ngoại lệ EX-UI-01)</w:t>
            </w:r>
          </w:p>
        </w:tc>
        <w:tc>
          <w:tcPr>
            <w:tcW w:type="dxa" w:w="3120"/>
            <w:shd w:fill="FEF2F2"/>
            <w:tcMar>
              <w:top w:w="100" w:type="dxa"/>
              <w:bottom w:w="100" w:type="dxa"/>
              <w:left w:w="140" w:type="dxa"/>
              <w:right w:w="140" w:type="dxa"/>
            </w:tcMar>
          </w:tcPr>
          <w:p>
            <w:pPr>
              <w:spacing w:before="40" w:after="40"/>
            </w:pPr>
            <w:r>
              <w:rPr>
                <w:rFonts w:ascii="Arial" w:hAnsi="Arial"/>
                <w:b w:val="0"/>
                <w:sz w:val="16"/>
              </w:rPr>
              <w:t>Hệ thống &amp; Bệnh nhân</w:t>
            </w:r>
          </w:p>
        </w:tc>
        <w:tc>
          <w:tcPr>
            <w:tcW w:type="dxa" w:w="3120"/>
            <w:shd w:fill="FEF2F2"/>
            <w:tcMar>
              <w:top w:w="100" w:type="dxa"/>
              <w:bottom w:w="100" w:type="dxa"/>
              <w:left w:w="140" w:type="dxa"/>
              <w:right w:w="140" w:type="dxa"/>
            </w:tcMar>
          </w:tcPr>
          <w:p>
            <w:pPr>
              <w:spacing w:before="40" w:after="40"/>
            </w:pPr>
            <w:r>
              <w:rPr>
                <w:rFonts w:ascii="Arial" w:hAnsi="Arial"/>
                <w:b w:val="0"/>
                <w:sz w:val="16"/>
              </w:rPr>
              <w:t>Nếu từ chối (Denied/Error): Kích hoạt Modal Fallback; Bệnh nhân chọn Quận/Huyện thủ công; Hệ thống lấy tọa độ trung tâm quận.</w:t>
            </w:r>
          </w:p>
        </w:tc>
      </w:tr>
      <w:tr>
        <w:tc>
          <w:tcPr>
            <w:tcW w:type="dxa" w:w="3120"/>
            <w:shd w:fill="F8FAFC"/>
            <w:tcMar>
              <w:top w:w="100" w:type="dxa"/>
              <w:bottom w:w="100" w:type="dxa"/>
              <w:left w:w="140" w:type="dxa"/>
              <w:right w:w="140" w:type="dxa"/>
            </w:tcMar>
          </w:tcPr>
          <w:p>
            <w:pPr>
              <w:spacing w:before="40" w:after="40"/>
            </w:pPr>
            <w:r>
              <w:rPr>
                <w:rFonts w:ascii="Arial" w:hAnsi="Arial"/>
                <w:b w:val="0"/>
                <w:sz w:val="16"/>
              </w:rPr>
              <w:t>Bước 5</w:t>
            </w:r>
          </w:p>
        </w:tc>
        <w:tc>
          <w:tcPr>
            <w:tcW w:type="dxa" w:w="3120"/>
            <w:shd w:fill="F8FAFC"/>
            <w:tcMar>
              <w:top w:w="100" w:type="dxa"/>
              <w:bottom w:w="100" w:type="dxa"/>
              <w:left w:w="140" w:type="dxa"/>
              <w:right w:w="140" w:type="dxa"/>
            </w:tcMar>
          </w:tcPr>
          <w:p>
            <w:pPr>
              <w:spacing w:before="40" w:after="40"/>
            </w:pPr>
            <w:r>
              <w:rPr>
                <w:rFonts w:ascii="Arial" w:hAnsi="Arial"/>
                <w:b w:val="0"/>
                <w:sz w:val="16"/>
              </w:rPr>
              <w:t>Hệ thống</w:t>
            </w:r>
          </w:p>
        </w:tc>
        <w:tc>
          <w:tcPr>
            <w:tcW w:type="dxa" w:w="3120"/>
            <w:shd w:fill="F8FAFC"/>
            <w:tcMar>
              <w:top w:w="100" w:type="dxa"/>
              <w:bottom w:w="100" w:type="dxa"/>
              <w:left w:w="140" w:type="dxa"/>
              <w:right w:w="140" w:type="dxa"/>
            </w:tcMar>
          </w:tcPr>
          <w:p>
            <w:pPr>
              <w:spacing w:before="40" w:after="40"/>
            </w:pPr>
            <w:r>
              <w:rPr>
                <w:rFonts w:ascii="Arial" w:hAnsi="Arial"/>
                <w:b w:val="0"/>
                <w:sz w:val="16"/>
              </w:rPr>
              <w:t>Áp dụng công thức toán học Haversine mặt cầu tính khoảng cách km đến từng bác sĩ / cơ sở y tế.</w:t>
            </w:r>
          </w:p>
        </w:tc>
      </w:tr>
      <w:tr>
        <w:tc>
          <w:tcPr>
            <w:tcW w:type="dxa" w:w="3120"/>
            <w:shd w:fill="F8FAFC"/>
            <w:tcMar>
              <w:top w:w="100" w:type="dxa"/>
              <w:bottom w:w="100" w:type="dxa"/>
              <w:left w:w="140" w:type="dxa"/>
              <w:right w:w="140" w:type="dxa"/>
            </w:tcMar>
          </w:tcPr>
          <w:p>
            <w:pPr>
              <w:spacing w:before="40" w:after="40"/>
            </w:pPr>
            <w:r>
              <w:rPr>
                <w:rFonts w:ascii="Arial" w:hAnsi="Arial"/>
                <w:b w:val="0"/>
                <w:sz w:val="16"/>
              </w:rPr>
              <w:t>Bước 6</w:t>
            </w:r>
          </w:p>
        </w:tc>
        <w:tc>
          <w:tcPr>
            <w:tcW w:type="dxa" w:w="3120"/>
            <w:shd w:fill="F8FAFC"/>
            <w:tcMar>
              <w:top w:w="100" w:type="dxa"/>
              <w:bottom w:w="100" w:type="dxa"/>
              <w:left w:w="140" w:type="dxa"/>
              <w:right w:w="140" w:type="dxa"/>
            </w:tcMar>
          </w:tcPr>
          <w:p>
            <w:pPr>
              <w:spacing w:before="40" w:after="40"/>
            </w:pPr>
            <w:r>
              <w:rPr>
                <w:rFonts w:ascii="Arial" w:hAnsi="Arial"/>
                <w:b w:val="0"/>
                <w:sz w:val="16"/>
              </w:rPr>
              <w:t>Hệ thống</w:t>
            </w:r>
          </w:p>
        </w:tc>
        <w:tc>
          <w:tcPr>
            <w:tcW w:type="dxa" w:w="3120"/>
            <w:shd w:fill="F8FAFC"/>
            <w:tcMar>
              <w:top w:w="100" w:type="dxa"/>
              <w:bottom w:w="100" w:type="dxa"/>
              <w:left w:w="140" w:type="dxa"/>
              <w:right w:w="140" w:type="dxa"/>
            </w:tcMar>
          </w:tcPr>
          <w:p>
            <w:pPr>
              <w:spacing w:before="40" w:after="40"/>
            </w:pPr>
            <w:r>
              <w:rPr>
                <w:rFonts w:ascii="Arial" w:hAnsi="Arial"/>
                <w:b w:val="0"/>
                <w:sz w:val="16"/>
              </w:rPr>
              <w:t>Lọc danh sách cơ sở có cự ly &lt;= bán kính đã chọn và sắp xếp tăng dần từ gần nhất đến xa nhất.</w:t>
            </w:r>
          </w:p>
        </w:tc>
      </w:tr>
      <w:tr>
        <w:tc>
          <w:tcPr>
            <w:tcW w:type="dxa" w:w="3120"/>
            <w:shd w:fill="F8FAFC"/>
            <w:tcMar>
              <w:top w:w="100" w:type="dxa"/>
              <w:bottom w:w="100" w:type="dxa"/>
              <w:left w:w="140" w:type="dxa"/>
              <w:right w:w="140" w:type="dxa"/>
            </w:tcMar>
          </w:tcPr>
          <w:p>
            <w:pPr>
              <w:spacing w:before="40" w:after="40"/>
            </w:pPr>
            <w:r>
              <w:rPr>
                <w:rFonts w:ascii="Arial" w:hAnsi="Arial"/>
                <w:b w:val="0"/>
                <w:sz w:val="16"/>
              </w:rPr>
              <w:t>Bước 7 (Luồng chính)</w:t>
            </w:r>
          </w:p>
        </w:tc>
        <w:tc>
          <w:tcPr>
            <w:tcW w:type="dxa" w:w="3120"/>
            <w:shd w:fill="F8FAFC"/>
            <w:tcMar>
              <w:top w:w="100" w:type="dxa"/>
              <w:bottom w:w="100" w:type="dxa"/>
              <w:left w:w="140" w:type="dxa"/>
              <w:right w:w="140" w:type="dxa"/>
            </w:tcMar>
          </w:tcPr>
          <w:p>
            <w:pPr>
              <w:spacing w:before="40" w:after="40"/>
            </w:pPr>
            <w:r>
              <w:rPr>
                <w:rFonts w:ascii="Arial" w:hAnsi="Arial"/>
                <w:b w:val="0"/>
                <w:sz w:val="16"/>
              </w:rPr>
              <w:t>Bệnh nhân</w:t>
            </w:r>
          </w:p>
        </w:tc>
        <w:tc>
          <w:tcPr>
            <w:tcW w:type="dxa" w:w="3120"/>
            <w:shd w:fill="F8FAFC"/>
            <w:tcMar>
              <w:top w:w="100" w:type="dxa"/>
              <w:bottom w:w="100" w:type="dxa"/>
              <w:left w:w="140" w:type="dxa"/>
              <w:right w:w="140" w:type="dxa"/>
            </w:tcMar>
          </w:tcPr>
          <w:p>
            <w:pPr>
              <w:spacing w:before="40" w:after="40"/>
            </w:pPr>
            <w:r>
              <w:rPr>
                <w:rFonts w:ascii="Arial" w:hAnsi="Arial"/>
                <w:b w:val="0"/>
                <w:sz w:val="16"/>
              </w:rPr>
              <w:t>Xem danh sách có gắn tag khoảng cách 'Cách bạn X.X km • ~Y phút đi xe' và chọn ca khám.</w:t>
            </w:r>
          </w:p>
        </w:tc>
      </w:tr>
      <w:tr>
        <w:tc>
          <w:tcPr>
            <w:tcW w:type="dxa" w:w="3120"/>
            <w:shd w:fill="FEF2F2"/>
            <w:tcMar>
              <w:top w:w="100" w:type="dxa"/>
              <w:bottom w:w="100" w:type="dxa"/>
              <w:left w:w="140" w:type="dxa"/>
              <w:right w:w="140" w:type="dxa"/>
            </w:tcMar>
          </w:tcPr>
          <w:p>
            <w:pPr>
              <w:spacing w:before="40" w:after="40"/>
            </w:pPr>
            <w:r>
              <w:rPr>
                <w:rFonts w:ascii="Arial" w:hAnsi="Arial"/>
                <w:b w:val="0"/>
                <w:sz w:val="16"/>
              </w:rPr>
              <w:t>Bước 7 (Ngoại lệ EX-UI-02)</w:t>
            </w:r>
          </w:p>
        </w:tc>
        <w:tc>
          <w:tcPr>
            <w:tcW w:type="dxa" w:w="3120"/>
            <w:shd w:fill="FEF2F2"/>
            <w:tcMar>
              <w:top w:w="100" w:type="dxa"/>
              <w:bottom w:w="100" w:type="dxa"/>
              <w:left w:w="140" w:type="dxa"/>
              <w:right w:w="140" w:type="dxa"/>
            </w:tcMar>
          </w:tcPr>
          <w:p>
            <w:pPr>
              <w:spacing w:before="40" w:after="40"/>
            </w:pPr>
            <w:r>
              <w:rPr>
                <w:rFonts w:ascii="Arial" w:hAnsi="Arial"/>
                <w:b w:val="0"/>
                <w:sz w:val="16"/>
              </w:rPr>
              <w:t>Hệ thống &amp; Bệnh nhân</w:t>
            </w:r>
          </w:p>
        </w:tc>
        <w:tc>
          <w:tcPr>
            <w:tcW w:type="dxa" w:w="3120"/>
            <w:shd w:fill="FEF2F2"/>
            <w:tcMar>
              <w:top w:w="100" w:type="dxa"/>
              <w:bottom w:w="100" w:type="dxa"/>
              <w:left w:w="140" w:type="dxa"/>
              <w:right w:w="140" w:type="dxa"/>
            </w:tcMar>
          </w:tcPr>
          <w:p>
            <w:pPr>
              <w:spacing w:before="40" w:after="40"/>
            </w:pPr>
            <w:r>
              <w:rPr>
                <w:rFonts w:ascii="Arial" w:hAnsi="Arial"/>
                <w:b w:val="0"/>
                <w:sz w:val="16"/>
              </w:rPr>
              <w:t>Nếu không có cơ sở trong bán kính: Hiển thị Empty State thân thiện kèm nút bấm 'Mở rộng lên 10 km / 20 km'.</w:t>
            </w:r>
          </w:p>
        </w:tc>
      </w:tr>
    </w:tbl>
    <w:p>
      <w:r>
        <w:br w:type="page"/>
      </w:r>
    </w:p>
    <w:p>
      <w:pPr>
        <w:pStyle w:val="Heading1"/>
      </w:pPr>
      <w:r>
        <w:t>3. Cơ Sở Toán Học &amp; Thuật Toán Tính Khoảng Cách (Haversine Formula)</w:t>
      </w:r>
    </w:p>
    <w:p>
      <w:r>
        <w:t>Trái Đất là một khối cầu elip (geoid). Khoảng cách giữa 2 điểm trên bề mặt Trái Đất không thể tính bằng công thức Pythagoras Euclid phẳng (dx^2 + dy^2), mà bắt buộc phải tính theo hình học lượng giác mặt cầu (Spherical Trigonometry) — Công thức Haversine đại vòng tròn (Great-circle distance).</w:t>
      </w:r>
    </w:p>
    <w:p>
      <w:r>
        <w:t>1. Công thức giải tích:</w:t>
        <w:br/>
        <w:t xml:space="preserve">   Δφ = (lat2 - lat1) * π / 180</w:t>
        <w:br/>
        <w:t xml:space="preserve">   Δλ = (lon2 - lon1) * π / 180</w:t>
        <w:br/>
        <w:t xml:space="preserve">   φ1 = lat1 * π / 180,  φ2 = lat2 * π / 180</w:t>
        <w:br/>
        <w:t xml:space="preserve">   a = sin²(Δφ / 2) + cos(φ1) * cos(φ2) * sin²(Δλ / 2)</w:t>
        <w:br/>
        <w:t xml:space="preserve">   c = 2 * atan2(√a, √(1 - a))</w:t>
        <w:br/>
        <w:t xml:space="preserve">   d = R * c</w:t>
        <w:br/>
        <w:br/>
        <w:t>2. Tham số chuẩn WGS84:</w:t>
        <w:br/>
        <w:t xml:space="preserve">   • Bán kính trung bình của Trái Đất: R = 6371.0088 km (lấy xấp xỉ R = 6371 km).</w:t>
        <w:br/>
        <w:t xml:space="preserve">   • Sai số tối đa trong phạm vi đô thị (&lt; 50 km): Dưới 0.3%, hoàn toàn đáp ứng độ tin cậy y tế.</w:t>
        <w:br/>
        <w:br/>
        <w:t>3. Quy tắc định dạng hiển thị (BR-UI-10):</w:t>
        <w:br/>
        <w:t xml:space="preserve">   • Khoảng cách d &gt;= 0.1 km: Làm tròn 1 chữ số thập phân kèm đơn vị 'km' (VD: '1.4 km', '5.2 km').</w:t>
        <w:br/>
        <w:t xml:space="preserve">   • Khoảng cách d &lt; 0.1 km: Hiển thị '&lt; 100 m'.</w:t>
        <w:br/>
        <w:br/>
        <w:t>4. Công thức ước tính thời gian di chuyển (Travel Time):</w:t>
        <w:br/>
        <w:t xml:space="preserve">   • Vận tốc trung bình của xe máy trong nội đô TP.HCM / Hà Nội: v ≈ 22 km/h.</w:t>
        <w:br/>
        <w:t xml:space="preserve">   • Thời gian di chuyển (phút): t = max(2, round(d / 22 * 60)).</w:t>
        <w:br/>
        <w:t xml:space="preserve">   • Định dạng hiển thị: '~5 phút đi xe' hoặc '~1h15p đi xe' nếu cự ly xa.</w:t>
      </w:r>
    </w:p>
    <w:p>
      <w:pPr>
        <w:pStyle w:val="Heading1"/>
      </w:pPr>
      <w:r>
        <w:t>4. Bảng Tọa Độ 11 Quận/Huyện Phục Vụ Fallback Thủ Công (EX-UI-01)</w:t>
      </w:r>
    </w:p>
    <w:p>
      <w:r>
        <w:t>Khi người dùng từ chối quyền GPS hoặc môi trường mạng không có HTTPS, hệ thống kích hoạt hộp thoại Modal cho phép chọn Quận/Huyện. Tọa độ trung tâm được xác định dựa trên mốc hành chính trọng điểm:</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0284C7"/>
            <w:tcMar>
              <w:top w:w="100" w:type="dxa"/>
              <w:bottom w:w="100" w:type="dxa"/>
              <w:left w:w="140" w:type="dxa"/>
              <w:right w:w="140" w:type="dxa"/>
            </w:tcMar>
          </w:tcPr>
          <w:p>
            <w:pPr>
              <w:spacing w:before="40" w:after="40"/>
            </w:pPr>
            <w:r>
              <w:rPr>
                <w:rFonts w:ascii="Arial" w:hAnsi="Arial"/>
                <w:b/>
                <w:color w:val="FFFFFF"/>
                <w:sz w:val="17"/>
              </w:rPr>
              <w:t>Mã</w:t>
            </w:r>
          </w:p>
        </w:tc>
        <w:tc>
          <w:tcPr>
            <w:tcW w:type="dxa" w:w="1560"/>
            <w:shd w:fill="0284C7"/>
            <w:tcMar>
              <w:top w:w="100" w:type="dxa"/>
              <w:bottom w:w="100" w:type="dxa"/>
              <w:left w:w="140" w:type="dxa"/>
              <w:right w:w="140" w:type="dxa"/>
            </w:tcMar>
          </w:tcPr>
          <w:p>
            <w:pPr>
              <w:spacing w:before="40" w:after="40"/>
            </w:pPr>
            <w:r>
              <w:rPr>
                <w:rFonts w:ascii="Arial" w:hAnsi="Arial"/>
                <w:b/>
                <w:color w:val="FFFFFF"/>
                <w:sz w:val="17"/>
              </w:rPr>
              <w:t>Quận / Huyện</w:t>
            </w:r>
          </w:p>
        </w:tc>
        <w:tc>
          <w:tcPr>
            <w:tcW w:type="dxa" w:w="1560"/>
            <w:shd w:fill="0284C7"/>
            <w:tcMar>
              <w:top w:w="100" w:type="dxa"/>
              <w:bottom w:w="100" w:type="dxa"/>
              <w:left w:w="140" w:type="dxa"/>
              <w:right w:w="140" w:type="dxa"/>
            </w:tcMar>
          </w:tcPr>
          <w:p>
            <w:pPr>
              <w:spacing w:before="40" w:after="40"/>
            </w:pPr>
            <w:r>
              <w:rPr>
                <w:rFonts w:ascii="Arial" w:hAnsi="Arial"/>
                <w:b/>
                <w:color w:val="FFFFFF"/>
                <w:sz w:val="17"/>
              </w:rPr>
              <w:t>Vĩ độ (Lat)</w:t>
            </w:r>
          </w:p>
        </w:tc>
        <w:tc>
          <w:tcPr>
            <w:tcW w:type="dxa" w:w="1560"/>
            <w:shd w:fill="0284C7"/>
            <w:tcMar>
              <w:top w:w="100" w:type="dxa"/>
              <w:bottom w:w="100" w:type="dxa"/>
              <w:left w:w="140" w:type="dxa"/>
              <w:right w:w="140" w:type="dxa"/>
            </w:tcMar>
          </w:tcPr>
          <w:p>
            <w:pPr>
              <w:spacing w:before="40" w:after="40"/>
            </w:pPr>
            <w:r>
              <w:rPr>
                <w:rFonts w:ascii="Arial" w:hAnsi="Arial"/>
                <w:b/>
                <w:color w:val="FFFFFF"/>
                <w:sz w:val="17"/>
              </w:rPr>
              <w:t>Kinh độ (Lng)</w:t>
            </w:r>
          </w:p>
        </w:tc>
        <w:tc>
          <w:tcPr>
            <w:tcW w:type="dxa" w:w="1560"/>
            <w:shd w:fill="0284C7"/>
            <w:tcMar>
              <w:top w:w="100" w:type="dxa"/>
              <w:bottom w:w="100" w:type="dxa"/>
              <w:left w:w="140" w:type="dxa"/>
              <w:right w:w="140" w:type="dxa"/>
            </w:tcMar>
          </w:tcPr>
          <w:p>
            <w:pPr>
              <w:spacing w:before="40" w:after="40"/>
            </w:pPr>
            <w:r>
              <w:rPr>
                <w:rFonts w:ascii="Arial" w:hAnsi="Arial"/>
                <w:b/>
                <w:color w:val="FFFFFF"/>
                <w:sz w:val="17"/>
              </w:rPr>
              <w:t>Vị trí mốc hành chính</w:t>
            </w:r>
          </w:p>
        </w:tc>
        <w:tc>
          <w:tcPr>
            <w:tcW w:type="dxa" w:w="1560"/>
            <w:shd w:fill="0284C7"/>
            <w:tcMar>
              <w:top w:w="100" w:type="dxa"/>
              <w:bottom w:w="100" w:type="dxa"/>
              <w:left w:w="140" w:type="dxa"/>
              <w:right w:w="140" w:type="dxa"/>
            </w:tcMar>
          </w:tcPr>
          <w:p>
            <w:pPr>
              <w:spacing w:before="40" w:after="40"/>
            </w:pPr>
            <w:r>
              <w:rPr>
                <w:rFonts w:ascii="Arial" w:hAnsi="Arial"/>
                <w:b/>
                <w:color w:val="FFFFFF"/>
                <w:sz w:val="17"/>
              </w:rPr>
              <w:t>Cơ sở MedSi lân cận</w:t>
            </w:r>
          </w:p>
        </w:tc>
      </w:tr>
      <w:tr>
        <w:tc>
          <w:tcPr>
            <w:tcW w:type="dxa" w:w="1560"/>
            <w:shd w:fill="F8FAFC"/>
            <w:tcMar>
              <w:top w:w="100" w:type="dxa"/>
              <w:bottom w:w="100" w:type="dxa"/>
              <w:left w:w="140" w:type="dxa"/>
              <w:right w:w="140" w:type="dxa"/>
            </w:tcMar>
          </w:tcPr>
          <w:p>
            <w:pPr>
              <w:spacing w:before="40" w:after="40"/>
            </w:pPr>
            <w:r>
              <w:rPr>
                <w:rFonts w:ascii="Arial" w:hAnsi="Arial"/>
                <w:b w:val="0"/>
                <w:sz w:val="16"/>
              </w:rPr>
              <w:t>q1</w:t>
            </w:r>
          </w:p>
        </w:tc>
        <w:tc>
          <w:tcPr>
            <w:tcW w:type="dxa" w:w="1560"/>
            <w:shd w:fill="F8FAFC"/>
            <w:tcMar>
              <w:top w:w="100" w:type="dxa"/>
              <w:bottom w:w="100" w:type="dxa"/>
              <w:left w:w="140" w:type="dxa"/>
              <w:right w:w="140" w:type="dxa"/>
            </w:tcMar>
          </w:tcPr>
          <w:p>
            <w:pPr>
              <w:spacing w:before="40" w:after="40"/>
            </w:pPr>
            <w:r>
              <w:rPr>
                <w:rFonts w:ascii="Arial" w:hAnsi="Arial"/>
                <w:b w:val="0"/>
                <w:sz w:val="16"/>
              </w:rPr>
              <w:t>Quận 1, TP.HCM</w:t>
            </w:r>
          </w:p>
        </w:tc>
        <w:tc>
          <w:tcPr>
            <w:tcW w:type="dxa" w:w="1560"/>
            <w:shd w:fill="F8FAFC"/>
            <w:tcMar>
              <w:top w:w="100" w:type="dxa"/>
              <w:bottom w:w="100" w:type="dxa"/>
              <w:left w:w="140" w:type="dxa"/>
              <w:right w:w="140" w:type="dxa"/>
            </w:tcMar>
          </w:tcPr>
          <w:p>
            <w:pPr>
              <w:spacing w:before="40" w:after="40"/>
            </w:pPr>
            <w:r>
              <w:rPr>
                <w:rFonts w:ascii="Arial" w:hAnsi="Arial"/>
                <w:b w:val="0"/>
                <w:sz w:val="16"/>
              </w:rPr>
              <w:t>10.7758</w:t>
            </w:r>
          </w:p>
        </w:tc>
        <w:tc>
          <w:tcPr>
            <w:tcW w:type="dxa" w:w="1560"/>
            <w:shd w:fill="F8FAFC"/>
            <w:tcMar>
              <w:top w:w="100" w:type="dxa"/>
              <w:bottom w:w="100" w:type="dxa"/>
              <w:left w:w="140" w:type="dxa"/>
              <w:right w:w="140" w:type="dxa"/>
            </w:tcMar>
          </w:tcPr>
          <w:p>
            <w:pPr>
              <w:spacing w:before="40" w:after="40"/>
            </w:pPr>
            <w:r>
              <w:rPr>
                <w:rFonts w:ascii="Arial" w:hAnsi="Arial"/>
                <w:b w:val="0"/>
                <w:sz w:val="16"/>
              </w:rPr>
              <w:t>106.7009</w:t>
            </w:r>
          </w:p>
        </w:tc>
        <w:tc>
          <w:tcPr>
            <w:tcW w:type="dxa" w:w="1560"/>
            <w:shd w:fill="F8FAFC"/>
            <w:tcMar>
              <w:top w:w="100" w:type="dxa"/>
              <w:bottom w:w="100" w:type="dxa"/>
              <w:left w:w="140" w:type="dxa"/>
              <w:right w:w="140" w:type="dxa"/>
            </w:tcMar>
          </w:tcPr>
          <w:p>
            <w:pPr>
              <w:spacing w:before="40" w:after="40"/>
            </w:pPr>
            <w:r>
              <w:rPr>
                <w:rFonts w:ascii="Arial" w:hAnsi="Arial"/>
                <w:b w:val="0"/>
                <w:sz w:val="16"/>
              </w:rPr>
              <w:t>UBND Quận 1 / Bến Nghé (Mặc định)</w:t>
            </w:r>
          </w:p>
        </w:tc>
        <w:tc>
          <w:tcPr>
            <w:tcW w:type="dxa" w:w="1560"/>
            <w:shd w:fill="F8FAFC"/>
            <w:tcMar>
              <w:top w:w="100" w:type="dxa"/>
              <w:bottom w:w="100" w:type="dxa"/>
              <w:left w:w="140" w:type="dxa"/>
              <w:right w:w="140" w:type="dxa"/>
            </w:tcMar>
          </w:tcPr>
          <w:p>
            <w:pPr>
              <w:spacing w:before="40" w:after="40"/>
            </w:pPr>
            <w:r>
              <w:rPr>
                <w:rFonts w:ascii="Arial" w:hAnsi="Arial"/>
                <w:b w:val="0"/>
                <w:sz w:val="16"/>
              </w:rPr>
              <w:t>MedSi Clinic Q1 (1.1 km)</w:t>
            </w:r>
          </w:p>
        </w:tc>
      </w:tr>
      <w:tr>
        <w:tc>
          <w:tcPr>
            <w:tcW w:type="dxa" w:w="1560"/>
            <w:shd w:fill="F8FAFC"/>
            <w:tcMar>
              <w:top w:w="100" w:type="dxa"/>
              <w:bottom w:w="100" w:type="dxa"/>
              <w:left w:w="140" w:type="dxa"/>
              <w:right w:w="140" w:type="dxa"/>
            </w:tcMar>
          </w:tcPr>
          <w:p>
            <w:pPr>
              <w:spacing w:before="40" w:after="40"/>
            </w:pPr>
            <w:r>
              <w:rPr>
                <w:rFonts w:ascii="Arial" w:hAnsi="Arial"/>
                <w:b w:val="0"/>
                <w:sz w:val="16"/>
              </w:rPr>
              <w:t>q3</w:t>
            </w:r>
          </w:p>
        </w:tc>
        <w:tc>
          <w:tcPr>
            <w:tcW w:type="dxa" w:w="1560"/>
            <w:shd w:fill="F8FAFC"/>
            <w:tcMar>
              <w:top w:w="100" w:type="dxa"/>
              <w:bottom w:w="100" w:type="dxa"/>
              <w:left w:w="140" w:type="dxa"/>
              <w:right w:w="140" w:type="dxa"/>
            </w:tcMar>
          </w:tcPr>
          <w:p>
            <w:pPr>
              <w:spacing w:before="40" w:after="40"/>
            </w:pPr>
            <w:r>
              <w:rPr>
                <w:rFonts w:ascii="Arial" w:hAnsi="Arial"/>
                <w:b w:val="0"/>
                <w:sz w:val="16"/>
              </w:rPr>
              <w:t>Quận 3, TP.HCM</w:t>
            </w:r>
          </w:p>
        </w:tc>
        <w:tc>
          <w:tcPr>
            <w:tcW w:type="dxa" w:w="1560"/>
            <w:shd w:fill="F8FAFC"/>
            <w:tcMar>
              <w:top w:w="100" w:type="dxa"/>
              <w:bottom w:w="100" w:type="dxa"/>
              <w:left w:w="140" w:type="dxa"/>
              <w:right w:w="140" w:type="dxa"/>
            </w:tcMar>
          </w:tcPr>
          <w:p>
            <w:pPr>
              <w:spacing w:before="40" w:after="40"/>
            </w:pPr>
            <w:r>
              <w:rPr>
                <w:rFonts w:ascii="Arial" w:hAnsi="Arial"/>
                <w:b w:val="0"/>
                <w:sz w:val="16"/>
              </w:rPr>
              <w:t>10.7843</w:t>
            </w:r>
          </w:p>
        </w:tc>
        <w:tc>
          <w:tcPr>
            <w:tcW w:type="dxa" w:w="1560"/>
            <w:shd w:fill="F8FAFC"/>
            <w:tcMar>
              <w:top w:w="100" w:type="dxa"/>
              <w:bottom w:w="100" w:type="dxa"/>
              <w:left w:w="140" w:type="dxa"/>
              <w:right w:w="140" w:type="dxa"/>
            </w:tcMar>
          </w:tcPr>
          <w:p>
            <w:pPr>
              <w:spacing w:before="40" w:after="40"/>
            </w:pPr>
            <w:r>
              <w:rPr>
                <w:rFonts w:ascii="Arial" w:hAnsi="Arial"/>
                <w:b w:val="0"/>
                <w:sz w:val="16"/>
              </w:rPr>
              <w:t>106.6845</w:t>
            </w:r>
          </w:p>
        </w:tc>
        <w:tc>
          <w:tcPr>
            <w:tcW w:type="dxa" w:w="1560"/>
            <w:shd w:fill="F8FAFC"/>
            <w:tcMar>
              <w:top w:w="100" w:type="dxa"/>
              <w:bottom w:w="100" w:type="dxa"/>
              <w:left w:w="140" w:type="dxa"/>
              <w:right w:w="140" w:type="dxa"/>
            </w:tcMar>
          </w:tcPr>
          <w:p>
            <w:pPr>
              <w:spacing w:before="40" w:after="40"/>
            </w:pPr>
            <w:r>
              <w:rPr>
                <w:rFonts w:ascii="Arial" w:hAnsi="Arial"/>
                <w:b w:val="0"/>
                <w:sz w:val="16"/>
              </w:rPr>
              <w:t>Khu vực Nam Kỳ Khởi Nghĩa / CMT8</w:t>
            </w:r>
          </w:p>
        </w:tc>
        <w:tc>
          <w:tcPr>
            <w:tcW w:type="dxa" w:w="1560"/>
            <w:shd w:fill="F8FAFC"/>
            <w:tcMar>
              <w:top w:w="100" w:type="dxa"/>
              <w:bottom w:w="100" w:type="dxa"/>
              <w:left w:w="140" w:type="dxa"/>
              <w:right w:w="140" w:type="dxa"/>
            </w:tcMar>
          </w:tcPr>
          <w:p>
            <w:pPr>
              <w:spacing w:before="40" w:after="40"/>
            </w:pPr>
            <w:r>
              <w:rPr>
                <w:rFonts w:ascii="Arial" w:hAnsi="Arial"/>
                <w:b w:val="0"/>
                <w:sz w:val="16"/>
              </w:rPr>
              <w:t>MedSi Skin Q3 (0.5 km)</w:t>
            </w:r>
          </w:p>
        </w:tc>
      </w:tr>
      <w:tr>
        <w:tc>
          <w:tcPr>
            <w:tcW w:type="dxa" w:w="1560"/>
            <w:shd w:fill="F8FAFC"/>
            <w:tcMar>
              <w:top w:w="100" w:type="dxa"/>
              <w:bottom w:w="100" w:type="dxa"/>
              <w:left w:w="140" w:type="dxa"/>
              <w:right w:w="140" w:type="dxa"/>
            </w:tcMar>
          </w:tcPr>
          <w:p>
            <w:pPr>
              <w:spacing w:before="40" w:after="40"/>
            </w:pPr>
            <w:r>
              <w:rPr>
                <w:rFonts w:ascii="Arial" w:hAnsi="Arial"/>
                <w:b w:val="0"/>
                <w:sz w:val="16"/>
              </w:rPr>
              <w:t>q5</w:t>
            </w:r>
          </w:p>
        </w:tc>
        <w:tc>
          <w:tcPr>
            <w:tcW w:type="dxa" w:w="1560"/>
            <w:shd w:fill="F8FAFC"/>
            <w:tcMar>
              <w:top w:w="100" w:type="dxa"/>
              <w:bottom w:w="100" w:type="dxa"/>
              <w:left w:w="140" w:type="dxa"/>
              <w:right w:w="140" w:type="dxa"/>
            </w:tcMar>
          </w:tcPr>
          <w:p>
            <w:pPr>
              <w:spacing w:before="40" w:after="40"/>
            </w:pPr>
            <w:r>
              <w:rPr>
                <w:rFonts w:ascii="Arial" w:hAnsi="Arial"/>
                <w:b w:val="0"/>
                <w:sz w:val="16"/>
              </w:rPr>
              <w:t>Quận 5, TP.HCM</w:t>
            </w:r>
          </w:p>
        </w:tc>
        <w:tc>
          <w:tcPr>
            <w:tcW w:type="dxa" w:w="1560"/>
            <w:shd w:fill="F8FAFC"/>
            <w:tcMar>
              <w:top w:w="100" w:type="dxa"/>
              <w:bottom w:w="100" w:type="dxa"/>
              <w:left w:w="140" w:type="dxa"/>
              <w:right w:w="140" w:type="dxa"/>
            </w:tcMar>
          </w:tcPr>
          <w:p>
            <w:pPr>
              <w:spacing w:before="40" w:after="40"/>
            </w:pPr>
            <w:r>
              <w:rPr>
                <w:rFonts w:ascii="Arial" w:hAnsi="Arial"/>
                <w:b w:val="0"/>
                <w:sz w:val="16"/>
              </w:rPr>
              <w:t>10.7540</w:t>
            </w:r>
          </w:p>
        </w:tc>
        <w:tc>
          <w:tcPr>
            <w:tcW w:type="dxa" w:w="1560"/>
            <w:shd w:fill="F8FAFC"/>
            <w:tcMar>
              <w:top w:w="100" w:type="dxa"/>
              <w:bottom w:w="100" w:type="dxa"/>
              <w:left w:w="140" w:type="dxa"/>
              <w:right w:w="140" w:type="dxa"/>
            </w:tcMar>
          </w:tcPr>
          <w:p>
            <w:pPr>
              <w:spacing w:before="40" w:after="40"/>
            </w:pPr>
            <w:r>
              <w:rPr>
                <w:rFonts w:ascii="Arial" w:hAnsi="Arial"/>
                <w:b w:val="0"/>
                <w:sz w:val="16"/>
              </w:rPr>
              <w:t>106.6634</w:t>
            </w:r>
          </w:p>
        </w:tc>
        <w:tc>
          <w:tcPr>
            <w:tcW w:type="dxa" w:w="1560"/>
            <w:shd w:fill="F8FAFC"/>
            <w:tcMar>
              <w:top w:w="100" w:type="dxa"/>
              <w:bottom w:w="100" w:type="dxa"/>
              <w:left w:w="140" w:type="dxa"/>
              <w:right w:w="140" w:type="dxa"/>
            </w:tcMar>
          </w:tcPr>
          <w:p>
            <w:pPr>
              <w:spacing w:before="40" w:after="40"/>
            </w:pPr>
            <w:r>
              <w:rPr>
                <w:rFonts w:ascii="Arial" w:hAnsi="Arial"/>
                <w:b w:val="0"/>
                <w:sz w:val="16"/>
              </w:rPr>
              <w:t>Cụm Y tế ĐHYD / BV Chợ Rẫy / Hùng Vương</w:t>
            </w:r>
          </w:p>
        </w:tc>
        <w:tc>
          <w:tcPr>
            <w:tcW w:type="dxa" w:w="1560"/>
            <w:shd w:fill="F8FAFC"/>
            <w:tcMar>
              <w:top w:w="100" w:type="dxa"/>
              <w:bottom w:w="100" w:type="dxa"/>
              <w:left w:w="140" w:type="dxa"/>
              <w:right w:w="140" w:type="dxa"/>
            </w:tcMar>
          </w:tcPr>
          <w:p>
            <w:pPr>
              <w:spacing w:before="40" w:after="40"/>
            </w:pPr>
            <w:r>
              <w:rPr>
                <w:rFonts w:ascii="Arial" w:hAnsi="Arial"/>
                <w:b w:val="0"/>
                <w:sz w:val="16"/>
              </w:rPr>
              <w:t>BV ĐHYD &amp; Chợ Rẫy (0.6 km)</w:t>
            </w:r>
          </w:p>
        </w:tc>
      </w:tr>
      <w:tr>
        <w:tc>
          <w:tcPr>
            <w:tcW w:type="dxa" w:w="1560"/>
            <w:shd w:fill="F8FAFC"/>
            <w:tcMar>
              <w:top w:w="100" w:type="dxa"/>
              <w:bottom w:w="100" w:type="dxa"/>
              <w:left w:w="140" w:type="dxa"/>
              <w:right w:w="140" w:type="dxa"/>
            </w:tcMar>
          </w:tcPr>
          <w:p>
            <w:pPr>
              <w:spacing w:before="40" w:after="40"/>
            </w:pPr>
            <w:r>
              <w:rPr>
                <w:rFonts w:ascii="Arial" w:hAnsi="Arial"/>
                <w:b w:val="0"/>
                <w:sz w:val="16"/>
              </w:rPr>
              <w:t>q10</w:t>
            </w:r>
          </w:p>
        </w:tc>
        <w:tc>
          <w:tcPr>
            <w:tcW w:type="dxa" w:w="1560"/>
            <w:shd w:fill="F8FAFC"/>
            <w:tcMar>
              <w:top w:w="100" w:type="dxa"/>
              <w:bottom w:w="100" w:type="dxa"/>
              <w:left w:w="140" w:type="dxa"/>
              <w:right w:w="140" w:type="dxa"/>
            </w:tcMar>
          </w:tcPr>
          <w:p>
            <w:pPr>
              <w:spacing w:before="40" w:after="40"/>
            </w:pPr>
            <w:r>
              <w:rPr>
                <w:rFonts w:ascii="Arial" w:hAnsi="Arial"/>
                <w:b w:val="0"/>
                <w:sz w:val="16"/>
              </w:rPr>
              <w:t>Quận 10, TP.HCM</w:t>
            </w:r>
          </w:p>
        </w:tc>
        <w:tc>
          <w:tcPr>
            <w:tcW w:type="dxa" w:w="1560"/>
            <w:shd w:fill="F8FAFC"/>
            <w:tcMar>
              <w:top w:w="100" w:type="dxa"/>
              <w:bottom w:w="100" w:type="dxa"/>
              <w:left w:w="140" w:type="dxa"/>
              <w:right w:w="140" w:type="dxa"/>
            </w:tcMar>
          </w:tcPr>
          <w:p>
            <w:pPr>
              <w:spacing w:before="40" w:after="40"/>
            </w:pPr>
            <w:r>
              <w:rPr>
                <w:rFonts w:ascii="Arial" w:hAnsi="Arial"/>
                <w:b w:val="0"/>
                <w:sz w:val="16"/>
              </w:rPr>
              <w:t>10.7716</w:t>
            </w:r>
          </w:p>
        </w:tc>
        <w:tc>
          <w:tcPr>
            <w:tcW w:type="dxa" w:w="1560"/>
            <w:shd w:fill="F8FAFC"/>
            <w:tcMar>
              <w:top w:w="100" w:type="dxa"/>
              <w:bottom w:w="100" w:type="dxa"/>
              <w:left w:w="140" w:type="dxa"/>
              <w:right w:w="140" w:type="dxa"/>
            </w:tcMar>
          </w:tcPr>
          <w:p>
            <w:pPr>
              <w:spacing w:before="40" w:after="40"/>
            </w:pPr>
            <w:r>
              <w:rPr>
                <w:rFonts w:ascii="Arial" w:hAnsi="Arial"/>
                <w:b w:val="0"/>
                <w:sz w:val="16"/>
              </w:rPr>
              <w:t>106.6669</w:t>
            </w:r>
          </w:p>
        </w:tc>
        <w:tc>
          <w:tcPr>
            <w:tcW w:type="dxa" w:w="1560"/>
            <w:shd w:fill="F8FAFC"/>
            <w:tcMar>
              <w:top w:w="100" w:type="dxa"/>
              <w:bottom w:w="100" w:type="dxa"/>
              <w:left w:w="140" w:type="dxa"/>
              <w:right w:w="140" w:type="dxa"/>
            </w:tcMar>
          </w:tcPr>
          <w:p>
            <w:pPr>
              <w:spacing w:before="40" w:after="40"/>
            </w:pPr>
            <w:r>
              <w:rPr>
                <w:rFonts w:ascii="Arial" w:hAnsi="Arial"/>
                <w:b w:val="0"/>
                <w:sz w:val="16"/>
              </w:rPr>
              <w:t>Khu vực Sư Vạn Hạnh / BV Nhi Đồng 1</w:t>
            </w:r>
          </w:p>
        </w:tc>
        <w:tc>
          <w:tcPr>
            <w:tcW w:type="dxa" w:w="1560"/>
            <w:shd w:fill="F8FAFC"/>
            <w:tcMar>
              <w:top w:w="100" w:type="dxa"/>
              <w:bottom w:w="100" w:type="dxa"/>
              <w:left w:w="140" w:type="dxa"/>
              <w:right w:w="140" w:type="dxa"/>
            </w:tcMar>
          </w:tcPr>
          <w:p>
            <w:pPr>
              <w:spacing w:before="40" w:after="40"/>
            </w:pPr>
            <w:r>
              <w:rPr>
                <w:rFonts w:ascii="Arial" w:hAnsi="Arial"/>
                <w:b w:val="0"/>
                <w:sz w:val="16"/>
              </w:rPr>
              <w:t>Nhi Đồng 1 &amp; BS Tâm (0.2 km)</w:t>
            </w:r>
          </w:p>
        </w:tc>
      </w:tr>
      <w:tr>
        <w:tc>
          <w:tcPr>
            <w:tcW w:type="dxa" w:w="1560"/>
            <w:shd w:fill="F8FAFC"/>
            <w:tcMar>
              <w:top w:w="100" w:type="dxa"/>
              <w:bottom w:w="100" w:type="dxa"/>
              <w:left w:w="140" w:type="dxa"/>
              <w:right w:w="140" w:type="dxa"/>
            </w:tcMar>
          </w:tcPr>
          <w:p>
            <w:pPr>
              <w:spacing w:before="40" w:after="40"/>
            </w:pPr>
            <w:r>
              <w:rPr>
                <w:rFonts w:ascii="Arial" w:hAnsi="Arial"/>
                <w:b w:val="0"/>
                <w:sz w:val="16"/>
              </w:rPr>
              <w:t>q11</w:t>
            </w:r>
          </w:p>
        </w:tc>
        <w:tc>
          <w:tcPr>
            <w:tcW w:type="dxa" w:w="1560"/>
            <w:shd w:fill="F8FAFC"/>
            <w:tcMar>
              <w:top w:w="100" w:type="dxa"/>
              <w:bottom w:w="100" w:type="dxa"/>
              <w:left w:w="140" w:type="dxa"/>
              <w:right w:w="140" w:type="dxa"/>
            </w:tcMar>
          </w:tcPr>
          <w:p>
            <w:pPr>
              <w:spacing w:before="40" w:after="40"/>
            </w:pPr>
            <w:r>
              <w:rPr>
                <w:rFonts w:ascii="Arial" w:hAnsi="Arial"/>
                <w:b w:val="0"/>
                <w:sz w:val="16"/>
              </w:rPr>
              <w:t>Quận 11, TP.HCM</w:t>
            </w:r>
          </w:p>
        </w:tc>
        <w:tc>
          <w:tcPr>
            <w:tcW w:type="dxa" w:w="1560"/>
            <w:shd w:fill="F8FAFC"/>
            <w:tcMar>
              <w:top w:w="100" w:type="dxa"/>
              <w:bottom w:w="100" w:type="dxa"/>
              <w:left w:w="140" w:type="dxa"/>
              <w:right w:w="140" w:type="dxa"/>
            </w:tcMar>
          </w:tcPr>
          <w:p>
            <w:pPr>
              <w:spacing w:before="40" w:after="40"/>
            </w:pPr>
            <w:r>
              <w:rPr>
                <w:rFonts w:ascii="Arial" w:hAnsi="Arial"/>
                <w:b w:val="0"/>
                <w:sz w:val="16"/>
              </w:rPr>
              <w:t>10.7630</w:t>
            </w:r>
          </w:p>
        </w:tc>
        <w:tc>
          <w:tcPr>
            <w:tcW w:type="dxa" w:w="1560"/>
            <w:shd w:fill="F8FAFC"/>
            <w:tcMar>
              <w:top w:w="100" w:type="dxa"/>
              <w:bottom w:w="100" w:type="dxa"/>
              <w:left w:w="140" w:type="dxa"/>
              <w:right w:w="140" w:type="dxa"/>
            </w:tcMar>
          </w:tcPr>
          <w:p>
            <w:pPr>
              <w:spacing w:before="40" w:after="40"/>
            </w:pPr>
            <w:r>
              <w:rPr>
                <w:rFonts w:ascii="Arial" w:hAnsi="Arial"/>
                <w:b w:val="0"/>
                <w:sz w:val="16"/>
              </w:rPr>
              <w:t>106.6508</w:t>
            </w:r>
          </w:p>
        </w:tc>
        <w:tc>
          <w:tcPr>
            <w:tcW w:type="dxa" w:w="1560"/>
            <w:shd w:fill="F8FAFC"/>
            <w:tcMar>
              <w:top w:w="100" w:type="dxa"/>
              <w:bottom w:w="100" w:type="dxa"/>
              <w:left w:w="140" w:type="dxa"/>
              <w:right w:w="140" w:type="dxa"/>
            </w:tcMar>
          </w:tcPr>
          <w:p>
            <w:pPr>
              <w:spacing w:before="40" w:after="40"/>
            </w:pPr>
            <w:r>
              <w:rPr>
                <w:rFonts w:ascii="Arial" w:hAnsi="Arial"/>
                <w:b w:val="0"/>
                <w:sz w:val="16"/>
              </w:rPr>
              <w:t>Khu vực Đầm Sen / Lãnh Binh Thăng</w:t>
            </w:r>
          </w:p>
        </w:tc>
        <w:tc>
          <w:tcPr>
            <w:tcW w:type="dxa" w:w="1560"/>
            <w:shd w:fill="F8FAFC"/>
            <w:tcMar>
              <w:top w:w="100" w:type="dxa"/>
              <w:bottom w:w="100" w:type="dxa"/>
              <w:left w:w="140" w:type="dxa"/>
              <w:right w:w="140" w:type="dxa"/>
            </w:tcMar>
          </w:tcPr>
          <w:p>
            <w:pPr>
              <w:spacing w:before="40" w:after="40"/>
            </w:pPr>
            <w:r>
              <w:rPr>
                <w:rFonts w:ascii="Arial" w:hAnsi="Arial"/>
                <w:b w:val="0"/>
                <w:sz w:val="16"/>
              </w:rPr>
              <w:t>Tiếp giáp Quận 5, 10</w:t>
            </w:r>
          </w:p>
        </w:tc>
      </w:tr>
      <w:tr>
        <w:tc>
          <w:tcPr>
            <w:tcW w:type="dxa" w:w="1560"/>
            <w:shd w:fill="F8FAFC"/>
            <w:tcMar>
              <w:top w:w="100" w:type="dxa"/>
              <w:bottom w:w="100" w:type="dxa"/>
              <w:left w:w="140" w:type="dxa"/>
              <w:right w:w="140" w:type="dxa"/>
            </w:tcMar>
          </w:tcPr>
          <w:p>
            <w:pPr>
              <w:spacing w:before="40" w:after="40"/>
            </w:pPr>
            <w:r>
              <w:rPr>
                <w:rFonts w:ascii="Arial" w:hAnsi="Arial"/>
                <w:b w:val="0"/>
                <w:sz w:val="16"/>
              </w:rPr>
              <w:t>binhthanh</w:t>
            </w:r>
          </w:p>
        </w:tc>
        <w:tc>
          <w:tcPr>
            <w:tcW w:type="dxa" w:w="1560"/>
            <w:shd w:fill="F8FAFC"/>
            <w:tcMar>
              <w:top w:w="100" w:type="dxa"/>
              <w:bottom w:w="100" w:type="dxa"/>
              <w:left w:w="140" w:type="dxa"/>
              <w:right w:w="140" w:type="dxa"/>
            </w:tcMar>
          </w:tcPr>
          <w:p>
            <w:pPr>
              <w:spacing w:before="40" w:after="40"/>
            </w:pPr>
            <w:r>
              <w:rPr>
                <w:rFonts w:ascii="Arial" w:hAnsi="Arial"/>
                <w:b w:val="0"/>
                <w:sz w:val="16"/>
              </w:rPr>
              <w:t>Bình Thạnh, TP.HCM</w:t>
            </w:r>
          </w:p>
        </w:tc>
        <w:tc>
          <w:tcPr>
            <w:tcW w:type="dxa" w:w="1560"/>
            <w:shd w:fill="F8FAFC"/>
            <w:tcMar>
              <w:top w:w="100" w:type="dxa"/>
              <w:bottom w:w="100" w:type="dxa"/>
              <w:left w:w="140" w:type="dxa"/>
              <w:right w:w="140" w:type="dxa"/>
            </w:tcMar>
          </w:tcPr>
          <w:p>
            <w:pPr>
              <w:spacing w:before="40" w:after="40"/>
            </w:pPr>
            <w:r>
              <w:rPr>
                <w:rFonts w:ascii="Arial" w:hAnsi="Arial"/>
                <w:b w:val="0"/>
                <w:sz w:val="16"/>
              </w:rPr>
              <w:t>10.8030</w:t>
            </w:r>
          </w:p>
        </w:tc>
        <w:tc>
          <w:tcPr>
            <w:tcW w:type="dxa" w:w="1560"/>
            <w:shd w:fill="F8FAFC"/>
            <w:tcMar>
              <w:top w:w="100" w:type="dxa"/>
              <w:bottom w:w="100" w:type="dxa"/>
              <w:left w:w="140" w:type="dxa"/>
              <w:right w:w="140" w:type="dxa"/>
            </w:tcMar>
          </w:tcPr>
          <w:p>
            <w:pPr>
              <w:spacing w:before="40" w:after="40"/>
            </w:pPr>
            <w:r>
              <w:rPr>
                <w:rFonts w:ascii="Arial" w:hAnsi="Arial"/>
                <w:b w:val="0"/>
                <w:sz w:val="16"/>
              </w:rPr>
              <w:t>106.6993</w:t>
            </w:r>
          </w:p>
        </w:tc>
        <w:tc>
          <w:tcPr>
            <w:tcW w:type="dxa" w:w="1560"/>
            <w:shd w:fill="F8FAFC"/>
            <w:tcMar>
              <w:top w:w="100" w:type="dxa"/>
              <w:bottom w:w="100" w:type="dxa"/>
              <w:left w:w="140" w:type="dxa"/>
              <w:right w:w="140" w:type="dxa"/>
            </w:tcMar>
          </w:tcPr>
          <w:p>
            <w:pPr>
              <w:spacing w:before="40" w:after="40"/>
            </w:pPr>
            <w:r>
              <w:rPr>
                <w:rFonts w:ascii="Arial" w:hAnsi="Arial"/>
                <w:b w:val="0"/>
                <w:sz w:val="16"/>
              </w:rPr>
              <w:t>Khu vực Điện Biên Phủ / BV Gia Định</w:t>
            </w:r>
          </w:p>
        </w:tc>
        <w:tc>
          <w:tcPr>
            <w:tcW w:type="dxa" w:w="1560"/>
            <w:shd w:fill="F8FAFC"/>
            <w:tcMar>
              <w:top w:w="100" w:type="dxa"/>
              <w:bottom w:w="100" w:type="dxa"/>
              <w:left w:w="140" w:type="dxa"/>
              <w:right w:w="140" w:type="dxa"/>
            </w:tcMar>
          </w:tcPr>
          <w:p>
            <w:pPr>
              <w:spacing w:before="40" w:after="40"/>
            </w:pPr>
            <w:r>
              <w:rPr>
                <w:rFonts w:ascii="Arial" w:hAnsi="Arial"/>
                <w:b w:val="0"/>
                <w:sz w:val="16"/>
              </w:rPr>
              <w:t>MedSi Clinic Bình Thạnh (0.4 km)</w:t>
            </w:r>
          </w:p>
        </w:tc>
      </w:tr>
      <w:tr>
        <w:tc>
          <w:tcPr>
            <w:tcW w:type="dxa" w:w="1560"/>
            <w:shd w:fill="F8FAFC"/>
            <w:tcMar>
              <w:top w:w="100" w:type="dxa"/>
              <w:bottom w:w="100" w:type="dxa"/>
              <w:left w:w="140" w:type="dxa"/>
              <w:right w:w="140" w:type="dxa"/>
            </w:tcMar>
          </w:tcPr>
          <w:p>
            <w:pPr>
              <w:spacing w:before="40" w:after="40"/>
            </w:pPr>
            <w:r>
              <w:rPr>
                <w:rFonts w:ascii="Arial" w:hAnsi="Arial"/>
                <w:b w:val="0"/>
                <w:sz w:val="16"/>
              </w:rPr>
              <w:t>phunhuan</w:t>
            </w:r>
          </w:p>
        </w:tc>
        <w:tc>
          <w:tcPr>
            <w:tcW w:type="dxa" w:w="1560"/>
            <w:shd w:fill="F8FAFC"/>
            <w:tcMar>
              <w:top w:w="100" w:type="dxa"/>
              <w:bottom w:w="100" w:type="dxa"/>
              <w:left w:w="140" w:type="dxa"/>
              <w:right w:w="140" w:type="dxa"/>
            </w:tcMar>
          </w:tcPr>
          <w:p>
            <w:pPr>
              <w:spacing w:before="40" w:after="40"/>
            </w:pPr>
            <w:r>
              <w:rPr>
                <w:rFonts w:ascii="Arial" w:hAnsi="Arial"/>
                <w:b w:val="0"/>
                <w:sz w:val="16"/>
              </w:rPr>
              <w:t>Phú Nhuận, TP.HCM</w:t>
            </w:r>
          </w:p>
        </w:tc>
        <w:tc>
          <w:tcPr>
            <w:tcW w:type="dxa" w:w="1560"/>
            <w:shd w:fill="F8FAFC"/>
            <w:tcMar>
              <w:top w:w="100" w:type="dxa"/>
              <w:bottom w:w="100" w:type="dxa"/>
              <w:left w:w="140" w:type="dxa"/>
              <w:right w:w="140" w:type="dxa"/>
            </w:tcMar>
          </w:tcPr>
          <w:p>
            <w:pPr>
              <w:spacing w:before="40" w:after="40"/>
            </w:pPr>
            <w:r>
              <w:rPr>
                <w:rFonts w:ascii="Arial" w:hAnsi="Arial"/>
                <w:b w:val="0"/>
                <w:sz w:val="16"/>
              </w:rPr>
              <w:t>10.7992</w:t>
            </w:r>
          </w:p>
        </w:tc>
        <w:tc>
          <w:tcPr>
            <w:tcW w:type="dxa" w:w="1560"/>
            <w:shd w:fill="F8FAFC"/>
            <w:tcMar>
              <w:top w:w="100" w:type="dxa"/>
              <w:bottom w:w="100" w:type="dxa"/>
              <w:left w:w="140" w:type="dxa"/>
              <w:right w:w="140" w:type="dxa"/>
            </w:tcMar>
          </w:tcPr>
          <w:p>
            <w:pPr>
              <w:spacing w:before="40" w:after="40"/>
            </w:pPr>
            <w:r>
              <w:rPr>
                <w:rFonts w:ascii="Arial" w:hAnsi="Arial"/>
                <w:b w:val="0"/>
                <w:sz w:val="16"/>
              </w:rPr>
              <w:t>106.6803</w:t>
            </w:r>
          </w:p>
        </w:tc>
        <w:tc>
          <w:tcPr>
            <w:tcW w:type="dxa" w:w="1560"/>
            <w:shd w:fill="F8FAFC"/>
            <w:tcMar>
              <w:top w:w="100" w:type="dxa"/>
              <w:bottom w:w="100" w:type="dxa"/>
              <w:left w:w="140" w:type="dxa"/>
              <w:right w:w="140" w:type="dxa"/>
            </w:tcMar>
          </w:tcPr>
          <w:p>
            <w:pPr>
              <w:spacing w:before="40" w:after="40"/>
            </w:pPr>
            <w:r>
              <w:rPr>
                <w:rFonts w:ascii="Arial" w:hAnsi="Arial"/>
                <w:b w:val="0"/>
                <w:sz w:val="16"/>
              </w:rPr>
              <w:t>Khu vực Phan Xích Long / Hoàng Văn Thụ</w:t>
            </w:r>
          </w:p>
        </w:tc>
        <w:tc>
          <w:tcPr>
            <w:tcW w:type="dxa" w:w="1560"/>
            <w:shd w:fill="F8FAFC"/>
            <w:tcMar>
              <w:top w:w="100" w:type="dxa"/>
              <w:bottom w:w="100" w:type="dxa"/>
              <w:left w:w="140" w:type="dxa"/>
              <w:right w:w="140" w:type="dxa"/>
            </w:tcMar>
          </w:tcPr>
          <w:p>
            <w:pPr>
              <w:spacing w:before="40" w:after="40"/>
            </w:pPr>
            <w:r>
              <w:rPr>
                <w:rFonts w:ascii="Arial" w:hAnsi="Arial"/>
                <w:b w:val="0"/>
                <w:sz w:val="16"/>
              </w:rPr>
              <w:t>Trung tâm y tế phố ẩm thực</w:t>
            </w:r>
          </w:p>
        </w:tc>
      </w:tr>
      <w:tr>
        <w:tc>
          <w:tcPr>
            <w:tcW w:type="dxa" w:w="1560"/>
            <w:shd w:fill="F8FAFC"/>
            <w:tcMar>
              <w:top w:w="100" w:type="dxa"/>
              <w:bottom w:w="100" w:type="dxa"/>
              <w:left w:w="140" w:type="dxa"/>
              <w:right w:w="140" w:type="dxa"/>
            </w:tcMar>
          </w:tcPr>
          <w:p>
            <w:pPr>
              <w:spacing w:before="40" w:after="40"/>
            </w:pPr>
            <w:r>
              <w:rPr>
                <w:rFonts w:ascii="Arial" w:hAnsi="Arial"/>
                <w:b w:val="0"/>
                <w:sz w:val="16"/>
              </w:rPr>
              <w:t>tanbinh</w:t>
            </w:r>
          </w:p>
        </w:tc>
        <w:tc>
          <w:tcPr>
            <w:tcW w:type="dxa" w:w="1560"/>
            <w:shd w:fill="F8FAFC"/>
            <w:tcMar>
              <w:top w:w="100" w:type="dxa"/>
              <w:bottom w:w="100" w:type="dxa"/>
              <w:left w:w="140" w:type="dxa"/>
              <w:right w:w="140" w:type="dxa"/>
            </w:tcMar>
          </w:tcPr>
          <w:p>
            <w:pPr>
              <w:spacing w:before="40" w:after="40"/>
            </w:pPr>
            <w:r>
              <w:rPr>
                <w:rFonts w:ascii="Arial" w:hAnsi="Arial"/>
                <w:b w:val="0"/>
                <w:sz w:val="16"/>
              </w:rPr>
              <w:t>Tân Bình, TP.HCM</w:t>
            </w:r>
          </w:p>
        </w:tc>
        <w:tc>
          <w:tcPr>
            <w:tcW w:type="dxa" w:w="1560"/>
            <w:shd w:fill="F8FAFC"/>
            <w:tcMar>
              <w:top w:w="100" w:type="dxa"/>
              <w:bottom w:w="100" w:type="dxa"/>
              <w:left w:w="140" w:type="dxa"/>
              <w:right w:w="140" w:type="dxa"/>
            </w:tcMar>
          </w:tcPr>
          <w:p>
            <w:pPr>
              <w:spacing w:before="40" w:after="40"/>
            </w:pPr>
            <w:r>
              <w:rPr>
                <w:rFonts w:ascii="Arial" w:hAnsi="Arial"/>
                <w:b w:val="0"/>
                <w:sz w:val="16"/>
              </w:rPr>
              <w:t>10.8014</w:t>
            </w:r>
          </w:p>
        </w:tc>
        <w:tc>
          <w:tcPr>
            <w:tcW w:type="dxa" w:w="1560"/>
            <w:shd w:fill="F8FAFC"/>
            <w:tcMar>
              <w:top w:w="100" w:type="dxa"/>
              <w:bottom w:w="100" w:type="dxa"/>
              <w:left w:w="140" w:type="dxa"/>
              <w:right w:w="140" w:type="dxa"/>
            </w:tcMar>
          </w:tcPr>
          <w:p>
            <w:pPr>
              <w:spacing w:before="40" w:after="40"/>
            </w:pPr>
            <w:r>
              <w:rPr>
                <w:rFonts w:ascii="Arial" w:hAnsi="Arial"/>
                <w:b w:val="0"/>
                <w:sz w:val="16"/>
              </w:rPr>
              <w:t>106.6528</w:t>
            </w:r>
          </w:p>
        </w:tc>
        <w:tc>
          <w:tcPr>
            <w:tcW w:type="dxa" w:w="1560"/>
            <w:shd w:fill="F8FAFC"/>
            <w:tcMar>
              <w:top w:w="100" w:type="dxa"/>
              <w:bottom w:w="100" w:type="dxa"/>
              <w:left w:w="140" w:type="dxa"/>
              <w:right w:w="140" w:type="dxa"/>
            </w:tcMar>
          </w:tcPr>
          <w:p>
            <w:pPr>
              <w:spacing w:before="40" w:after="40"/>
            </w:pPr>
            <w:r>
              <w:rPr>
                <w:rFonts w:ascii="Arial" w:hAnsi="Arial"/>
                <w:b w:val="0"/>
                <w:sz w:val="16"/>
              </w:rPr>
              <w:t>Khu vực Hoàng Hoa Thám / Sân bay TSN</w:t>
            </w:r>
          </w:p>
        </w:tc>
        <w:tc>
          <w:tcPr>
            <w:tcW w:type="dxa" w:w="1560"/>
            <w:shd w:fill="F8FAFC"/>
            <w:tcMar>
              <w:top w:w="100" w:type="dxa"/>
              <w:bottom w:w="100" w:type="dxa"/>
              <w:left w:w="140" w:type="dxa"/>
              <w:right w:w="140" w:type="dxa"/>
            </w:tcMar>
          </w:tcPr>
          <w:p>
            <w:pPr>
              <w:spacing w:before="40" w:after="40"/>
            </w:pPr>
            <w:r>
              <w:rPr>
                <w:rFonts w:ascii="Arial" w:hAnsi="Arial"/>
                <w:b w:val="0"/>
                <w:sz w:val="16"/>
              </w:rPr>
              <w:t>Cụm phòng khám Tân Bình</w:t>
            </w:r>
          </w:p>
        </w:tc>
      </w:tr>
      <w:tr>
        <w:tc>
          <w:tcPr>
            <w:tcW w:type="dxa" w:w="1560"/>
            <w:shd w:fill="F8FAFC"/>
            <w:tcMar>
              <w:top w:w="100" w:type="dxa"/>
              <w:bottom w:w="100" w:type="dxa"/>
              <w:left w:w="140" w:type="dxa"/>
              <w:right w:w="140" w:type="dxa"/>
            </w:tcMar>
          </w:tcPr>
          <w:p>
            <w:pPr>
              <w:spacing w:before="40" w:after="40"/>
            </w:pPr>
            <w:r>
              <w:rPr>
                <w:rFonts w:ascii="Arial" w:hAnsi="Arial"/>
                <w:b w:val="0"/>
                <w:sz w:val="16"/>
              </w:rPr>
              <w:t>govap</w:t>
            </w:r>
          </w:p>
        </w:tc>
        <w:tc>
          <w:tcPr>
            <w:tcW w:type="dxa" w:w="1560"/>
            <w:shd w:fill="F8FAFC"/>
            <w:tcMar>
              <w:top w:w="100" w:type="dxa"/>
              <w:bottom w:w="100" w:type="dxa"/>
              <w:left w:w="140" w:type="dxa"/>
              <w:right w:w="140" w:type="dxa"/>
            </w:tcMar>
          </w:tcPr>
          <w:p>
            <w:pPr>
              <w:spacing w:before="40" w:after="40"/>
            </w:pPr>
            <w:r>
              <w:rPr>
                <w:rFonts w:ascii="Arial" w:hAnsi="Arial"/>
                <w:b w:val="0"/>
                <w:sz w:val="16"/>
              </w:rPr>
              <w:t>Gò Vấp, TP.HCM</w:t>
            </w:r>
          </w:p>
        </w:tc>
        <w:tc>
          <w:tcPr>
            <w:tcW w:type="dxa" w:w="1560"/>
            <w:shd w:fill="F8FAFC"/>
            <w:tcMar>
              <w:top w:w="100" w:type="dxa"/>
              <w:bottom w:w="100" w:type="dxa"/>
              <w:left w:w="140" w:type="dxa"/>
              <w:right w:w="140" w:type="dxa"/>
            </w:tcMar>
          </w:tcPr>
          <w:p>
            <w:pPr>
              <w:spacing w:before="40" w:after="40"/>
            </w:pPr>
            <w:r>
              <w:rPr>
                <w:rFonts w:ascii="Arial" w:hAnsi="Arial"/>
                <w:b w:val="0"/>
                <w:sz w:val="16"/>
              </w:rPr>
              <w:t>10.8388</w:t>
            </w:r>
          </w:p>
        </w:tc>
        <w:tc>
          <w:tcPr>
            <w:tcW w:type="dxa" w:w="1560"/>
            <w:shd w:fill="F8FAFC"/>
            <w:tcMar>
              <w:top w:w="100" w:type="dxa"/>
              <w:bottom w:w="100" w:type="dxa"/>
              <w:left w:w="140" w:type="dxa"/>
              <w:right w:w="140" w:type="dxa"/>
            </w:tcMar>
          </w:tcPr>
          <w:p>
            <w:pPr>
              <w:spacing w:before="40" w:after="40"/>
            </w:pPr>
            <w:r>
              <w:rPr>
                <w:rFonts w:ascii="Arial" w:hAnsi="Arial"/>
                <w:b w:val="0"/>
                <w:sz w:val="16"/>
              </w:rPr>
              <w:t>106.6653</w:t>
            </w:r>
          </w:p>
        </w:tc>
        <w:tc>
          <w:tcPr>
            <w:tcW w:type="dxa" w:w="1560"/>
            <w:shd w:fill="F8FAFC"/>
            <w:tcMar>
              <w:top w:w="100" w:type="dxa"/>
              <w:bottom w:w="100" w:type="dxa"/>
              <w:left w:w="140" w:type="dxa"/>
              <w:right w:w="140" w:type="dxa"/>
            </w:tcMar>
          </w:tcPr>
          <w:p>
            <w:pPr>
              <w:spacing w:before="40" w:after="40"/>
            </w:pPr>
            <w:r>
              <w:rPr>
                <w:rFonts w:ascii="Arial" w:hAnsi="Arial"/>
                <w:b w:val="0"/>
                <w:sz w:val="16"/>
              </w:rPr>
              <w:t>Khu vực Quang Trung / Nguyễn Oanh</w:t>
            </w:r>
          </w:p>
        </w:tc>
        <w:tc>
          <w:tcPr>
            <w:tcW w:type="dxa" w:w="1560"/>
            <w:shd w:fill="F8FAFC"/>
            <w:tcMar>
              <w:top w:w="100" w:type="dxa"/>
              <w:bottom w:w="100" w:type="dxa"/>
              <w:left w:w="140" w:type="dxa"/>
              <w:right w:w="140" w:type="dxa"/>
            </w:tcMar>
          </w:tcPr>
          <w:p>
            <w:pPr>
              <w:spacing w:before="40" w:after="40"/>
            </w:pPr>
            <w:r>
              <w:rPr>
                <w:rFonts w:ascii="Arial" w:hAnsi="Arial"/>
                <w:b w:val="0"/>
                <w:sz w:val="16"/>
              </w:rPr>
              <w:t>Nội thành phía Bắc</w:t>
            </w:r>
          </w:p>
        </w:tc>
      </w:tr>
      <w:tr>
        <w:tc>
          <w:tcPr>
            <w:tcW w:type="dxa" w:w="1560"/>
            <w:shd w:fill="F8FAFC"/>
            <w:tcMar>
              <w:top w:w="100" w:type="dxa"/>
              <w:bottom w:w="100" w:type="dxa"/>
              <w:left w:w="140" w:type="dxa"/>
              <w:right w:w="140" w:type="dxa"/>
            </w:tcMar>
          </w:tcPr>
          <w:p>
            <w:pPr>
              <w:spacing w:before="40" w:after="40"/>
            </w:pPr>
            <w:r>
              <w:rPr>
                <w:rFonts w:ascii="Arial" w:hAnsi="Arial"/>
                <w:b w:val="0"/>
                <w:sz w:val="16"/>
              </w:rPr>
              <w:t>thuduc</w:t>
            </w:r>
          </w:p>
        </w:tc>
        <w:tc>
          <w:tcPr>
            <w:tcW w:type="dxa" w:w="1560"/>
            <w:shd w:fill="F8FAFC"/>
            <w:tcMar>
              <w:top w:w="100" w:type="dxa"/>
              <w:bottom w:w="100" w:type="dxa"/>
              <w:left w:w="140" w:type="dxa"/>
              <w:right w:w="140" w:type="dxa"/>
            </w:tcMar>
          </w:tcPr>
          <w:p>
            <w:pPr>
              <w:spacing w:before="40" w:after="40"/>
            </w:pPr>
            <w:r>
              <w:rPr>
                <w:rFonts w:ascii="Arial" w:hAnsi="Arial"/>
                <w:b w:val="0"/>
                <w:sz w:val="16"/>
              </w:rPr>
              <w:t>TP. Thủ Đức, TP.HCM</w:t>
            </w:r>
          </w:p>
        </w:tc>
        <w:tc>
          <w:tcPr>
            <w:tcW w:type="dxa" w:w="1560"/>
            <w:shd w:fill="F8FAFC"/>
            <w:tcMar>
              <w:top w:w="100" w:type="dxa"/>
              <w:bottom w:w="100" w:type="dxa"/>
              <w:left w:w="140" w:type="dxa"/>
              <w:right w:w="140" w:type="dxa"/>
            </w:tcMar>
          </w:tcPr>
          <w:p>
            <w:pPr>
              <w:spacing w:before="40" w:after="40"/>
            </w:pPr>
            <w:r>
              <w:rPr>
                <w:rFonts w:ascii="Arial" w:hAnsi="Arial"/>
                <w:b w:val="0"/>
                <w:sz w:val="16"/>
              </w:rPr>
              <w:t>10.8494</w:t>
            </w:r>
          </w:p>
        </w:tc>
        <w:tc>
          <w:tcPr>
            <w:tcW w:type="dxa" w:w="1560"/>
            <w:shd w:fill="F8FAFC"/>
            <w:tcMar>
              <w:top w:w="100" w:type="dxa"/>
              <w:bottom w:w="100" w:type="dxa"/>
              <w:left w:w="140" w:type="dxa"/>
              <w:right w:w="140" w:type="dxa"/>
            </w:tcMar>
          </w:tcPr>
          <w:p>
            <w:pPr>
              <w:spacing w:before="40" w:after="40"/>
            </w:pPr>
            <w:r>
              <w:rPr>
                <w:rFonts w:ascii="Arial" w:hAnsi="Arial"/>
                <w:b w:val="0"/>
                <w:sz w:val="16"/>
              </w:rPr>
              <w:t>106.7716</w:t>
            </w:r>
          </w:p>
        </w:tc>
        <w:tc>
          <w:tcPr>
            <w:tcW w:type="dxa" w:w="1560"/>
            <w:shd w:fill="F8FAFC"/>
            <w:tcMar>
              <w:top w:w="100" w:type="dxa"/>
              <w:bottom w:w="100" w:type="dxa"/>
              <w:left w:w="140" w:type="dxa"/>
              <w:right w:w="140" w:type="dxa"/>
            </w:tcMar>
          </w:tcPr>
          <w:p>
            <w:pPr>
              <w:spacing w:before="40" w:after="40"/>
            </w:pPr>
            <w:r>
              <w:rPr>
                <w:rFonts w:ascii="Arial" w:hAnsi="Arial"/>
                <w:b w:val="0"/>
                <w:sz w:val="16"/>
              </w:rPr>
              <w:t>Khu đô thị sáng tạo phía Đông</w:t>
            </w:r>
          </w:p>
        </w:tc>
        <w:tc>
          <w:tcPr>
            <w:tcW w:type="dxa" w:w="1560"/>
            <w:shd w:fill="F8FAFC"/>
            <w:tcMar>
              <w:top w:w="100" w:type="dxa"/>
              <w:bottom w:w="100" w:type="dxa"/>
              <w:left w:w="140" w:type="dxa"/>
              <w:right w:w="140" w:type="dxa"/>
            </w:tcMar>
          </w:tcPr>
          <w:p>
            <w:pPr>
              <w:spacing w:before="40" w:after="40"/>
            </w:pPr>
            <w:r>
              <w:rPr>
                <w:rFonts w:ascii="Arial" w:hAnsi="Arial"/>
                <w:b w:val="0"/>
                <w:sz w:val="16"/>
              </w:rPr>
              <w:t>BV Đa Khoa Khu Vực Thủ Đức</w:t>
            </w:r>
          </w:p>
        </w:tc>
      </w:tr>
      <w:tr>
        <w:tc>
          <w:tcPr>
            <w:tcW w:type="dxa" w:w="1560"/>
            <w:shd w:fill="F8FAFC"/>
            <w:tcMar>
              <w:top w:w="100" w:type="dxa"/>
              <w:bottom w:w="100" w:type="dxa"/>
              <w:left w:w="140" w:type="dxa"/>
              <w:right w:w="140" w:type="dxa"/>
            </w:tcMar>
          </w:tcPr>
          <w:p>
            <w:pPr>
              <w:spacing w:before="40" w:after="40"/>
            </w:pPr>
            <w:r>
              <w:rPr>
                <w:rFonts w:ascii="Arial" w:hAnsi="Arial"/>
                <w:b w:val="0"/>
                <w:sz w:val="16"/>
              </w:rPr>
              <w:t>q7</w:t>
            </w:r>
          </w:p>
        </w:tc>
        <w:tc>
          <w:tcPr>
            <w:tcW w:type="dxa" w:w="1560"/>
            <w:shd w:fill="F8FAFC"/>
            <w:tcMar>
              <w:top w:w="100" w:type="dxa"/>
              <w:bottom w:w="100" w:type="dxa"/>
              <w:left w:w="140" w:type="dxa"/>
              <w:right w:w="140" w:type="dxa"/>
            </w:tcMar>
          </w:tcPr>
          <w:p>
            <w:pPr>
              <w:spacing w:before="40" w:after="40"/>
            </w:pPr>
            <w:r>
              <w:rPr>
                <w:rFonts w:ascii="Arial" w:hAnsi="Arial"/>
                <w:b w:val="0"/>
                <w:sz w:val="16"/>
              </w:rPr>
              <w:t>Quận 7, TP.HCM</w:t>
            </w:r>
          </w:p>
        </w:tc>
        <w:tc>
          <w:tcPr>
            <w:tcW w:type="dxa" w:w="1560"/>
            <w:shd w:fill="F8FAFC"/>
            <w:tcMar>
              <w:top w:w="100" w:type="dxa"/>
              <w:bottom w:w="100" w:type="dxa"/>
              <w:left w:w="140" w:type="dxa"/>
              <w:right w:w="140" w:type="dxa"/>
            </w:tcMar>
          </w:tcPr>
          <w:p>
            <w:pPr>
              <w:spacing w:before="40" w:after="40"/>
            </w:pPr>
            <w:r>
              <w:rPr>
                <w:rFonts w:ascii="Arial" w:hAnsi="Arial"/>
                <w:b w:val="0"/>
                <w:sz w:val="16"/>
              </w:rPr>
              <w:t>10.7340</w:t>
            </w:r>
          </w:p>
        </w:tc>
        <w:tc>
          <w:tcPr>
            <w:tcW w:type="dxa" w:w="1560"/>
            <w:shd w:fill="F8FAFC"/>
            <w:tcMar>
              <w:top w:w="100" w:type="dxa"/>
              <w:bottom w:w="100" w:type="dxa"/>
              <w:left w:w="140" w:type="dxa"/>
              <w:right w:w="140" w:type="dxa"/>
            </w:tcMar>
          </w:tcPr>
          <w:p>
            <w:pPr>
              <w:spacing w:before="40" w:after="40"/>
            </w:pPr>
            <w:r>
              <w:rPr>
                <w:rFonts w:ascii="Arial" w:hAnsi="Arial"/>
                <w:b w:val="0"/>
                <w:sz w:val="16"/>
              </w:rPr>
              <w:t>106.7218</w:t>
            </w:r>
          </w:p>
        </w:tc>
        <w:tc>
          <w:tcPr>
            <w:tcW w:type="dxa" w:w="1560"/>
            <w:shd w:fill="F8FAFC"/>
            <w:tcMar>
              <w:top w:w="100" w:type="dxa"/>
              <w:bottom w:w="100" w:type="dxa"/>
              <w:left w:w="140" w:type="dxa"/>
              <w:right w:w="140" w:type="dxa"/>
            </w:tcMar>
          </w:tcPr>
          <w:p>
            <w:pPr>
              <w:spacing w:before="40" w:after="40"/>
            </w:pPr>
            <w:r>
              <w:rPr>
                <w:rFonts w:ascii="Arial" w:hAnsi="Arial"/>
                <w:b w:val="0"/>
                <w:sz w:val="16"/>
              </w:rPr>
              <w:t>Khu đô thị Phú Mỹ Hưng / BV FV</w:t>
            </w:r>
          </w:p>
        </w:tc>
        <w:tc>
          <w:tcPr>
            <w:tcW w:type="dxa" w:w="1560"/>
            <w:shd w:fill="F8FAFC"/>
            <w:tcMar>
              <w:top w:w="100" w:type="dxa"/>
              <w:bottom w:w="100" w:type="dxa"/>
              <w:left w:w="140" w:type="dxa"/>
              <w:right w:w="140" w:type="dxa"/>
            </w:tcMar>
          </w:tcPr>
          <w:p>
            <w:pPr>
              <w:spacing w:before="40" w:after="40"/>
            </w:pPr>
            <w:r>
              <w:rPr>
                <w:rFonts w:ascii="Arial" w:hAnsi="Arial"/>
                <w:b w:val="0"/>
                <w:sz w:val="16"/>
              </w:rPr>
              <w:t>Cụm y tế quốc tế Nam Sài Gòn</w:t>
            </w:r>
          </w:p>
        </w:tc>
      </w:tr>
    </w:tbl>
    <w:p>
      <w:r>
        <w:br w:type="page"/>
      </w:r>
    </w:p>
    <w:p>
      <w:pPr>
        <w:pStyle w:val="Heading1"/>
      </w:pPr>
      <w:r>
        <w:t>5. Bộ Lọc Bán Kính &amp; Quy Tắc Sắp Xếp (BR-UI-08, BR-UI-23)</w:t>
      </w:r>
    </w:p>
    <w:p>
      <w:r>
        <w:t>Thanh lọc bán kính cung cấp 4 nấc lựa chọn với mục đích di chuyển y tế tương ứng:</w:t>
        <w:br/>
        <w:t>• Bán kính &lt; 2 km (Rất gần): Dành cho bệnh nhân cần khám gấp, người đi bộ hoặc phụ nữ mang thai / người cao tuổi không đi xa.</w:t>
        <w:br/>
        <w:t>• Bán kính &lt; 5 km (Nội thành - Mặc định): Khoảng cách di chuyển xe máy lý tưởng từ 10 - 15 phút, bao quát trọn vẹn khu vực sinh sống.</w:t>
        <w:br/>
        <w:t>• Bán kính &lt; 10 km (Liên quận): Mở rộng phạm vi tìm kiếm sang các quận lân cận để tiếp cận chuyên gia đầu ngành tuyến trung ương.</w:t>
        <w:br/>
        <w:t>• Bán kính &lt; 20 km (Khu vực mở rộng): Kết nối bệnh nhân khu vực ngoại thành hoặc tỉnh giáp ranh vào các bệnh viện lớn.</w:t>
        <w:br/>
        <w:t>• Nấc 'Tất cả': Tắt bộ lọc cự ly, giữ nguyên hiển thị khoảng cách km nhưng hiển thị toàn bộ cơ sở y tế trên toàn quốc.</w:t>
      </w:r>
    </w:p>
    <w:p>
      <w:pPr>
        <w:pStyle w:val="Heading1"/>
      </w:pPr>
      <w:r>
        <w:t>6. Kế Hoạch Kiểm Thử &amp; Nghiệm Thu Tính Năng Near-Me (Test Cases)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0284C7"/>
            <w:tcMar>
              <w:top w:w="100" w:type="dxa"/>
              <w:bottom w:w="100" w:type="dxa"/>
              <w:left w:w="140" w:type="dxa"/>
              <w:right w:w="140" w:type="dxa"/>
            </w:tcMar>
          </w:tcPr>
          <w:p>
            <w:pPr>
              <w:spacing w:before="40" w:after="40"/>
            </w:pPr>
            <w:r>
              <w:rPr>
                <w:rFonts w:ascii="Arial" w:hAnsi="Arial"/>
                <w:b/>
                <w:color w:val="FFFFFF"/>
                <w:sz w:val="17"/>
              </w:rPr>
              <w:t>Mã TC</w:t>
            </w:r>
          </w:p>
        </w:tc>
        <w:tc>
          <w:tcPr>
            <w:tcW w:type="dxa" w:w="1872"/>
            <w:shd w:fill="0284C7"/>
            <w:tcMar>
              <w:top w:w="100" w:type="dxa"/>
              <w:bottom w:w="100" w:type="dxa"/>
              <w:left w:w="140" w:type="dxa"/>
              <w:right w:w="140" w:type="dxa"/>
            </w:tcMar>
          </w:tcPr>
          <w:p>
            <w:pPr>
              <w:spacing w:before="40" w:after="40"/>
            </w:pPr>
            <w:r>
              <w:rPr>
                <w:rFonts w:ascii="Arial" w:hAnsi="Arial"/>
                <w:b/>
                <w:color w:val="FFFFFF"/>
                <w:sz w:val="17"/>
              </w:rPr>
              <w:t>Kịch bản kiểm thử (Test Scenario)</w:t>
            </w:r>
          </w:p>
        </w:tc>
        <w:tc>
          <w:tcPr>
            <w:tcW w:type="dxa" w:w="1872"/>
            <w:shd w:fill="0284C7"/>
            <w:tcMar>
              <w:top w:w="100" w:type="dxa"/>
              <w:bottom w:w="100" w:type="dxa"/>
              <w:left w:w="140" w:type="dxa"/>
              <w:right w:w="140" w:type="dxa"/>
            </w:tcMar>
          </w:tcPr>
          <w:p>
            <w:pPr>
              <w:spacing w:before="40" w:after="40"/>
            </w:pPr>
            <w:r>
              <w:rPr>
                <w:rFonts w:ascii="Arial" w:hAnsi="Arial"/>
                <w:b/>
                <w:color w:val="FFFFFF"/>
                <w:sz w:val="17"/>
              </w:rPr>
              <w:t>Thao tác thực hiện</w:t>
            </w:r>
          </w:p>
        </w:tc>
        <w:tc>
          <w:tcPr>
            <w:tcW w:type="dxa" w:w="1872"/>
            <w:shd w:fill="0284C7"/>
            <w:tcMar>
              <w:top w:w="100" w:type="dxa"/>
              <w:bottom w:w="100" w:type="dxa"/>
              <w:left w:w="140" w:type="dxa"/>
              <w:right w:w="140" w:type="dxa"/>
            </w:tcMar>
          </w:tcPr>
          <w:p>
            <w:pPr>
              <w:spacing w:before="40" w:after="40"/>
            </w:pPr>
            <w:r>
              <w:rPr>
                <w:rFonts w:ascii="Arial" w:hAnsi="Arial"/>
                <w:b/>
                <w:color w:val="FFFFFF"/>
                <w:sz w:val="17"/>
              </w:rPr>
              <w:t>Kết quả mong đợi (Expected Outcome)</w:t>
            </w:r>
          </w:p>
        </w:tc>
        <w:tc>
          <w:tcPr>
            <w:tcW w:type="dxa" w:w="1872"/>
            <w:shd w:fill="0284C7"/>
            <w:tcMar>
              <w:top w:w="100" w:type="dxa"/>
              <w:bottom w:w="100" w:type="dxa"/>
              <w:left w:w="140" w:type="dxa"/>
              <w:right w:w="140" w:type="dxa"/>
            </w:tcMar>
          </w:tcPr>
          <w:p>
            <w:pPr>
              <w:spacing w:before="40" w:after="40"/>
            </w:pPr>
            <w:r>
              <w:rPr>
                <w:rFonts w:ascii="Arial" w:hAnsi="Arial"/>
                <w:b/>
                <w:color w:val="FFFFFF"/>
                <w:sz w:val="17"/>
              </w:rPr>
              <w:t>Trạng thái</w:t>
            </w:r>
          </w:p>
        </w:tc>
      </w:tr>
      <w:tr>
        <w:tc>
          <w:tcPr>
            <w:tcW w:type="dxa" w:w="1872"/>
            <w:shd w:fill="F8FAFC"/>
            <w:tcMar>
              <w:top w:w="100" w:type="dxa"/>
              <w:bottom w:w="100" w:type="dxa"/>
              <w:left w:w="140" w:type="dxa"/>
              <w:right w:w="140" w:type="dxa"/>
            </w:tcMar>
          </w:tcPr>
          <w:p>
            <w:pPr>
              <w:spacing w:before="40" w:after="40"/>
            </w:pPr>
            <w:r>
              <w:rPr>
                <w:rFonts w:ascii="Arial" w:hAnsi="Arial"/>
                <w:b w:val="0"/>
                <w:sz w:val="16"/>
              </w:rPr>
              <w:t>TC-NEAR-01</w:t>
            </w:r>
          </w:p>
        </w:tc>
        <w:tc>
          <w:tcPr>
            <w:tcW w:type="dxa" w:w="1872"/>
            <w:shd w:fill="F8FAFC"/>
            <w:tcMar>
              <w:top w:w="100" w:type="dxa"/>
              <w:bottom w:w="100" w:type="dxa"/>
              <w:left w:w="140" w:type="dxa"/>
              <w:right w:w="140" w:type="dxa"/>
            </w:tcMar>
          </w:tcPr>
          <w:p>
            <w:pPr>
              <w:spacing w:before="40" w:after="40"/>
            </w:pPr>
            <w:r>
              <w:rPr>
                <w:rFonts w:ascii="Arial" w:hAnsi="Arial"/>
                <w:b w:val="0"/>
                <w:sz w:val="16"/>
              </w:rPr>
              <w:t>Cấp quyền GPS thành công (Granted)</w:t>
            </w:r>
          </w:p>
        </w:tc>
        <w:tc>
          <w:tcPr>
            <w:tcW w:type="dxa" w:w="1872"/>
            <w:shd w:fill="F8FAFC"/>
            <w:tcMar>
              <w:top w:w="100" w:type="dxa"/>
              <w:bottom w:w="100" w:type="dxa"/>
              <w:left w:w="140" w:type="dxa"/>
              <w:right w:w="140" w:type="dxa"/>
            </w:tcMar>
          </w:tcPr>
          <w:p>
            <w:pPr>
              <w:spacing w:before="40" w:after="40"/>
            </w:pPr>
            <w:r>
              <w:rPr>
                <w:rFonts w:ascii="Arial" w:hAnsi="Arial"/>
                <w:b w:val="0"/>
                <w:sz w:val="16"/>
              </w:rPr>
              <w:t>Người dùng bấm 'Lấy GPS tự động' và chọn 'Allow' trên trình duyệt</w:t>
            </w:r>
          </w:p>
        </w:tc>
        <w:tc>
          <w:tcPr>
            <w:tcW w:type="dxa" w:w="1872"/>
            <w:shd w:fill="F8FAFC"/>
            <w:tcMar>
              <w:top w:w="100" w:type="dxa"/>
              <w:bottom w:w="100" w:type="dxa"/>
              <w:left w:w="140" w:type="dxa"/>
              <w:right w:w="140" w:type="dxa"/>
            </w:tcMar>
          </w:tcPr>
          <w:p>
            <w:pPr>
              <w:spacing w:before="40" w:after="40"/>
            </w:pPr>
            <w:r>
              <w:rPr>
                <w:rFonts w:ascii="Arial" w:hAnsi="Arial"/>
                <w:b w:val="0"/>
                <w:sz w:val="16"/>
              </w:rPr>
              <w:t>Đọc tọa độ GPS, hiển thị mốc 'Vị trí GPS của bạn', tính km và gắn tag xanh trên thẻ bác sĩ</w:t>
            </w:r>
          </w:p>
        </w:tc>
        <w:tc>
          <w:tcPr>
            <w:tcW w:type="dxa" w:w="1872"/>
            <w:shd w:fill="F8FAFC"/>
            <w:tcMar>
              <w:top w:w="100" w:type="dxa"/>
              <w:bottom w:w="100" w:type="dxa"/>
              <w:left w:w="140" w:type="dxa"/>
              <w:right w:w="140" w:type="dxa"/>
            </w:tcMar>
          </w:tcPr>
          <w:p>
            <w:pPr>
              <w:spacing w:before="40" w:after="40"/>
            </w:pPr>
            <w:r>
              <w:rPr>
                <w:rFonts w:ascii="Arial" w:hAnsi="Arial"/>
                <w:b w:val="0"/>
                <w:sz w:val="16"/>
              </w:rPr>
              <w:t>Pass</w:t>
            </w:r>
          </w:p>
        </w:tc>
      </w:tr>
      <w:tr>
        <w:tc>
          <w:tcPr>
            <w:tcW w:type="dxa" w:w="1872"/>
            <w:shd w:fill="F8FAFC"/>
            <w:tcMar>
              <w:top w:w="100" w:type="dxa"/>
              <w:bottom w:w="100" w:type="dxa"/>
              <w:left w:w="140" w:type="dxa"/>
              <w:right w:w="140" w:type="dxa"/>
            </w:tcMar>
          </w:tcPr>
          <w:p>
            <w:pPr>
              <w:spacing w:before="40" w:after="40"/>
            </w:pPr>
            <w:r>
              <w:rPr>
                <w:rFonts w:ascii="Arial" w:hAnsi="Arial"/>
                <w:b w:val="0"/>
                <w:sz w:val="16"/>
              </w:rPr>
              <w:t>TC-NEAR-02</w:t>
            </w:r>
          </w:p>
        </w:tc>
        <w:tc>
          <w:tcPr>
            <w:tcW w:type="dxa" w:w="1872"/>
            <w:shd w:fill="F8FAFC"/>
            <w:tcMar>
              <w:top w:w="100" w:type="dxa"/>
              <w:bottom w:w="100" w:type="dxa"/>
              <w:left w:w="140" w:type="dxa"/>
              <w:right w:w="140" w:type="dxa"/>
            </w:tcMar>
          </w:tcPr>
          <w:p>
            <w:pPr>
              <w:spacing w:before="40" w:after="40"/>
            </w:pPr>
            <w:r>
              <w:rPr>
                <w:rFonts w:ascii="Arial" w:hAnsi="Arial"/>
                <w:b w:val="0"/>
                <w:sz w:val="16"/>
              </w:rPr>
              <w:t>Từ chối quyền GPS (EX-UI-01 Fallback)</w:t>
            </w:r>
          </w:p>
        </w:tc>
        <w:tc>
          <w:tcPr>
            <w:tcW w:type="dxa" w:w="1872"/>
            <w:shd w:fill="F8FAFC"/>
            <w:tcMar>
              <w:top w:w="100" w:type="dxa"/>
              <w:bottom w:w="100" w:type="dxa"/>
              <w:left w:w="140" w:type="dxa"/>
              <w:right w:w="140" w:type="dxa"/>
            </w:tcMar>
          </w:tcPr>
          <w:p>
            <w:pPr>
              <w:spacing w:before="40" w:after="40"/>
            </w:pPr>
            <w:r>
              <w:rPr>
                <w:rFonts w:ascii="Arial" w:hAnsi="Arial"/>
                <w:b w:val="0"/>
                <w:sz w:val="16"/>
              </w:rPr>
              <w:t>Người dùng chọn 'Block' quyền định vị trên trình duyệt</w:t>
            </w:r>
          </w:p>
        </w:tc>
        <w:tc>
          <w:tcPr>
            <w:tcW w:type="dxa" w:w="1872"/>
            <w:shd w:fill="F8FAFC"/>
            <w:tcMar>
              <w:top w:w="100" w:type="dxa"/>
              <w:bottom w:w="100" w:type="dxa"/>
              <w:left w:w="140" w:type="dxa"/>
              <w:right w:w="140" w:type="dxa"/>
            </w:tcMar>
          </w:tcPr>
          <w:p>
            <w:pPr>
              <w:spacing w:before="40" w:after="40"/>
            </w:pPr>
            <w:r>
              <w:rPr>
                <w:rFonts w:ascii="Arial" w:hAnsi="Arial"/>
                <w:b w:val="0"/>
                <w:sz w:val="16"/>
              </w:rPr>
              <w:t>Bật Modal Fallback 'Chọn Khu Vực Của Bạn', cho phép chọn Quận 1 ➔ tính khoảng cách từ Quận 1</w:t>
            </w:r>
          </w:p>
        </w:tc>
        <w:tc>
          <w:tcPr>
            <w:tcW w:type="dxa" w:w="1872"/>
            <w:shd w:fill="F8FAFC"/>
            <w:tcMar>
              <w:top w:w="100" w:type="dxa"/>
              <w:bottom w:w="100" w:type="dxa"/>
              <w:left w:w="140" w:type="dxa"/>
              <w:right w:w="140" w:type="dxa"/>
            </w:tcMar>
          </w:tcPr>
          <w:p>
            <w:pPr>
              <w:spacing w:before="40" w:after="40"/>
            </w:pPr>
            <w:r>
              <w:rPr>
                <w:rFonts w:ascii="Arial" w:hAnsi="Arial"/>
                <w:b w:val="0"/>
                <w:sz w:val="16"/>
              </w:rPr>
              <w:t>Pass</w:t>
            </w:r>
          </w:p>
        </w:tc>
      </w:tr>
      <w:tr>
        <w:tc>
          <w:tcPr>
            <w:tcW w:type="dxa" w:w="1872"/>
            <w:shd w:fill="F8FAFC"/>
            <w:tcMar>
              <w:top w:w="100" w:type="dxa"/>
              <w:bottom w:w="100" w:type="dxa"/>
              <w:left w:w="140" w:type="dxa"/>
              <w:right w:w="140" w:type="dxa"/>
            </w:tcMar>
          </w:tcPr>
          <w:p>
            <w:pPr>
              <w:spacing w:before="40" w:after="40"/>
            </w:pPr>
            <w:r>
              <w:rPr>
                <w:rFonts w:ascii="Arial" w:hAnsi="Arial"/>
                <w:b w:val="0"/>
                <w:sz w:val="16"/>
              </w:rPr>
              <w:t>TC-NEAR-03</w:t>
            </w:r>
          </w:p>
        </w:tc>
        <w:tc>
          <w:tcPr>
            <w:tcW w:type="dxa" w:w="1872"/>
            <w:shd w:fill="F8FAFC"/>
            <w:tcMar>
              <w:top w:w="100" w:type="dxa"/>
              <w:bottom w:w="100" w:type="dxa"/>
              <w:left w:w="140" w:type="dxa"/>
              <w:right w:w="140" w:type="dxa"/>
            </w:tcMar>
          </w:tcPr>
          <w:p>
            <w:pPr>
              <w:spacing w:before="40" w:after="40"/>
            </w:pPr>
            <w:r>
              <w:rPr>
                <w:rFonts w:ascii="Arial" w:hAnsi="Arial"/>
                <w:b w:val="0"/>
                <w:sz w:val="16"/>
              </w:rPr>
              <w:t>Chuyển đổi bán kính lọc 2km / 5km / 10km</w:t>
            </w:r>
          </w:p>
        </w:tc>
        <w:tc>
          <w:tcPr>
            <w:tcW w:type="dxa" w:w="1872"/>
            <w:shd w:fill="F8FAFC"/>
            <w:tcMar>
              <w:top w:w="100" w:type="dxa"/>
              <w:bottom w:w="100" w:type="dxa"/>
              <w:left w:w="140" w:type="dxa"/>
              <w:right w:w="140" w:type="dxa"/>
            </w:tcMar>
          </w:tcPr>
          <w:p>
            <w:pPr>
              <w:spacing w:before="40" w:after="40"/>
            </w:pPr>
            <w:r>
              <w:rPr>
                <w:rFonts w:ascii="Arial" w:hAnsi="Arial"/>
                <w:b w:val="0"/>
                <w:sz w:val="16"/>
              </w:rPr>
              <w:t>Bấm chọn lần lượt các chip bán kính &lt; 2km, &lt; 5km, &lt; 10km</w:t>
            </w:r>
          </w:p>
        </w:tc>
        <w:tc>
          <w:tcPr>
            <w:tcW w:type="dxa" w:w="1872"/>
            <w:shd w:fill="F8FAFC"/>
            <w:tcMar>
              <w:top w:w="100" w:type="dxa"/>
              <w:bottom w:w="100" w:type="dxa"/>
              <w:left w:w="140" w:type="dxa"/>
              <w:right w:w="140" w:type="dxa"/>
            </w:tcMar>
          </w:tcPr>
          <w:p>
            <w:pPr>
              <w:spacing w:before="40" w:after="40"/>
            </w:pPr>
            <w:r>
              <w:rPr>
                <w:rFonts w:ascii="Arial" w:hAnsi="Arial"/>
                <w:b w:val="0"/>
                <w:sz w:val="16"/>
              </w:rPr>
              <w:t>Danh sách bác sĩ tự động lọc lại tức thì dưới 150ms, sắp xếp tăng dần cự ly</w:t>
            </w:r>
          </w:p>
        </w:tc>
        <w:tc>
          <w:tcPr>
            <w:tcW w:type="dxa" w:w="1872"/>
            <w:shd w:fill="F8FAFC"/>
            <w:tcMar>
              <w:top w:w="100" w:type="dxa"/>
              <w:bottom w:w="100" w:type="dxa"/>
              <w:left w:w="140" w:type="dxa"/>
              <w:right w:w="140" w:type="dxa"/>
            </w:tcMar>
          </w:tcPr>
          <w:p>
            <w:pPr>
              <w:spacing w:before="40" w:after="40"/>
            </w:pPr>
            <w:r>
              <w:rPr>
                <w:rFonts w:ascii="Arial" w:hAnsi="Arial"/>
                <w:b w:val="0"/>
                <w:sz w:val="16"/>
              </w:rPr>
              <w:t>Pass</w:t>
            </w:r>
          </w:p>
        </w:tc>
      </w:tr>
      <w:tr>
        <w:tc>
          <w:tcPr>
            <w:tcW w:type="dxa" w:w="1872"/>
            <w:shd w:fill="F8FAFC"/>
            <w:tcMar>
              <w:top w:w="100" w:type="dxa"/>
              <w:bottom w:w="100" w:type="dxa"/>
              <w:left w:w="140" w:type="dxa"/>
              <w:right w:w="140" w:type="dxa"/>
            </w:tcMar>
          </w:tcPr>
          <w:p>
            <w:pPr>
              <w:spacing w:before="40" w:after="40"/>
            </w:pPr>
            <w:r>
              <w:rPr>
                <w:rFonts w:ascii="Arial" w:hAnsi="Arial"/>
                <w:b w:val="0"/>
                <w:sz w:val="16"/>
              </w:rPr>
              <w:t>TC-NEAR-04</w:t>
            </w:r>
          </w:p>
        </w:tc>
        <w:tc>
          <w:tcPr>
            <w:tcW w:type="dxa" w:w="1872"/>
            <w:shd w:fill="F8FAFC"/>
            <w:tcMar>
              <w:top w:w="100" w:type="dxa"/>
              <w:bottom w:w="100" w:type="dxa"/>
              <w:left w:w="140" w:type="dxa"/>
              <w:right w:w="140" w:type="dxa"/>
            </w:tcMar>
          </w:tcPr>
          <w:p>
            <w:pPr>
              <w:spacing w:before="40" w:after="40"/>
            </w:pPr>
            <w:r>
              <w:rPr>
                <w:rFonts w:ascii="Arial" w:hAnsi="Arial"/>
                <w:b w:val="0"/>
                <w:sz w:val="16"/>
              </w:rPr>
              <w:t>Không có cơ sở trong bán kính (EX-UI-02)</w:t>
            </w:r>
          </w:p>
        </w:tc>
        <w:tc>
          <w:tcPr>
            <w:tcW w:type="dxa" w:w="1872"/>
            <w:shd w:fill="F8FAFC"/>
            <w:tcMar>
              <w:top w:w="100" w:type="dxa"/>
              <w:bottom w:w="100" w:type="dxa"/>
              <w:left w:w="140" w:type="dxa"/>
              <w:right w:w="140" w:type="dxa"/>
            </w:tcMar>
          </w:tcPr>
          <w:p>
            <w:pPr>
              <w:spacing w:before="40" w:after="40"/>
            </w:pPr>
            <w:r>
              <w:rPr>
                <w:rFonts w:ascii="Arial" w:hAnsi="Arial"/>
                <w:b w:val="0"/>
                <w:sz w:val="16"/>
              </w:rPr>
              <w:t>Chọn bán kính &lt; 2km tại vị trí xa cơ sở y tế</w:t>
            </w:r>
          </w:p>
        </w:tc>
        <w:tc>
          <w:tcPr>
            <w:tcW w:type="dxa" w:w="1872"/>
            <w:shd w:fill="F8FAFC"/>
            <w:tcMar>
              <w:top w:w="100" w:type="dxa"/>
              <w:bottom w:w="100" w:type="dxa"/>
              <w:left w:w="140" w:type="dxa"/>
              <w:right w:w="140" w:type="dxa"/>
            </w:tcMar>
          </w:tcPr>
          <w:p>
            <w:pPr>
              <w:spacing w:before="40" w:after="40"/>
            </w:pPr>
            <w:r>
              <w:rPr>
                <w:rFonts w:ascii="Arial" w:hAnsi="Arial"/>
                <w:b w:val="0"/>
                <w:sz w:val="16"/>
              </w:rPr>
              <w:t>Hiển thị Card Empty State cảnh báo thân thiện kèm nút bấm 'Mở rộng lên 10 km / 20 km'</w:t>
            </w:r>
          </w:p>
        </w:tc>
        <w:tc>
          <w:tcPr>
            <w:tcW w:type="dxa" w:w="1872"/>
            <w:shd w:fill="F8FAFC"/>
            <w:tcMar>
              <w:top w:w="100" w:type="dxa"/>
              <w:bottom w:w="100" w:type="dxa"/>
              <w:left w:w="140" w:type="dxa"/>
              <w:right w:w="140" w:type="dxa"/>
            </w:tcMar>
          </w:tcPr>
          <w:p>
            <w:pPr>
              <w:spacing w:before="40" w:after="40"/>
            </w:pPr>
            <w:r>
              <w:rPr>
                <w:rFonts w:ascii="Arial" w:hAnsi="Arial"/>
                <w:b w:val="0"/>
                <w:sz w:val="16"/>
              </w:rPr>
              <w:t>Pass</w:t>
            </w:r>
          </w:p>
        </w:tc>
      </w:tr>
      <w:tr>
        <w:tc>
          <w:tcPr>
            <w:tcW w:type="dxa" w:w="1872"/>
            <w:shd w:fill="F8FAFC"/>
            <w:tcMar>
              <w:top w:w="100" w:type="dxa"/>
              <w:bottom w:w="100" w:type="dxa"/>
              <w:left w:w="140" w:type="dxa"/>
              <w:right w:w="140" w:type="dxa"/>
            </w:tcMar>
          </w:tcPr>
          <w:p>
            <w:pPr>
              <w:spacing w:before="40" w:after="40"/>
            </w:pPr>
            <w:r>
              <w:rPr>
                <w:rFonts w:ascii="Arial" w:hAnsi="Arial"/>
                <w:b w:val="0"/>
                <w:sz w:val="16"/>
              </w:rPr>
              <w:t>TC-NEAR-05</w:t>
            </w:r>
          </w:p>
        </w:tc>
        <w:tc>
          <w:tcPr>
            <w:tcW w:type="dxa" w:w="1872"/>
            <w:shd w:fill="F8FAFC"/>
            <w:tcMar>
              <w:top w:w="100" w:type="dxa"/>
              <w:bottom w:w="100" w:type="dxa"/>
              <w:left w:w="140" w:type="dxa"/>
              <w:right w:w="140" w:type="dxa"/>
            </w:tcMar>
          </w:tcPr>
          <w:p>
            <w:pPr>
              <w:spacing w:before="40" w:after="40"/>
            </w:pPr>
            <w:r>
              <w:rPr>
                <w:rFonts w:ascii="Arial" w:hAnsi="Arial"/>
                <w:b w:val="0"/>
                <w:sz w:val="16"/>
              </w:rPr>
              <w:t>Chỉ đường Google Maps từ trang chi tiết</w:t>
            </w:r>
          </w:p>
        </w:tc>
        <w:tc>
          <w:tcPr>
            <w:tcW w:type="dxa" w:w="1872"/>
            <w:shd w:fill="F8FAFC"/>
            <w:tcMar>
              <w:top w:w="100" w:type="dxa"/>
              <w:bottom w:w="100" w:type="dxa"/>
              <w:left w:w="140" w:type="dxa"/>
              <w:right w:w="140" w:type="dxa"/>
            </w:tcMar>
          </w:tcPr>
          <w:p>
            <w:pPr>
              <w:spacing w:before="40" w:after="40"/>
            </w:pPr>
            <w:r>
              <w:rPr>
                <w:rFonts w:ascii="Arial" w:hAnsi="Arial"/>
                <w:b w:val="0"/>
                <w:sz w:val="16"/>
              </w:rPr>
              <w:t>Bấm nút 'Chỉ đường' tại thẻ thông tin phòng khám trên DoctorDetail</w:t>
            </w:r>
          </w:p>
        </w:tc>
        <w:tc>
          <w:tcPr>
            <w:tcW w:type="dxa" w:w="1872"/>
            <w:shd w:fill="F8FAFC"/>
            <w:tcMar>
              <w:top w:w="100" w:type="dxa"/>
              <w:bottom w:w="100" w:type="dxa"/>
              <w:left w:w="140" w:type="dxa"/>
              <w:right w:w="140" w:type="dxa"/>
            </w:tcMar>
          </w:tcPr>
          <w:p>
            <w:pPr>
              <w:spacing w:before="40" w:after="40"/>
            </w:pPr>
            <w:r>
              <w:rPr>
                <w:rFonts w:ascii="Arial" w:hAnsi="Arial"/>
                <w:b w:val="0"/>
                <w:sz w:val="16"/>
              </w:rPr>
              <w:t>Mở tab mới Google Maps với tọa độ chính xác https://www.google.com/maps/search/?api=1&amp;query={lat},{lng}</w:t>
            </w:r>
          </w:p>
        </w:tc>
        <w:tc>
          <w:tcPr>
            <w:tcW w:type="dxa" w:w="1872"/>
            <w:shd w:fill="F8FAFC"/>
            <w:tcMar>
              <w:top w:w="100" w:type="dxa"/>
              <w:bottom w:w="100" w:type="dxa"/>
              <w:left w:w="140" w:type="dxa"/>
              <w:right w:w="140" w:type="dxa"/>
            </w:tcMar>
          </w:tcPr>
          <w:p>
            <w:pPr>
              <w:spacing w:before="40" w:after="40"/>
            </w:pPr>
            <w:r>
              <w:rPr>
                <w:rFonts w:ascii="Arial" w:hAnsi="Arial"/>
                <w:b w:val="0"/>
                <w:sz w:val="16"/>
              </w:rPr>
              <w:t>Pass</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