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VĂN BẢN ĐỀ NGHỊ</w:t>
      </w:r>
      <w:r>
        <w:br/>
      </w:r>
      <w:r>
        <w:rPr>
          <w:b w:val="0"/>
          <w:i w:val="0"/>
        </w:rPr>
        <w:t>ĐĂNG KÝ NỘI QUY LAO ĐỘNG</w:t>
      </w:r>
    </w:p>
    <w:p>
      <w:pPr>
        <w:pStyle w:val="Subtitle"/>
      </w:pPr>
      <w:r>
        <w:rPr>
          <w:b w:val="0"/>
          <w:i w:val="0"/>
        </w:rPr>
        <w:t>Mẫu DKNQ-01 · Tài liệu số 1 trong hồ sơ đăng ký theo Điều 120 BLLĐ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6"/>
      </w:tblGrid>
      <w:tr>
        <w:tc>
          <w:tcPr>
            <w:tcW w:type="dxa" w:w="9354"/>
            <w:shd w:fill="FFF2CC"/>
            <w:tcBorders>
              <w:top w:val="single" w:sz="8" w:color="C99700"/>
              <w:start w:val="single" w:sz="8" w:color="C99700"/>
              <w:bottom w:val="single" w:sz="8" w:color="C99700"/>
              <w:end w:val="single" w:sz="8" w:color="C99700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pStyle w:val="TableText"/>
            </w:pPr>
            <w:r>
              <w:rPr>
                <w:b/>
                <w:color w:val="17324D"/>
                <w:sz w:val="19"/>
              </w:rPr>
              <w:t>TRẠNG THÁI</w:t>
            </w:r>
            <w:r>
              <w:br/>
            </w:r>
            <w:r>
              <w:rPr>
                <w:b w:val="0"/>
                <w:i w:val="0"/>
                <w:sz w:val="18"/>
              </w:rPr>
              <w:t>MẪU HOÀN THIỆN – chưa phải bản ban hành. Rà soát, điền đầy đủ và trình cấp có thẩm quyền ký trước khi sử dụng. Mã kiểm soát: DKNQ-01. Đi kèm Nội quy lao động NQLD-01.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6"/>
      </w:tblGrid>
      <w:tr>
        <w:tc>
          <w:tcPr>
            <w:tcW w:type="dxa" w:w="9354"/>
            <w:shd w:fill="FFF2CC"/>
            <w:tcBorders>
              <w:top w:val="single" w:sz="8" w:color="C99700"/>
              <w:start w:val="single" w:sz="8" w:color="C99700"/>
              <w:bottom w:val="single" w:sz="8" w:color="C99700"/>
              <w:end w:val="single" w:sz="8" w:color="C99700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pStyle w:val="TableText"/>
            </w:pPr>
            <w:r>
              <w:rPr>
                <w:b/>
                <w:color w:val="17324D"/>
                <w:sz w:val="19"/>
              </w:rPr>
              <w:t>CÁCH DÙNG BẢN MẪU</w:t>
            </w:r>
            <w:r>
              <w:br/>
            </w:r>
            <w:r>
              <w:rPr>
                <w:b w:val="0"/>
                <w:i w:val="0"/>
                <w:sz w:val="18"/>
              </w:rPr>
              <w:t xml:space="preserve">Phần trong ngoặc vuông </w:t>
            </w:r>
            <w:r>
              <w:rPr>
                <w:b w:val="0"/>
                <w:i w:val="0"/>
                <w:sz w:val="18"/>
              </w:rPr>
              <w:t>[ ]</w:t>
            </w:r>
            <w:r>
              <w:rPr>
                <w:b w:val="0"/>
                <w:i w:val="0"/>
                <w:sz w:val="18"/>
              </w:rPr>
              <w:t xml:space="preserve"> là nội dung phải điền hoặc lựa chọn; xóa phần bôi vàng sau khi hoàn thiện. Phần in nghiêng màu xám là hướng dẫn, phải xóa trước khi ký ban hành.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6"/>
      </w:tblGrid>
      <w:tr>
        <w:tc>
          <w:tcPr>
            <w:tcW w:type="dxa" w:w="9354"/>
            <w:shd w:fill="EEF5FA"/>
            <w:tcBorders>
              <w:top w:val="single" w:sz="8" w:color="9DC3E6"/>
              <w:start w:val="single" w:sz="8" w:color="9DC3E6"/>
              <w:bottom w:val="single" w:sz="8" w:color="9DC3E6"/>
              <w:end w:val="single" w:sz="8" w:color="9DC3E6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pStyle w:val="TableText"/>
            </w:pPr>
            <w:r>
              <w:rPr>
                <w:b/>
                <w:color w:val="17324D"/>
                <w:sz w:val="19"/>
              </w:rPr>
              <w:t>ĐẦU MỐI TIẾP NHẬN</w:t>
            </w:r>
            <w:r>
              <w:br/>
            </w:r>
            <w:r>
              <w:rPr>
                <w:b w:val="0"/>
                <w:i w:val="0"/>
                <w:sz w:val="18"/>
              </w:rPr>
              <w:t xml:space="preserve">Từ 01/7/2025, chức năng đăng ký nội quy lao động do cơ quan chuyên môn về nội vụ thuộc UBND cấp tỉnh thực hiện (trước đây là Sở Lao động – Thương binh và Xã hội); một số địa phương phân cấp/ủy quyền cho cơ quan chuyên môn thuộc UBND cấp xã. Doanh nghiệp kiểm tra lại đầu mối tiếp nhận trên Cổng dịch vụ công của </w:t>
            </w:r>
            <w:r>
              <w:rPr>
                <w:b w:val="0"/>
                <w:i w:val="0"/>
                <w:sz w:val="18"/>
                <w:highlight w:val="yellow"/>
              </w:rPr>
              <w:t>[TỈNH/THÀNH PHỐ]</w:t>
            </w:r>
            <w:r>
              <w:rPr>
                <w:b w:val="0"/>
                <w:i w:val="0"/>
                <w:sz w:val="18"/>
              </w:rPr>
              <w:t xml:space="preserve"> trước khi nộp.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2"/>
        <w:gridCol w:w="5613"/>
      </w:tblGrid>
      <w:tr>
        <w:tc>
          <w:tcPr>
            <w:tcW w:type="dxa" w:w="3742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i w:val="0"/>
                <w:color w:val="17324D"/>
                <w:sz w:val="19"/>
                <w:highlight w:val="yellow"/>
              </w:rPr>
              <w:t>[TÊN DOANH NGHIỆP]</w:t>
            </w:r>
          </w:p>
        </w:tc>
        <w:tc>
          <w:tcPr>
            <w:tcW w:type="dxa" w:w="5613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i w:val="0"/>
                <w:sz w:val="20"/>
              </w:rPr>
              <w:t>CỘNG HÒA XÃ HỘI CHỦ NGHĨA VIỆT NAM</w:t>
            </w:r>
          </w:p>
        </w:tc>
      </w:tr>
      <w:tr>
        <w:tc>
          <w:tcPr>
            <w:tcW w:type="dxa" w:w="3742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pStyle w:val="TableText"/>
              <w:jc w:val="center"/>
            </w:pPr>
            <w:r>
              <w:rPr>
                <w:b w:val="0"/>
                <w:i w:val="0"/>
                <w:sz w:val="19"/>
              </w:rPr>
              <w:t xml:space="preserve">Số: </w:t>
            </w:r>
            <w:r>
              <w:rPr>
                <w:b w:val="0"/>
                <w:i w:val="0"/>
                <w:sz w:val="19"/>
                <w:highlight w:val="yellow"/>
              </w:rPr>
              <w:t>[SỐ]</w:t>
            </w:r>
            <w:r>
              <w:rPr>
                <w:b w:val="0"/>
                <w:i w:val="0"/>
                <w:sz w:val="19"/>
              </w:rPr>
              <w:t>/</w:t>
            </w:r>
            <w:r>
              <w:rPr>
                <w:b w:val="0"/>
                <w:i w:val="0"/>
                <w:sz w:val="19"/>
                <w:highlight w:val="yellow"/>
              </w:rPr>
              <w:t>[NĂM]</w:t>
            </w:r>
            <w:r>
              <w:rPr>
                <w:b w:val="0"/>
                <w:i w:val="0"/>
                <w:sz w:val="19"/>
              </w:rPr>
              <w:t>/CV-</w:t>
            </w:r>
            <w:r>
              <w:rPr>
                <w:b w:val="0"/>
                <w:i w:val="0"/>
                <w:sz w:val="19"/>
                <w:highlight w:val="yellow"/>
              </w:rPr>
              <w:t>[VIẾT TẮT DN]</w:t>
            </w:r>
          </w:p>
        </w:tc>
        <w:tc>
          <w:tcPr>
            <w:tcW w:type="dxa" w:w="5613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i w:val="0"/>
                <w:sz w:val="19"/>
              </w:rPr>
              <w:t>Độc lập – Tự do – Hạnh phúc</w:t>
            </w:r>
          </w:p>
        </w:tc>
      </w:tr>
      <w:tr>
        <w:tc>
          <w:tcPr>
            <w:tcW w:type="dxa" w:w="3742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pStyle w:val="TableText"/>
              <w:jc w:val="center"/>
            </w:pPr>
          </w:p>
        </w:tc>
        <w:tc>
          <w:tcPr>
            <w:tcW w:type="dxa" w:w="5613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pStyle w:val="TableText"/>
              <w:jc w:val="center"/>
            </w:pPr>
            <w:r>
              <w:rPr>
                <w:b w:val="0"/>
                <w:i/>
                <w:sz w:val="19"/>
                <w:highlight w:val="yellow"/>
              </w:rPr>
              <w:t>[ĐỊA DANH]</w:t>
            </w:r>
            <w:r>
              <w:rPr>
                <w:b w:val="0"/>
                <w:i/>
                <w:sz w:val="19"/>
              </w:rPr>
              <w:t xml:space="preserve">, ngày </w:t>
            </w:r>
            <w:r>
              <w:rPr>
                <w:b w:val="0"/>
                <w:i/>
                <w:sz w:val="19"/>
                <w:highlight w:val="yellow"/>
              </w:rPr>
              <w:t>[NGÀY]</w:t>
            </w:r>
            <w:r>
              <w:rPr>
                <w:b w:val="0"/>
                <w:i/>
                <w:sz w:val="19"/>
              </w:rPr>
              <w:t xml:space="preserve"> tháng </w:t>
            </w:r>
            <w:r>
              <w:rPr>
                <w:b w:val="0"/>
                <w:i/>
                <w:sz w:val="19"/>
                <w:highlight w:val="yellow"/>
              </w:rPr>
              <w:t>[THÁNG]</w:t>
            </w:r>
            <w:r>
              <w:rPr>
                <w:b w:val="0"/>
                <w:i/>
                <w:sz w:val="19"/>
              </w:rPr>
              <w:t xml:space="preserve"> năm </w:t>
            </w:r>
            <w:r>
              <w:rPr>
                <w:b w:val="0"/>
                <w:i/>
                <w:sz w:val="19"/>
                <w:highlight w:val="yellow"/>
              </w:rPr>
              <w:t>[NĂM]</w:t>
            </w:r>
          </w:p>
        </w:tc>
      </w:tr>
    </w:tbl>
    <w:p>
      <w:pPr>
        <w:spacing w:after="40"/>
      </w:pPr>
    </w:p>
    <w:p>
      <w:pPr>
        <w:spacing w:after="200"/>
        <w:jc w:val="center"/>
      </w:pPr>
      <w:r>
        <w:rPr>
          <w:b w:val="0"/>
          <w:i/>
          <w:sz w:val="20"/>
        </w:rPr>
        <w:t>V/v đăng ký Nội quy lao động</w:t>
      </w:r>
    </w:p>
    <w:p>
      <w:pPr>
        <w:spacing w:after="160"/>
      </w:pPr>
      <w:r>
        <w:rPr>
          <w:b/>
          <w:i w:val="0"/>
        </w:rPr>
        <w:t xml:space="preserve">Kính gửi: </w:t>
      </w:r>
      <w:r>
        <w:rPr>
          <w:b/>
          <w:i w:val="0"/>
          <w:highlight w:val="yellow"/>
        </w:rPr>
        <w:t>[CƠ QUAN CHUYÊN MÔN VỀ NỘI VỤ THUỘC UBND TỈNH/THÀNH PHỐ ... (HOẶC CƠ QUAN ĐƯỢC PHÂN CẤP/ỦY QUYỀN)]</w:t>
      </w:r>
    </w:p>
    <w:p>
      <w:pPr>
        <w:pStyle w:val="Heading2"/>
      </w:pPr>
      <w:r>
        <w:rPr>
          <w:b w:val="0"/>
          <w:i w:val="0"/>
        </w:rPr>
        <w:t>1. Thông tin người sử dụng lao động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6237"/>
      </w:tblGrid>
      <w:tr>
        <w:trPr>
          <w:tblHeader w:val="true"/>
          <w:cantSplit/>
        </w:trPr>
        <w:tc>
          <w:tcPr>
            <w:tcW w:type="dxa" w:w="3118"/>
            <w:shd w:fill="17324D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7"/>
              </w:rPr>
              <w:t>Nội dung</w:t>
            </w:r>
          </w:p>
        </w:tc>
        <w:tc>
          <w:tcPr>
            <w:tcW w:type="dxa" w:w="6236"/>
            <w:shd w:fill="17324D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7"/>
              </w:rPr>
              <w:t>Thông tin</w:t>
            </w:r>
          </w:p>
        </w:tc>
      </w:tr>
      <w:tr>
        <w:tc>
          <w:tcPr>
            <w:tcW w:type="dxa" w:w="3118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  <w:sz w:val="18"/>
              </w:rPr>
              <w:t>Tên doanh nghiệp</w:t>
            </w:r>
          </w:p>
        </w:tc>
        <w:tc>
          <w:tcPr>
            <w:tcW w:type="dxa" w:w="6236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  <w:sz w:val="18"/>
                <w:highlight w:val="yellow"/>
              </w:rPr>
              <w:t>[TÊN ĐẦY ĐỦ THEO GIẤY CHỨNG NHẬN ĐĂNG KÝ DOANH NGHIỆP]</w:t>
            </w:r>
          </w:p>
        </w:tc>
      </w:tr>
      <w:tr>
        <w:tc>
          <w:tcPr>
            <w:tcW w:type="dxa" w:w="3118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  <w:shd w:fill="F2F2F2"/>
          </w:tcPr>
          <w:p>
            <w:pPr>
              <w:pStyle w:val="TableText"/>
            </w:pPr>
            <w:r>
              <w:rPr>
                <w:b w:val="0"/>
                <w:i w:val="0"/>
                <w:sz w:val="18"/>
              </w:rPr>
              <w:t>Mã số doanh nghiệp/Mã số thuế</w:t>
            </w:r>
          </w:p>
        </w:tc>
        <w:tc>
          <w:tcPr>
            <w:tcW w:type="dxa" w:w="6236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  <w:shd w:fill="F2F2F2"/>
          </w:tcPr>
          <w:p>
            <w:pPr>
              <w:pStyle w:val="TableText"/>
            </w:pPr>
            <w:r>
              <w:rPr>
                <w:b w:val="0"/>
                <w:i w:val="0"/>
                <w:sz w:val="18"/>
                <w:highlight w:val="yellow"/>
              </w:rPr>
              <w:t>[MÃ SỐ]</w:t>
            </w:r>
          </w:p>
        </w:tc>
      </w:tr>
      <w:tr>
        <w:tc>
          <w:tcPr>
            <w:tcW w:type="dxa" w:w="3118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  <w:sz w:val="18"/>
              </w:rPr>
              <w:t>Địa chỉ trụ sở chính</w:t>
            </w:r>
          </w:p>
        </w:tc>
        <w:tc>
          <w:tcPr>
            <w:tcW w:type="dxa" w:w="6236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  <w:sz w:val="18"/>
                <w:highlight w:val="yellow"/>
              </w:rPr>
              <w:t>[ĐỊA CHỈ]</w:t>
            </w:r>
          </w:p>
        </w:tc>
      </w:tr>
      <w:tr>
        <w:tc>
          <w:tcPr>
            <w:tcW w:type="dxa" w:w="3118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  <w:shd w:fill="F2F2F2"/>
          </w:tcPr>
          <w:p>
            <w:pPr>
              <w:pStyle w:val="TableText"/>
            </w:pPr>
            <w:r>
              <w:rPr>
                <w:b w:val="0"/>
                <w:i w:val="0"/>
                <w:sz w:val="18"/>
              </w:rPr>
              <w:t>Địa điểm sản xuất, kinh doanh/chi nhánh</w:t>
            </w:r>
          </w:p>
        </w:tc>
        <w:tc>
          <w:tcPr>
            <w:tcW w:type="dxa" w:w="6236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  <w:shd w:fill="F2F2F2"/>
          </w:tcPr>
          <w:p>
            <w:pPr>
              <w:pStyle w:val="TableText"/>
            </w:pPr>
            <w:r>
              <w:rPr>
                <w:b w:val="0"/>
                <w:i w:val="0"/>
                <w:sz w:val="18"/>
                <w:highlight w:val="yellow"/>
              </w:rPr>
              <w:t>[LIỆT KÊ ĐỊA CHỈ CÁC CHI NHÁNH, KHO, XƯỞNG, VĂN PHÒNG]</w:t>
            </w:r>
          </w:p>
        </w:tc>
      </w:tr>
      <w:tr>
        <w:tc>
          <w:tcPr>
            <w:tcW w:type="dxa" w:w="3118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  <w:sz w:val="18"/>
              </w:rPr>
              <w:t>Ngành, nghề kinh doanh chính</w:t>
            </w:r>
          </w:p>
        </w:tc>
        <w:tc>
          <w:tcPr>
            <w:tcW w:type="dxa" w:w="6236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  <w:sz w:val="18"/>
                <w:highlight w:val="yellow"/>
              </w:rPr>
              <w:t>[NGÀNH NGHỀ]</w:t>
            </w:r>
          </w:p>
        </w:tc>
      </w:tr>
      <w:tr>
        <w:tc>
          <w:tcPr>
            <w:tcW w:type="dxa" w:w="3118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  <w:shd w:fill="F2F2F2"/>
          </w:tcPr>
          <w:p>
            <w:pPr>
              <w:pStyle w:val="TableText"/>
            </w:pPr>
            <w:r>
              <w:rPr>
                <w:b w:val="0"/>
                <w:i w:val="0"/>
                <w:sz w:val="18"/>
              </w:rPr>
              <w:t>Người đại diện theo pháp luật</w:t>
            </w:r>
          </w:p>
        </w:tc>
        <w:tc>
          <w:tcPr>
            <w:tcW w:type="dxa" w:w="6236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  <w:shd w:fill="F2F2F2"/>
          </w:tcPr>
          <w:p>
            <w:pPr>
              <w:pStyle w:val="TableText"/>
            </w:pPr>
            <w:r>
              <w:rPr>
                <w:b w:val="0"/>
                <w:i w:val="0"/>
                <w:sz w:val="18"/>
                <w:highlight w:val="yellow"/>
              </w:rPr>
              <w:t>[HỌ TÊN]</w:t>
            </w:r>
            <w:r>
              <w:rPr>
                <w:b w:val="0"/>
                <w:i w:val="0"/>
                <w:sz w:val="18"/>
              </w:rPr>
              <w:t xml:space="preserve"> – </w:t>
            </w:r>
            <w:r>
              <w:rPr>
                <w:b w:val="0"/>
                <w:i w:val="0"/>
                <w:sz w:val="18"/>
                <w:highlight w:val="yellow"/>
              </w:rPr>
              <w:t>[CHỨC DANH]</w:t>
            </w:r>
          </w:p>
        </w:tc>
      </w:tr>
      <w:tr>
        <w:tc>
          <w:tcPr>
            <w:tcW w:type="dxa" w:w="3118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  <w:sz w:val="18"/>
              </w:rPr>
              <w:t>Người được ủy quyền (nếu có)</w:t>
            </w:r>
          </w:p>
        </w:tc>
        <w:tc>
          <w:tcPr>
            <w:tcW w:type="dxa" w:w="6236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  <w:sz w:val="18"/>
                <w:highlight w:val="yellow"/>
              </w:rPr>
              <w:t>[HỌ TÊN]</w:t>
            </w:r>
            <w:r>
              <w:rPr>
                <w:b w:val="0"/>
                <w:i w:val="0"/>
                <w:sz w:val="18"/>
              </w:rPr>
              <w:t xml:space="preserve"> – </w:t>
            </w:r>
            <w:r>
              <w:rPr>
                <w:b w:val="0"/>
                <w:i w:val="0"/>
                <w:sz w:val="18"/>
                <w:highlight w:val="yellow"/>
              </w:rPr>
              <w:t>[CHỨC DANH]</w:t>
            </w:r>
            <w:r>
              <w:rPr>
                <w:b w:val="0"/>
                <w:i w:val="0"/>
                <w:sz w:val="18"/>
              </w:rPr>
              <w:t xml:space="preserve"> – theo </w:t>
            </w:r>
            <w:r>
              <w:rPr>
                <w:b w:val="0"/>
                <w:i w:val="0"/>
                <w:sz w:val="18"/>
                <w:highlight w:val="yellow"/>
              </w:rPr>
              <w:t>[VĂN BẢN ỦY QUYỀN SỐ ... NGÀY ...]</w:t>
            </w:r>
          </w:p>
        </w:tc>
      </w:tr>
      <w:tr>
        <w:tc>
          <w:tcPr>
            <w:tcW w:type="dxa" w:w="3118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  <w:shd w:fill="F2F2F2"/>
          </w:tcPr>
          <w:p>
            <w:pPr>
              <w:pStyle w:val="TableText"/>
            </w:pPr>
            <w:r>
              <w:rPr>
                <w:b w:val="0"/>
                <w:i w:val="0"/>
                <w:sz w:val="18"/>
              </w:rPr>
              <w:t>Tổng số người lao động</w:t>
            </w:r>
          </w:p>
        </w:tc>
        <w:tc>
          <w:tcPr>
            <w:tcW w:type="dxa" w:w="6236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  <w:shd w:fill="F2F2F2"/>
          </w:tcPr>
          <w:p>
            <w:pPr>
              <w:pStyle w:val="TableText"/>
            </w:pPr>
            <w:r>
              <w:rPr>
                <w:b w:val="0"/>
                <w:i w:val="0"/>
                <w:sz w:val="18"/>
                <w:highlight w:val="yellow"/>
              </w:rPr>
              <w:t>[SỐ]</w:t>
            </w:r>
            <w:r>
              <w:rPr>
                <w:b w:val="0"/>
                <w:i w:val="0"/>
                <w:sz w:val="18"/>
              </w:rPr>
              <w:t xml:space="preserve"> người (tại thời điểm </w:t>
            </w:r>
            <w:r>
              <w:rPr>
                <w:b w:val="0"/>
                <w:i w:val="0"/>
                <w:sz w:val="18"/>
                <w:highlight w:val="yellow"/>
              </w:rPr>
              <w:t>[DD/MM/YYYY]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3118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  <w:sz w:val="18"/>
              </w:rPr>
              <w:t>Tổ chức đại diện NLĐ tại cơ sở</w:t>
            </w:r>
          </w:p>
        </w:tc>
        <w:tc>
          <w:tcPr>
            <w:tcW w:type="dxa" w:w="6236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  <w:sz w:val="18"/>
                <w:highlight w:val="yellow"/>
              </w:rPr>
              <w:t>[CÓ – TÊN TỔ CHỨC / KHÔNG CÓ]</w:t>
            </w:r>
          </w:p>
        </w:tc>
      </w:tr>
      <w:tr>
        <w:tc>
          <w:tcPr>
            <w:tcW w:type="dxa" w:w="3118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  <w:shd w:fill="F2F2F2"/>
          </w:tcPr>
          <w:p>
            <w:pPr>
              <w:pStyle w:val="TableText"/>
            </w:pPr>
            <w:r>
              <w:rPr>
                <w:b w:val="0"/>
                <w:i w:val="0"/>
                <w:sz w:val="18"/>
              </w:rPr>
              <w:t>Điện thoại – Email liên hệ</w:t>
            </w:r>
          </w:p>
        </w:tc>
        <w:tc>
          <w:tcPr>
            <w:tcW w:type="dxa" w:w="6236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  <w:shd w:fill="F2F2F2"/>
          </w:tcPr>
          <w:p>
            <w:pPr>
              <w:pStyle w:val="TableText"/>
            </w:pPr>
            <w:r>
              <w:rPr>
                <w:b w:val="0"/>
                <w:i w:val="0"/>
                <w:sz w:val="18"/>
                <w:highlight w:val="yellow"/>
              </w:rPr>
              <w:t>[SỐ ĐIỆN THOẠI]</w:t>
            </w:r>
            <w:r>
              <w:rPr>
                <w:b w:val="0"/>
                <w:i w:val="0"/>
                <w:sz w:val="18"/>
              </w:rPr>
              <w:t xml:space="preserve"> – </w:t>
            </w:r>
            <w:r>
              <w:rPr>
                <w:b w:val="0"/>
                <w:i w:val="0"/>
                <w:sz w:val="18"/>
                <w:highlight w:val="yellow"/>
              </w:rPr>
              <w:t>[EMAIL]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 w:val="0"/>
          <w:i w:val="0"/>
        </w:rPr>
        <w:t>2. Nội dung đề nghị</w:t>
      </w:r>
    </w:p>
    <w:p>
      <w:r>
        <w:rPr>
          <w:b w:val="0"/>
          <w:i w:val="0"/>
        </w:rPr>
        <w:t xml:space="preserve">Căn cứ Điều 119 và Điều 120 Bộ luật Lao động số 45/2019/QH14, </w:t>
      </w:r>
      <w:r>
        <w:rPr>
          <w:b w:val="0"/>
          <w:i w:val="0"/>
          <w:highlight w:val="yellow"/>
        </w:rPr>
        <w:t>[TÊN DOANH NGHIỆP]</w:t>
      </w:r>
      <w:r>
        <w:rPr>
          <w:b w:val="0"/>
          <w:i w:val="0"/>
        </w:rPr>
        <w:t xml:space="preserve"> đề nghị Quý cơ quan xem xét, đăng ký Nội quy lao động của Công ty, cụ thể: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6237"/>
      </w:tblGrid>
      <w:tr>
        <w:trPr>
          <w:tblHeader w:val="true"/>
          <w:cantSplit/>
        </w:trPr>
        <w:tc>
          <w:tcPr>
            <w:tcW w:type="dxa" w:w="3118"/>
            <w:shd w:fill="17324D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7"/>
              </w:rPr>
              <w:t>Nội dung</w:t>
            </w:r>
          </w:p>
        </w:tc>
        <w:tc>
          <w:tcPr>
            <w:tcW w:type="dxa" w:w="6236"/>
            <w:shd w:fill="17324D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7"/>
              </w:rPr>
              <w:t>Thông tin</w:t>
            </w:r>
          </w:p>
        </w:tc>
      </w:tr>
      <w:tr>
        <w:tc>
          <w:tcPr>
            <w:tcW w:type="dxa" w:w="3118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  <w:sz w:val="18"/>
              </w:rPr>
              <w:t>Tên tài liệu đăng ký</w:t>
            </w:r>
          </w:p>
        </w:tc>
        <w:tc>
          <w:tcPr>
            <w:tcW w:type="dxa" w:w="6236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  <w:sz w:val="18"/>
              </w:rPr>
              <w:t xml:space="preserve">Nội quy lao động của </w:t>
            </w:r>
            <w:r>
              <w:rPr>
                <w:b w:val="0"/>
                <w:i w:val="0"/>
                <w:sz w:val="18"/>
                <w:highlight w:val="yellow"/>
              </w:rPr>
              <w:t>[TÊN DOANH NGHIỆP]</w:t>
            </w:r>
            <w:r>
              <w:rPr>
                <w:b w:val="0"/>
                <w:i w:val="0"/>
                <w:sz w:val="18"/>
              </w:rPr>
              <w:t xml:space="preserve"> (mã NQLD-01, phiên bản </w:t>
            </w:r>
            <w:r>
              <w:rPr>
                <w:b w:val="0"/>
                <w:i w:val="0"/>
                <w:sz w:val="18"/>
                <w:highlight w:val="yellow"/>
              </w:rPr>
              <w:t>[v1.0]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3118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  <w:shd w:fill="F2F2F2"/>
          </w:tcPr>
          <w:p>
            <w:pPr>
              <w:pStyle w:val="TableText"/>
            </w:pPr>
            <w:r>
              <w:rPr>
                <w:b w:val="0"/>
                <w:i w:val="0"/>
                <w:sz w:val="18"/>
              </w:rPr>
              <w:t>Ban hành theo</w:t>
            </w:r>
          </w:p>
        </w:tc>
        <w:tc>
          <w:tcPr>
            <w:tcW w:type="dxa" w:w="6236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  <w:shd w:fill="F2F2F2"/>
          </w:tcPr>
          <w:p>
            <w:pPr>
              <w:pStyle w:val="TableText"/>
            </w:pPr>
            <w:r>
              <w:rPr>
                <w:b w:val="0"/>
                <w:i w:val="0"/>
                <w:sz w:val="18"/>
              </w:rPr>
              <w:t xml:space="preserve">Quyết định số </w:t>
            </w:r>
            <w:r>
              <w:rPr>
                <w:b w:val="0"/>
                <w:i w:val="0"/>
                <w:sz w:val="18"/>
                <w:highlight w:val="yellow"/>
              </w:rPr>
              <w:t>[SỐ]</w:t>
            </w:r>
            <w:r>
              <w:rPr>
                <w:b w:val="0"/>
                <w:i w:val="0"/>
                <w:sz w:val="18"/>
              </w:rPr>
              <w:t xml:space="preserve"> ngày </w:t>
            </w:r>
            <w:r>
              <w:rPr>
                <w:b w:val="0"/>
                <w:i w:val="0"/>
                <w:sz w:val="18"/>
                <w:highlight w:val="yellow"/>
              </w:rPr>
              <w:t>[DD/MM/YYYY]</w:t>
            </w:r>
            <w:r>
              <w:rPr>
                <w:b w:val="0"/>
                <w:i w:val="0"/>
                <w:sz w:val="18"/>
              </w:rPr>
              <w:t xml:space="preserve"> của </w:t>
            </w:r>
            <w:r>
              <w:rPr>
                <w:b w:val="0"/>
                <w:i w:val="0"/>
                <w:sz w:val="18"/>
                <w:highlight w:val="yellow"/>
              </w:rPr>
              <w:t>[CHỨC DANH NGƯỜI KÝ]</w:t>
            </w:r>
          </w:p>
        </w:tc>
      </w:tr>
      <w:tr>
        <w:tc>
          <w:tcPr>
            <w:tcW w:type="dxa" w:w="3118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  <w:sz w:val="18"/>
              </w:rPr>
              <w:t>Kết cấu</w:t>
            </w:r>
          </w:p>
        </w:tc>
        <w:tc>
          <w:tcPr>
            <w:tcW w:type="dxa" w:w="6236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  <w:sz w:val="18"/>
                <w:highlight w:val="yellow"/>
              </w:rPr>
              <w:t>[SỐ]</w:t>
            </w:r>
            <w:r>
              <w:rPr>
                <w:b w:val="0"/>
                <w:i w:val="0"/>
                <w:sz w:val="18"/>
              </w:rPr>
              <w:t xml:space="preserve"> chương, </w:t>
            </w:r>
            <w:r>
              <w:rPr>
                <w:b w:val="0"/>
                <w:i w:val="0"/>
                <w:sz w:val="18"/>
                <w:highlight w:val="yellow"/>
              </w:rPr>
              <w:t>[SỐ]</w:t>
            </w:r>
            <w:r>
              <w:rPr>
                <w:b w:val="0"/>
                <w:i w:val="0"/>
                <w:sz w:val="18"/>
              </w:rPr>
              <w:t xml:space="preserve"> điều, </w:t>
            </w:r>
            <w:r>
              <w:rPr>
                <w:b w:val="0"/>
                <w:i w:val="0"/>
                <w:sz w:val="18"/>
                <w:highlight w:val="yellow"/>
              </w:rPr>
              <w:t>[SỐ]</w:t>
            </w:r>
            <w:r>
              <w:rPr>
                <w:b w:val="0"/>
                <w:i w:val="0"/>
                <w:sz w:val="18"/>
              </w:rPr>
              <w:t xml:space="preserve"> phụ lục</w:t>
            </w:r>
          </w:p>
        </w:tc>
      </w:tr>
      <w:tr>
        <w:tc>
          <w:tcPr>
            <w:tcW w:type="dxa" w:w="3118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  <w:shd w:fill="F2F2F2"/>
          </w:tcPr>
          <w:p>
            <w:pPr>
              <w:pStyle w:val="TableText"/>
            </w:pPr>
            <w:r>
              <w:rPr>
                <w:b w:val="0"/>
                <w:i w:val="0"/>
                <w:sz w:val="18"/>
              </w:rPr>
              <w:t>Loại hồ sơ</w:t>
            </w:r>
          </w:p>
        </w:tc>
        <w:tc>
          <w:tcPr>
            <w:tcW w:type="dxa" w:w="6236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  <w:shd w:fill="F2F2F2"/>
          </w:tcPr>
          <w:p>
            <w:pPr>
              <w:pStyle w:val="TableText"/>
            </w:pPr>
            <w:r>
              <w:rPr>
                <w:b w:val="0"/>
                <w:i w:val="0"/>
                <w:sz w:val="18"/>
                <w:highlight w:val="yellow"/>
              </w:rPr>
              <w:t>[ĐĂNG KÝ LẦN ĐẦU / ĐĂNG KÝ LẠI DO SỬA ĐỔI, BỔ SUNG / ĐĂNG KÝ LẠI THEO THÔNG BÁO SỐ ... NGÀY ... CỦA QUÝ CƠ QUAN]</w:t>
            </w:r>
          </w:p>
        </w:tc>
      </w:tr>
      <w:tr>
        <w:tc>
          <w:tcPr>
            <w:tcW w:type="dxa" w:w="3118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  <w:sz w:val="18"/>
              </w:rPr>
              <w:t>Ngày ban hành nội quy</w:t>
            </w:r>
          </w:p>
        </w:tc>
        <w:tc>
          <w:tcPr>
            <w:tcW w:type="dxa" w:w="6236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  <w:sz w:val="18"/>
                <w:highlight w:val="yellow"/>
              </w:rPr>
              <w:t>[DD/MM/YYYY]</w:t>
            </w:r>
            <w:r>
              <w:rPr>
                <w:b w:val="0"/>
                <w:i w:val="0"/>
                <w:sz w:val="18"/>
              </w:rPr>
              <w:t xml:space="preserve"> (nộp hồ sơ trong thời hạn 10 ngày kể từ ngày ban hành)</w:t>
            </w:r>
          </w:p>
        </w:tc>
      </w:tr>
      <w:tr>
        <w:tc>
          <w:tcPr>
            <w:tcW w:type="dxa" w:w="3118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  <w:shd w:fill="F2F2F2"/>
          </w:tcPr>
          <w:p>
            <w:pPr>
              <w:pStyle w:val="TableText"/>
            </w:pPr>
            <w:r>
              <w:rPr>
                <w:b w:val="0"/>
                <w:i w:val="0"/>
                <w:sz w:val="18"/>
              </w:rPr>
              <w:t>Hình thức nộp</w:t>
            </w:r>
          </w:p>
        </w:tc>
        <w:tc>
          <w:tcPr>
            <w:tcW w:type="dxa" w:w="6236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  <w:shd w:fill="F2F2F2"/>
          </w:tcPr>
          <w:p>
            <w:pPr>
              <w:pStyle w:val="TableText"/>
            </w:pPr>
            <w:r>
              <w:rPr>
                <w:b w:val="0"/>
                <w:i w:val="0"/>
                <w:sz w:val="18"/>
                <w:highlight w:val="yellow"/>
              </w:rPr>
              <w:t>[TRỰC TIẾP / TRỰC TUYẾN QUA CỔNG DỊCH VỤ CÔNG / BƯU CHÍNH]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 w:val="0"/>
          <w:i w:val="0"/>
        </w:rPr>
        <w:t>3. Hồ sơ kèm theo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4"/>
        <w:gridCol w:w="4536"/>
        <w:gridCol w:w="1361"/>
        <w:gridCol w:w="2835"/>
      </w:tblGrid>
      <w:tr>
        <w:trPr>
          <w:tblHeader w:val="true"/>
          <w:cantSplit/>
        </w:trPr>
        <w:tc>
          <w:tcPr>
            <w:tcW w:type="dxa" w:w="624"/>
            <w:shd w:fill="17324D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4535"/>
            <w:shd w:fill="17324D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7"/>
              </w:rPr>
              <w:t>Thành phần hồ sơ</w:t>
            </w:r>
          </w:p>
        </w:tc>
        <w:tc>
          <w:tcPr>
            <w:tcW w:type="dxa" w:w="1361"/>
            <w:shd w:fill="17324D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7"/>
              </w:rPr>
              <w:t>Số lượng</w:t>
            </w:r>
          </w:p>
        </w:tc>
        <w:tc>
          <w:tcPr>
            <w:tcW w:type="dxa" w:w="2835"/>
            <w:shd w:fill="17324D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7"/>
              </w:rPr>
              <w:t>Ghi chú</w:t>
            </w:r>
          </w:p>
        </w:tc>
      </w:tr>
      <w:tr>
        <w:tc>
          <w:tcPr>
            <w:tcW w:type="dxa" w:w="624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  <w:jc w:val="center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4535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  <w:sz w:val="18"/>
              </w:rPr>
              <w:t>Văn bản đề nghị đăng ký nội quy lao động (văn bản này)</w:t>
            </w:r>
          </w:p>
        </w:tc>
        <w:tc>
          <w:tcPr>
            <w:tcW w:type="dxa" w:w="1361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  <w:jc w:val="center"/>
            </w:pPr>
            <w:r>
              <w:rPr>
                <w:b w:val="0"/>
                <w:i w:val="0"/>
                <w:sz w:val="18"/>
              </w:rPr>
              <w:t>01 bản chính</w:t>
            </w:r>
          </w:p>
        </w:tc>
        <w:tc>
          <w:tcPr>
            <w:tcW w:type="dxa" w:w="2835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  <w:sz w:val="18"/>
              </w:rPr>
              <w:t>Theo khoản 1 Điều 120 BLLĐ</w:t>
            </w:r>
          </w:p>
        </w:tc>
      </w:tr>
      <w:tr>
        <w:tc>
          <w:tcPr>
            <w:tcW w:type="dxa" w:w="624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  <w:shd w:fill="F2F2F2"/>
          </w:tcPr>
          <w:p>
            <w:pPr>
              <w:pStyle w:val="TableText"/>
              <w:jc w:val="center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4535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  <w:shd w:fill="F2F2F2"/>
          </w:tcPr>
          <w:p>
            <w:pPr>
              <w:pStyle w:val="TableText"/>
            </w:pPr>
            <w:r>
              <w:rPr>
                <w:b w:val="0"/>
                <w:i w:val="0"/>
                <w:sz w:val="18"/>
              </w:rPr>
              <w:t>Nội quy lao động NQLD-01 và các phụ lục kèm theo</w:t>
            </w:r>
          </w:p>
        </w:tc>
        <w:tc>
          <w:tcPr>
            <w:tcW w:type="dxa" w:w="1361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  <w:shd w:fill="F2F2F2"/>
          </w:tcPr>
          <w:p>
            <w:pPr>
              <w:pStyle w:val="TableText"/>
              <w:jc w:val="center"/>
            </w:pPr>
            <w:r>
              <w:rPr>
                <w:b w:val="0"/>
                <w:i w:val="0"/>
                <w:sz w:val="18"/>
              </w:rPr>
              <w:t>01 bản</w:t>
            </w:r>
          </w:p>
        </w:tc>
        <w:tc>
          <w:tcPr>
            <w:tcW w:type="dxa" w:w="2835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  <w:shd w:fill="F2F2F2"/>
          </w:tcPr>
          <w:p>
            <w:pPr>
              <w:pStyle w:val="TableText"/>
            </w:pPr>
            <w:r>
              <w:rPr>
                <w:b w:val="0"/>
                <w:i w:val="0"/>
                <w:sz w:val="18"/>
              </w:rPr>
              <w:t>Có chữ ký, đóng dấu giáp lai</w:t>
            </w:r>
          </w:p>
        </w:tc>
      </w:tr>
      <w:tr>
        <w:tc>
          <w:tcPr>
            <w:tcW w:type="dxa" w:w="624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  <w:jc w:val="center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4535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  <w:sz w:val="18"/>
              </w:rPr>
              <w:t xml:space="preserve">Quyết định ban hành Nội quy lao động số </w:t>
            </w:r>
            <w:r>
              <w:rPr>
                <w:b w:val="0"/>
                <w:i w:val="0"/>
                <w:sz w:val="18"/>
                <w:highlight w:val="yellow"/>
              </w:rPr>
              <w:t>[SỐ]</w:t>
            </w:r>
            <w:r>
              <w:rPr>
                <w:b w:val="0"/>
                <w:i w:val="0"/>
                <w:sz w:val="18"/>
              </w:rPr>
              <w:t xml:space="preserve"> ngày </w:t>
            </w:r>
            <w:r>
              <w:rPr>
                <w:b w:val="0"/>
                <w:i w:val="0"/>
                <w:sz w:val="18"/>
                <w:highlight w:val="yellow"/>
              </w:rPr>
              <w:t>[DD/MM/YYYY]</w:t>
            </w:r>
          </w:p>
        </w:tc>
        <w:tc>
          <w:tcPr>
            <w:tcW w:type="dxa" w:w="1361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  <w:jc w:val="center"/>
            </w:pPr>
            <w:r>
              <w:rPr>
                <w:b w:val="0"/>
                <w:i w:val="0"/>
                <w:sz w:val="18"/>
              </w:rPr>
              <w:t>01 bản</w:t>
            </w:r>
          </w:p>
        </w:tc>
        <w:tc>
          <w:tcPr>
            <w:tcW w:type="dxa" w:w="2835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  <w:sz w:val="18"/>
              </w:rPr>
              <w:t>Kèm theo nội quy</w:t>
            </w:r>
          </w:p>
        </w:tc>
      </w:tr>
      <w:tr>
        <w:tc>
          <w:tcPr>
            <w:tcW w:type="dxa" w:w="624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  <w:shd w:fill="F2F2F2"/>
          </w:tcPr>
          <w:p>
            <w:pPr>
              <w:pStyle w:val="TableText"/>
              <w:jc w:val="center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4535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  <w:shd w:fill="F2F2F2"/>
          </w:tcPr>
          <w:p>
            <w:pPr>
              <w:pStyle w:val="TableText"/>
            </w:pPr>
            <w:r>
              <w:rPr>
                <w:b w:val="0"/>
                <w:i w:val="0"/>
                <w:sz w:val="18"/>
              </w:rPr>
              <w:t xml:space="preserve">Văn bản góp ý của </w:t>
            </w:r>
            <w:r>
              <w:rPr>
                <w:b w:val="0"/>
                <w:i w:val="0"/>
                <w:sz w:val="18"/>
                <w:highlight w:val="yellow"/>
              </w:rPr>
              <w:t>[TÊN TỔ CHỨC ĐẠI DIỆN NGƯỜI LAO ĐỘNG TẠI CƠ SỞ]</w:t>
            </w:r>
          </w:p>
        </w:tc>
        <w:tc>
          <w:tcPr>
            <w:tcW w:type="dxa" w:w="1361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  <w:shd w:fill="F2F2F2"/>
          </w:tcPr>
          <w:p>
            <w:pPr>
              <w:pStyle w:val="TableText"/>
              <w:jc w:val="center"/>
            </w:pPr>
            <w:r>
              <w:rPr>
                <w:b w:val="0"/>
                <w:i w:val="0"/>
                <w:sz w:val="18"/>
              </w:rPr>
              <w:t>01 bản</w:t>
            </w:r>
          </w:p>
        </w:tc>
        <w:tc>
          <w:tcPr>
            <w:tcW w:type="dxa" w:w="2835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  <w:shd w:fill="F2F2F2"/>
          </w:tcPr>
          <w:p>
            <w:pPr>
              <w:pStyle w:val="TableText"/>
            </w:pPr>
            <w:r>
              <w:rPr>
                <w:b w:val="0"/>
                <w:i w:val="0"/>
                <w:sz w:val="18"/>
              </w:rPr>
              <w:t>Theo khoản 3 Điều 120 BLLĐ; nơi không có tổ chức đại diện thì nêu rõ</w:t>
            </w:r>
          </w:p>
        </w:tc>
      </w:tr>
      <w:tr>
        <w:tc>
          <w:tcPr>
            <w:tcW w:type="dxa" w:w="624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  <w:jc w:val="center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4535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  <w:sz w:val="18"/>
              </w:rPr>
              <w:t xml:space="preserve">Biên bản họp lấy ý kiến ngày </w:t>
            </w:r>
            <w:r>
              <w:rPr>
                <w:b w:val="0"/>
                <w:i w:val="0"/>
                <w:sz w:val="18"/>
                <w:highlight w:val="yellow"/>
              </w:rPr>
              <w:t>[DD/MM/YYYY]</w:t>
            </w:r>
          </w:p>
        </w:tc>
        <w:tc>
          <w:tcPr>
            <w:tcW w:type="dxa" w:w="1361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  <w:jc w:val="center"/>
            </w:pPr>
            <w:r>
              <w:rPr>
                <w:b w:val="0"/>
                <w:i w:val="0"/>
                <w:sz w:val="18"/>
              </w:rPr>
              <w:t>01 bản</w:t>
            </w:r>
          </w:p>
        </w:tc>
        <w:tc>
          <w:tcPr>
            <w:tcW w:type="dxa" w:w="2835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  <w:sz w:val="18"/>
              </w:rPr>
              <w:t>Tài liệu chứng minh việc tham khảo ý kiến</w:t>
            </w:r>
          </w:p>
        </w:tc>
      </w:tr>
      <w:tr>
        <w:tc>
          <w:tcPr>
            <w:tcW w:type="dxa" w:w="624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  <w:shd w:fill="F2F2F2"/>
          </w:tcPr>
          <w:p>
            <w:pPr>
              <w:pStyle w:val="TableText"/>
              <w:jc w:val="center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4535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  <w:shd w:fill="F2F2F2"/>
          </w:tcPr>
          <w:p>
            <w:pPr>
              <w:pStyle w:val="TableText"/>
            </w:pPr>
            <w:r>
              <w:rPr>
                <w:b w:val="0"/>
                <w:i w:val="0"/>
                <w:sz w:val="18"/>
              </w:rPr>
              <w:t>Các văn bản của Công ty có quy định liên quan đến kỷ luật lao động và trách nhiệm vật chất (nếu có)</w:t>
            </w:r>
          </w:p>
        </w:tc>
        <w:tc>
          <w:tcPr>
            <w:tcW w:type="dxa" w:w="1361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  <w:shd w:fill="F2F2F2"/>
          </w:tcPr>
          <w:p>
            <w:pPr>
              <w:pStyle w:val="TableText"/>
              <w:jc w:val="center"/>
            </w:pPr>
            <w:r>
              <w:rPr>
                <w:b w:val="0"/>
                <w:i w:val="0"/>
                <w:sz w:val="18"/>
                <w:highlight w:val="yellow"/>
              </w:rPr>
              <w:t>[SỐ]</w:t>
            </w:r>
            <w:r>
              <w:rPr>
                <w:b w:val="0"/>
                <w:i w:val="0"/>
                <w:sz w:val="18"/>
              </w:rPr>
              <w:t xml:space="preserve"> bản</w:t>
            </w:r>
          </w:p>
        </w:tc>
        <w:tc>
          <w:tcPr>
            <w:tcW w:type="dxa" w:w="2835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  <w:shd w:fill="F2F2F2"/>
          </w:tcPr>
          <w:p>
            <w:pPr>
              <w:pStyle w:val="TableText"/>
            </w:pPr>
            <w:r>
              <w:rPr>
                <w:b w:val="0"/>
                <w:i w:val="0"/>
                <w:sz w:val="18"/>
              </w:rPr>
              <w:t>Theo khoản 4 Điều 120 BLLĐ</w:t>
            </w:r>
          </w:p>
        </w:tc>
      </w:tr>
      <w:tr>
        <w:tc>
          <w:tcPr>
            <w:tcW w:type="dxa" w:w="624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  <w:jc w:val="center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4535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  <w:sz w:val="18"/>
              </w:rPr>
              <w:t>Giấy ủy quyền/giấy giới thiệu người nộp hồ sơ (nếu có)</w:t>
            </w:r>
          </w:p>
        </w:tc>
        <w:tc>
          <w:tcPr>
            <w:tcW w:type="dxa" w:w="1361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  <w:jc w:val="center"/>
            </w:pPr>
            <w:r>
              <w:rPr>
                <w:b w:val="0"/>
                <w:i w:val="0"/>
                <w:sz w:val="18"/>
              </w:rPr>
              <w:t>01 bản</w:t>
            </w:r>
          </w:p>
        </w:tc>
        <w:tc>
          <w:tcPr>
            <w:tcW w:type="dxa" w:w="2835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  <w:sz w:val="18"/>
                <w:highlight w:val="yellow"/>
              </w:rPr>
              <w:t>[GHI CHÚ]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 w:val="0"/>
          <w:i w:val="0"/>
        </w:rPr>
        <w:t>4. Cam kết</w:t>
      </w:r>
    </w:p>
    <w:p>
      <w:pPr>
        <w:pStyle w:val="ListBullet"/>
      </w:pPr>
      <w:r>
        <w:rPr>
          <w:b w:val="0"/>
          <w:i w:val="0"/>
        </w:rPr>
        <w:t>Nội quy lao động nộp kèm không có nội dung trái với pháp luật lao động và quy định của pháp luật có liên quan.</w:t>
      </w:r>
    </w:p>
    <w:p>
      <w:pPr>
        <w:pStyle w:val="ListBullet"/>
      </w:pPr>
      <w:r>
        <w:rPr>
          <w:b w:val="0"/>
          <w:i w:val="0"/>
        </w:rPr>
        <w:t xml:space="preserve">Công ty đã tham khảo ý kiến </w:t>
      </w:r>
      <w:r>
        <w:rPr>
          <w:b w:val="0"/>
          <w:i w:val="0"/>
          <w:highlight w:val="yellow"/>
        </w:rPr>
        <w:t>[TỔ CHỨC ĐẠI DIỆN NGƯỜI LAO ĐỘNG TẠI CƠ SỞ/NGƯỜI LAO ĐỘNG]</w:t>
      </w:r>
      <w:r>
        <w:rPr>
          <w:b w:val="0"/>
          <w:i w:val="0"/>
        </w:rPr>
        <w:t xml:space="preserve"> trước khi ban hành theo khoản 3 Điều 118 Bộ luật Lao động.</w:t>
      </w:r>
    </w:p>
    <w:p>
      <w:pPr>
        <w:pStyle w:val="ListBullet"/>
      </w:pPr>
      <w:r>
        <w:rPr>
          <w:b w:val="0"/>
          <w:i w:val="0"/>
        </w:rPr>
        <w:t>Các thông tin, tài liệu trong hồ sơ là trung thực, chính xác; Công ty chịu trách nhiệm trước pháp luật về nội dung đã kê khai.</w:t>
      </w:r>
    </w:p>
    <w:p>
      <w:pPr>
        <w:pStyle w:val="ListBullet"/>
      </w:pPr>
      <w:r>
        <w:rPr>
          <w:b w:val="0"/>
          <w:i w:val="0"/>
        </w:rPr>
        <w:t>Công ty sẽ sửa đổi, bổ sung và đăng ký lại nếu Quý cơ quan có thông báo về nội dung trái pháp luật theo khoản 3 Điều 119 Bộ luật Lao động.</w:t>
      </w:r>
    </w:p>
    <w:p>
      <w:r>
        <w:rPr>
          <w:b w:val="0"/>
          <w:i w:val="0"/>
        </w:rPr>
        <w:t>Kính đề nghị Quý cơ quan xem xét, giải quyết. Trân trọng cảm ơn./.</w:t>
      </w:r>
    </w:p>
    <w:p>
      <w:pPr>
        <w:spacing w:after="160"/>
      </w:pPr>
    </w:p>
    <w:p>
      <w:pPr>
        <w:pStyle w:val="SmallNote"/>
      </w:pPr>
      <w:r>
        <w:rPr>
          <w:b/>
          <w:i w:val="0"/>
          <w:color w:val="17324D"/>
          <w:sz w:val="18"/>
        </w:rPr>
        <w:t>Nơi nhận:</w:t>
      </w:r>
    </w:p>
    <w:p>
      <w:pPr>
        <w:pStyle w:val="SmallNote"/>
        <w:spacing w:after="0"/>
        <w:ind w:left="170"/>
      </w:pPr>
      <w:r>
        <w:rPr>
          <w:b w:val="0"/>
          <w:i w:val="0"/>
          <w:sz w:val="17"/>
        </w:rPr>
        <w:t>- Như trên;</w:t>
      </w:r>
    </w:p>
    <w:p>
      <w:pPr>
        <w:pStyle w:val="SmallNote"/>
        <w:spacing w:after="0"/>
        <w:ind w:left="170"/>
      </w:pPr>
      <w:r>
        <w:rPr>
          <w:b w:val="0"/>
          <w:i w:val="0"/>
          <w:sz w:val="17"/>
        </w:rPr>
        <w:t xml:space="preserve">- </w:t>
      </w:r>
      <w:r>
        <w:rPr>
          <w:b w:val="0"/>
          <w:i w:val="0"/>
          <w:sz w:val="17"/>
          <w:highlight w:val="yellow"/>
        </w:rPr>
        <w:t>[TỔ CHỨC ĐẠI DIỆN NGƯỜI LAO ĐỘNG TẠI CƠ SỞ]</w:t>
      </w:r>
      <w:r>
        <w:rPr>
          <w:b w:val="0"/>
          <w:i w:val="0"/>
          <w:sz w:val="17"/>
        </w:rPr>
        <w:t>;</w:t>
      </w:r>
    </w:p>
    <w:p>
      <w:pPr>
        <w:pStyle w:val="SmallNote"/>
        <w:spacing w:after="0"/>
        <w:ind w:left="170"/>
      </w:pPr>
      <w:r>
        <w:rPr>
          <w:b w:val="0"/>
          <w:i w:val="0"/>
          <w:sz w:val="17"/>
        </w:rPr>
        <w:t>- Lưu: VT, NS;</w:t>
      </w: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8"/>
        <w:gridCol w:w="4678"/>
      </w:tblGrid>
      <w:tr>
        <w:tc>
          <w:tcPr>
            <w:tcW w:type="dxa" w:w="4677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TableText"/>
              <w:jc w:val="center"/>
            </w:pPr>
          </w:p>
          <w:p>
            <w:pPr>
              <w:pStyle w:val="TableText"/>
            </w:pPr>
          </w:p>
          <w:p>
            <w:pPr>
              <w:pStyle w:val="TableText"/>
            </w:pPr>
          </w:p>
          <w:p>
            <w:pPr>
              <w:pStyle w:val="TableText"/>
            </w:pPr>
          </w:p>
        </w:tc>
        <w:tc>
          <w:tcPr>
            <w:tcW w:type="dxa" w:w="4677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i w:val="0"/>
                <w:color w:val="17324D"/>
                <w:sz w:val="19"/>
                <w:highlight w:val="yellow"/>
              </w:rPr>
              <w:t>[CHỨC DANH NGƯỜI KÝ]</w:t>
            </w:r>
          </w:p>
          <w:p>
            <w:pPr>
              <w:pStyle w:val="TableText"/>
              <w:jc w:val="center"/>
            </w:pPr>
            <w:r>
              <w:rPr>
                <w:b w:val="0"/>
                <w:i/>
                <w:color w:val="5B6573"/>
                <w:sz w:val="17"/>
              </w:rPr>
              <w:t>(Ký, ghi rõ họ tên và đóng dấu)</w:t>
            </w:r>
          </w:p>
          <w:p>
            <w:pPr>
              <w:pStyle w:val="TableText"/>
            </w:pPr>
          </w:p>
          <w:p>
            <w:pPr>
              <w:pStyle w:val="TableText"/>
            </w:pPr>
          </w:p>
          <w:p>
            <w:pPr>
              <w:pStyle w:val="TableText"/>
            </w:pPr>
          </w:p>
        </w:tc>
      </w:tr>
    </w:tbl>
    <w:p>
      <w:pPr>
        <w:spacing w:after="80"/>
      </w:pPr>
    </w:p>
    <w:p>
      <w:pPr>
        <w:pStyle w:val="SmallNote"/>
      </w:pPr>
      <w:r>
        <w:rPr>
          <w:b w:val="0"/>
          <w:i w:val="0"/>
        </w:rPr>
        <w:t>Kiểm tra lại đầu mối và cách thức nộp trên Cổng dịch vụ công của địa phương trước khi gửi hồ sơ; lưu bằng chứng ngày cơ quan nhận đủ hồ sơ để xác định mốc hiệu lực 15 ngày.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headerReference w:type="first" r:id="rId12"/>
      <w:headerReference w:type="even" r:id="rId13"/>
      <w:footerReference w:type="even" r:id="rId14"/>
      <w:pgSz w:w="11906" w:h="16838"/>
      <w:pgMar w:top="1077" w:right="1077" w:bottom="992" w:left="1332" w:header="425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left"/>
    </w:pPr>
    <w:r>
      <w:rPr>
        <w:rFonts w:ascii="Tahoma" w:hAnsi="Tahoma" w:eastAsia="Tahoma" w:cs="Tahoma"/>
        <w:color w:val="5B6573"/>
        <w:sz w:val="16"/>
      </w:rPr>
      <w:t xml:space="preserve">DKNQ-01 | v1.0  ·  </w:t>
    </w:r>
    <w:r>
      <w:rPr>
        <w:rFonts w:ascii="Tahoma" w:hAnsi="Tahoma" w:eastAsia="Tahoma" w:cs="Tahoma"/>
        <w:b/>
        <w:i w:val="0"/>
        <w:color w:val="5B6573"/>
        <w:sz w:val="16"/>
        <w:highlight w:val="yellow"/>
      </w:rPr>
      <w:t>[MỨC ĐỘ BẢO MẬT: NỘI BỘ]</w:t>
    </w:r>
    <w:r>
      <w:rPr>
        <w:rFonts w:ascii="Tahoma" w:hAnsi="Tahoma" w:eastAsia="Tahoma" w:cs="Tahoma"/>
        <w:color w:val="5B6573"/>
        <w:sz w:val="16"/>
      </w:rPr>
      <w:t xml:space="preserve">  ·  Trang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Tahoma" w:hAnsi="Tahoma" w:eastAsia="Tahoma" w:cs="Tahoma"/>
        <w:color w:val="5B6573"/>
        <w:sz w:val="16"/>
      </w:rPr>
      <w:t>/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 w:eastAsia="Tahoma" w:cs="Tahoma"/>
        <w:color w:val="5B6573"/>
        <w:sz w:val="16"/>
      </w:rPr>
      <w:t>DKNQ-01 · v1.0 · Mẫu cần tùy chỉnh trước khi ban hành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Tahoma" w:hAnsi="Tahoma" w:eastAsia="Tahoma" w:cs="Tahoma"/>
        <w:b/>
        <w:color w:val="5B6573"/>
        <w:sz w:val="17"/>
      </w:rPr>
      <w:t>[TÊN DOANH NGHIỆP]  ·  DKNQ-01  · 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90" w:line="259" w:lineRule="auto"/>
      <w:jc w:val="both"/>
    </w:pPr>
    <w:rPr>
      <w:rFonts w:ascii="Tahoma" w:hAnsi="Tahoma" w:eastAsia="Tahoma" w:cs="Tahoma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00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60"/>
      <w:outlineLvl w:val="2"/>
    </w:pPr>
    <w:rPr>
      <w:rFonts w:asciiTheme="majorHAnsi" w:eastAsiaTheme="majorEastAsia" w:hAnsiTheme="majorHAnsi" w:cstheme="majorBidi" w:ascii="Tahoma" w:hAnsi="Tahoma" w:eastAsia="Tahoma" w:cs="Tahoma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240" w:line="240" w:lineRule="auto" w:before="0"/>
      <w:contextualSpacing/>
      <w:jc w:val="center"/>
    </w:pPr>
    <w:rPr>
      <w:rFonts w:asciiTheme="majorHAnsi" w:eastAsiaTheme="majorEastAsia" w:hAnsiTheme="majorHAnsi" w:cstheme="majorBidi" w:ascii="Tahoma" w:hAnsi="Tahoma" w:eastAsia="Tahoma" w:cs="Tahoma"/>
      <w:b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160"/>
      <w:jc w:val="center"/>
    </w:pPr>
    <w:rPr>
      <w:rFonts w:asciiTheme="majorHAnsi" w:eastAsiaTheme="majorEastAsia" w:hAnsiTheme="majorHAnsi" w:cstheme="majorBidi" w:ascii="Tahoma" w:hAnsi="Tahoma" w:eastAsia="Tahoma" w:cs="Tahoma"/>
      <w:b w:val="0"/>
      <w:i/>
      <w:iCs/>
      <w:color w:val="5B6573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 w:line="252" w:lineRule="auto"/>
      <w:ind w:left="425" w:hanging="198"/>
      <w:contextualSpacing/>
    </w:pPr>
    <w:rPr>
      <w:rFonts w:ascii="Tahoma" w:hAnsi="Tahoma" w:eastAsia="Tahom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 w:line="252" w:lineRule="auto"/>
      <w:ind w:left="425" w:hanging="198"/>
      <w:contextualSpacing/>
    </w:pPr>
    <w:rPr>
      <w:rFonts w:ascii="Tahoma" w:hAnsi="Tahoma" w:eastAsia="Tahoma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ticle">
    <w:name w:val="Article"/>
    <w:pPr>
      <w:keepNext/>
      <w:spacing w:before="160" w:after="60"/>
    </w:pPr>
    <w:rPr>
      <w:rFonts w:ascii="Tahoma" w:hAnsi="Tahoma" w:eastAsia="Tahoma"/>
      <w:b/>
      <w:color w:val="17324D"/>
      <w:sz w:val="23"/>
    </w:rPr>
  </w:style>
  <w:style w:type="paragraph" w:customStyle="1" w:styleId="SmallNote">
    <w:name w:val="Small Note"/>
    <w:pPr>
      <w:spacing w:after="80"/>
    </w:pPr>
    <w:rPr>
      <w:rFonts w:ascii="Tahoma" w:hAnsi="Tahoma" w:eastAsia="Tahoma"/>
      <w:i/>
      <w:color w:val="5B6573"/>
      <w:sz w:val="18"/>
    </w:rPr>
  </w:style>
  <w:style w:type="paragraph" w:customStyle="1" w:styleId="TableText">
    <w:name w:val="Table Text"/>
    <w:pPr>
      <w:widowControl/>
      <w:spacing w:after="30" w:line="240" w:lineRule="auto"/>
    </w:pPr>
    <w:rPr>
      <w:rFonts w:ascii="Tahoma" w:hAnsi="Tahoma" w:eastAsia="Tahoma"/>
      <w:color w:val="22222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Nội quy lao động – mẫu hoàn thiện</dc:title>
  <dc:subject>Quản trị lao động – nhân sự</dc:subject>
  <dc:creator>[TÊN DOANH NGHIỆP]</dc:creator>
  <cp:keywords>nội quy lao động, kỷ luật lao động, Nghị định 145/2020/NĐ-CP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