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Arial" w:hAnsi="Arial" w:cs="Arial"/>
          <w:sz w:val="20"/>
          <w:sz-cs w:val="20"/>
          <w:b/>
        </w:rPr>
        <w:t xml:space="preserve"/>
        <w:br w:type="page"/>
        <w:t xml:space="preserve">Mẫu số 09/TXNK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TÊN CƠ QUAN CHỦ QUẢN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TÊN CƠ QUAN BAN HÀNH </w:t>
        <w:br/>
        <w:t xml:space="preserve">VĂN BẢN</w:t>
        <w:br/>
        <w:t xml:space="preserve">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CỘNG HÒA XÃ HỘI CHỦ NGHĨA VIỆT NAM</w:t>
        <w:br/>
        <w:t xml:space="preserve">Độc lập - Tự do - Hạnh phúc </w:t>
        <w:br/>
        <w:t xml:space="preserve">---------------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Số: …/QĐ-…</w:t>
      </w:r>
    </w:p>
    <w:p>
      <w:pPr>
        <w:jc w:val="right"/>
      </w:pPr>
      <w:r>
        <w:rPr>
          <w:rFonts w:ascii="Arial" w:hAnsi="Arial" w:cs="Arial"/>
          <w:sz w:val="20"/>
          <w:sz-cs w:val="20"/>
          <w:i/>
        </w:rPr>
        <w:t xml:space="preserve">….., ngày … tháng … năm…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QUYẾT ĐỊNH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Về việc gia hạn thời hạn kiểm tra tại trụ sở …………….</w:t>
      </w:r>
      <w:r>
        <w:rPr>
          <w:rFonts w:ascii="Arial" w:hAnsi="Arial" w:cs="Arial"/>
          <w:sz w:val="20"/>
          <w:sz-cs w:val="20"/>
          <w:b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THỦ TRƯỞNG CƠ QUAN HẢI QUAN BAN HÀNH QUYẾT ĐỊNH</w:t>
      </w:r>
      <w:r>
        <w:rPr>
          <w:rFonts w:ascii="Arial" w:hAnsi="Arial" w:cs="Arial"/>
          <w:sz w:val="20"/>
          <w:sz-cs w:val="20"/>
          <w:b/>
          <w:vertAlign w:val="superscript"/>
        </w:rPr>
        <w:t xml:space="preserve">(2)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Căn cứ khoản 2 Điều 74 Luật Quản lý thuế số 38/2019/QH14;</w:t>
      </w:r>
      <w:r>
        <w:rPr>
          <w:rFonts w:ascii="Arial" w:hAnsi="Arial" w:cs="Arial"/>
          <w:sz w:val="20"/>
          <w:sz-cs w:val="20"/>
          <w:i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Căn cứ Điều... Nghị định số... ngày... của Chính phủ;</w:t>
      </w:r>
      <w:r>
        <w:rPr>
          <w:rFonts w:ascii="Arial" w:hAnsi="Arial" w:cs="Arial"/>
          <w:sz w:val="20"/>
          <w:sz-cs w:val="20"/>
          <w:i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Căn cứ khoản... Điều... Thông tư số… ngày… của Bộ Tài chính;</w:t>
      </w:r>
      <w:r>
        <w:rPr>
          <w:rFonts w:ascii="Arial" w:hAnsi="Arial" w:cs="Arial"/>
          <w:sz w:val="20"/>
          <w:sz-cs w:val="20"/>
          <w:i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Căn cứ Quyết định số.... ngày... của... quy định chức năng, nhiệm vụ, quyền hạn và cơ cấu tổ chức của Cục Hải quan/Chi cục Hải quan...;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Căn cứ Quyết định số… ngày... của... về việc kiểm tra tại trụ sở …………..</w:t>
      </w:r>
      <w:r>
        <w:rPr>
          <w:rFonts w:ascii="Arial" w:hAnsi="Arial" w:cs="Arial"/>
          <w:sz w:val="20"/>
          <w:sz-cs w:val="20"/>
          <w:i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  <w:i/>
        </w:rPr>
        <w:t xml:space="preserve">;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  <w:i/>
        </w:rPr>
        <w:t xml:space="preserve">Theo đề nghị của Trưởng đoàn kiểm tra,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QUYẾT ĐỊNH: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Điều 1.</w:t>
      </w:r>
      <w:r>
        <w:rPr>
          <w:rFonts w:ascii="Arial" w:hAnsi="Arial" w:cs="Arial"/>
          <w:sz w:val="20"/>
          <w:sz-cs w:val="20"/>
        </w:rPr>
        <w:t xml:space="preserve"> Gia hạn thời hạn kiểm tra tại trụ sở người nộp thuế theo Quyết định số... ngày.... của... về việc kiểm tra tại trụ sở ……………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>, mã số thuế ………….., địa chỉ ………..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Thời gian gia hạn là ... ngày làm việc, kể từ ngày.../.../... đến ngày .../.../...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  <w:b/>
        </w:rPr>
        <w:t xml:space="preserve">Điều 2.</w:t>
      </w:r>
      <w:r>
        <w:rPr>
          <w:rFonts w:ascii="Arial" w:hAnsi="Arial" w:cs="Arial"/>
          <w:sz w:val="20"/>
          <w:sz-cs w:val="20"/>
        </w:rPr>
        <w:t xml:space="preserve"> Quyết định này có hiệu lực kể từ ngày ký ………….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> và Đoàn kiểm tra chịu trách nhiệm thi hành Quyết định này./.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/>
      <w:r>
        <w:rPr>
          <w:rFonts w:ascii="Arial" w:hAnsi="Arial" w:cs="Arial"/>
          <w:sz w:val="20"/>
          <w:sz-cs w:val="20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0"/>
          <w:sz-cs w:val="20"/>
        </w:rPr>
        <w:t xml:space="preserve">- Như Điều 2;</w:t>
        <w:br/>
        <w:t xml:space="preserve">- Lưu: VT,...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THỦ TRƯỞNG ĐƠN VỊ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ghi rõ họ tên, đóng dấu)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  <w:i/>
        </w:rPr>
        <w:t xml:space="preserve">Ghi chú: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(1) Tên người nộp thuế.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(2) Cục trưởng Cục Hải quan/Chi cục trưởng Chi cục Hải quan/...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(3) Ghi rõ Điều, khoản văn bản quy phạm pháp luật áp dụng.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 </w:t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dcterms:created>2021-02-01T11:26:00Z</dcterms:created>
  <dcterms:modified>2021-02-01T11:26:00Z</dcterms:modified>
</cp:coreProperties>
</file>

<file path=docProps/meta.xml><?xml version="1.0" encoding="utf-8"?>
<meta xmlns="http://schemas.apple.com/cocoa/2006/metadata">
  <generator>CocoaOOXMLWriter/2685.5</generator>
</meta>
</file>