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S05-DNN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TIỀN GỬI NGÂN HÀNG</w:t>
      </w:r>
    </w:p>
    <w:p>
      <w:pPr>
        <w:jc w:val="center"/>
        <w:spacing w:before="120"/>
      </w:pPr>
      <w:r>
        <w:rPr>
          <w:rFonts w:ascii="Arial" w:hAnsi="Arial" w:cs="Arial"/>
          <w:sz w:val="20"/>
          <w:sz-cs w:val="20"/>
        </w:rPr>
        <w:t xml:space="preserve">Nơi mở tài khoản giao dịch:…….</w:t>
      </w:r>
    </w:p>
    <w:p>
      <w:pPr>
        <w:jc w:val="center"/>
        <w:spacing w:before="120"/>
      </w:pPr>
      <w:r>
        <w:rPr>
          <w:rFonts w:ascii="Arial" w:hAnsi="Arial" w:cs="Arial"/>
          <w:sz w:val="20"/>
          <w:sz-cs w:val="20"/>
        </w:rPr>
        <w:t xml:space="preserve">Số hiệu tài khoản tại nơi gửi:……</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Tài khoản đối ứng</w:t>
      </w:r>
    </w:p>
    <w:p>
      <w:pPr>
        <w:jc w:val="center"/>
        <w:spacing w:before="120"/>
      </w:pPr>
      <w:r>
        <w:rPr>
          <w:rFonts w:ascii="Arial" w:hAnsi="Arial" w:cs="Arial"/>
          <w:sz w:val="20"/>
          <w:sz-cs w:val="20"/>
        </w:rPr>
        <w:t xml:space="preserve">Số tiền</w:t>
      </w:r>
    </w:p>
    <w:p>
      <w:pPr>
        <w:jc w:val="center"/>
        <w:spacing w:before="120"/>
      </w:pPr>
      <w:r>
        <w:rPr>
          <w:rFonts w:ascii="Arial" w:hAnsi="Arial" w:cs="Arial"/>
          <w:sz w:val="20"/>
          <w:sz-cs w:val="20"/>
        </w:rPr>
        <w:t xml:space="preserve">Ghi chú</w:t>
      </w:r>
    </w:p>
    <w:p>
      <w:pPr>
        <w:jc w:val="center"/>
        <w:spacing w:before="120"/>
      </w:pPr>
      <w:r>
        <w:rPr>
          <w:rFonts w:ascii="Arial" w:hAnsi="Arial" w:cs="Arial"/>
          <w:sz w:val="20"/>
          <w:sz-cs w:val="20"/>
        </w:rPr>
        <w:t xml:space="preserve">Số hiệuNgày, thángThu (gửi vào)Chi (rút ra)Còn lại</w:t>
      </w:r>
      <w:r>
        <w:rPr>
          <w:rFonts w:ascii="Arial" w:hAnsi="Arial" w:cs="Arial"/>
          <w:sz w:val="20"/>
          <w:sz-cs w:val="20"/>
        </w:rPr>
        <w:t xml:space="preserve"/>
      </w:r>
      <w:r>
        <w:rPr>
          <w:rFonts w:ascii="Arial" w:hAnsi="Arial" w:cs="Arial"/>
          <w:sz w:val="20"/>
          <w:sz-cs w:val="20"/>
        </w:rPr>
        <w:t xml:space="preserve">ABCDE123F</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phát sinh trong kỳ</w:t>
      </w:r>
    </w:p>
    <w:p>
      <w:pPr>
        <w:spacing w:before="120"/>
      </w:pP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 trong kỳ</w:t>
      </w:r>
      <w:r>
        <w:rPr>
          <w:rFonts w:ascii="Arial" w:hAnsi="Arial" w:cs="Arial"/>
          <w:sz w:val="20"/>
          <w:sz-cs w:val="20"/>
        </w:rPr>
        <w:t xml:space="preserve">xxx</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cuối kỳ</w:t>
      </w:r>
      <w:r>
        <w:rPr>
          <w:rFonts w:ascii="Arial" w:hAnsi="Arial" w:cs="Arial"/>
          <w:sz w:val="20"/>
          <w:sz-cs w:val="20"/>
        </w:rPr>
        <w:t xml:space="preserve">xxxx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p>
    <w:p>
      <w:pPr>
        <w:spacing w:before="120"/>
      </w:pPr>
      <w:r>
        <w:rPr>
          <w:rFonts w:ascii="Arial" w:hAnsi="Arial" w:cs="Arial"/>
          <w:sz w:val="20"/>
          <w:sz-cs w:val="20"/>
        </w:rPr>
        <w:t xml:space="preserve"/>
      </w:r>
    </w:p>
    <w:p>
      <w:pPr>
        <w:spacing w:before="120"/>
      </w:pPr>
      <w:r>
        <w:rPr>
          <w:rFonts w:ascii="Arial" w:hAnsi="Arial" w:cs="Arial"/>
          <w:sz w:val="20"/>
          <w:sz-cs w:val="20"/>
        </w:rPr>
        <w:t xml:space="preserve"/>
        <w:br w:type="page"/>
        <w:t xml:space="preserve"/>
      </w: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