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S07-DNN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BẢNG TỔNG HỢP CHI TIẾT </w:t>
      </w:r>
    </w:p>
    <w:p>
      <w:pPr>
        <w:jc w:val="center"/>
        <w:spacing w:before="120"/>
      </w:pPr>
      <w:r>
        <w:rPr>
          <w:rFonts w:ascii="Arial" w:hAnsi="Arial" w:cs="Arial"/>
          <w:sz w:val="20"/>
          <w:sz-cs w:val="20"/>
          <w:b/>
        </w:rPr>
        <w:t xml:space="preserve">VẬT LIỆU, DỤNG CỤ, SẢN PHẨM, HÀNG HÓA</w:t>
      </w:r>
    </w:p>
    <w:p>
      <w:pPr>
        <w:jc w:val="center"/>
        <w:spacing w:before="120"/>
      </w:pPr>
      <w:r>
        <w:rPr>
          <w:rFonts w:ascii="Arial" w:hAnsi="Arial" w:cs="Arial"/>
          <w:sz w:val="20"/>
          <w:sz-cs w:val="20"/>
          <w:b/>
        </w:rPr>
        <w:t xml:space="preserve">Tài khoản: ...</w:t>
      </w:r>
    </w:p>
    <w:p>
      <w:pPr>
        <w:jc w:val="center"/>
        <w:spacing w:before="120"/>
      </w:pPr>
      <w:r>
        <w:rPr>
          <w:rFonts w:ascii="Arial" w:hAnsi="Arial" w:cs="Arial"/>
          <w:sz w:val="20"/>
          <w:sz-cs w:val="20"/>
          <w:b/>
        </w:rPr>
        <w:t xml:space="preserve">Tháng…. năm….</w:t>
      </w:r>
    </w:p>
    <w:p>
      <w:pPr>
        <w:jc w:val="center"/>
        <w:spacing w:before="120"/>
      </w:pPr>
      <w:r>
        <w:rPr>
          <w:rFonts w:ascii="Arial" w:hAnsi="Arial" w:cs="Arial"/>
          <w:sz w:val="20"/>
          <w:sz-cs w:val="20"/>
        </w:rPr>
        <w:t xml:space="preserve">STT</w:t>
      </w:r>
    </w:p>
    <w:p>
      <w:pPr>
        <w:jc w:val="center"/>
        <w:spacing w:before="120"/>
      </w:pPr>
      <w:r>
        <w:rPr>
          <w:rFonts w:ascii="Arial" w:hAnsi="Arial" w:cs="Arial"/>
          <w:sz w:val="20"/>
          <w:sz-cs w:val="20"/>
        </w:rPr>
        <w:t xml:space="preserve">Tên, qui cách vật liệu, dụng cụ, sản phẩm hàng hóa</w:t>
      </w:r>
    </w:p>
    <w:p>
      <w:pPr>
        <w:jc w:val="center"/>
        <w:spacing w:before="120"/>
      </w:pPr>
      <w:r>
        <w:rPr>
          <w:rFonts w:ascii="Arial" w:hAnsi="Arial" w:cs="Arial"/>
          <w:sz w:val="20"/>
          <w:sz-cs w:val="20"/>
        </w:rPr>
        <w:t xml:space="preserve">Số tiền</w:t>
      </w:r>
    </w:p>
    <w:p>
      <w:pPr>
        <w:jc w:val="center"/>
        <w:spacing w:before="120"/>
      </w:pPr>
      <w:r>
        <w:rPr>
          <w:rFonts w:ascii="Arial" w:hAnsi="Arial" w:cs="Arial"/>
          <w:sz w:val="20"/>
          <w:sz-cs w:val="20"/>
        </w:rPr>
        <w:t xml:space="preserve">Tồn đầu kỳ</w:t>
      </w:r>
    </w:p>
    <w:p>
      <w:pPr>
        <w:jc w:val="center"/>
        <w:spacing w:before="120"/>
      </w:pPr>
      <w:r>
        <w:rPr>
          <w:rFonts w:ascii="Arial" w:hAnsi="Arial" w:cs="Arial"/>
          <w:sz w:val="20"/>
          <w:sz-cs w:val="20"/>
        </w:rPr>
        <w:t xml:space="preserve">Nhập trong kỳ</w:t>
      </w:r>
    </w:p>
    <w:p>
      <w:pPr>
        <w:jc w:val="center"/>
        <w:spacing w:before="120"/>
      </w:pPr>
      <w:r>
        <w:rPr>
          <w:rFonts w:ascii="Arial" w:hAnsi="Arial" w:cs="Arial"/>
          <w:sz w:val="20"/>
          <w:sz-cs w:val="20"/>
        </w:rPr>
        <w:t xml:space="preserve">Xuất trong kỳ</w:t>
      </w:r>
    </w:p>
    <w:p>
      <w:pPr>
        <w:jc w:val="center"/>
        <w:spacing w:before="120"/>
      </w:pPr>
      <w:r>
        <w:rPr>
          <w:rFonts w:ascii="Arial" w:hAnsi="Arial" w:cs="Arial"/>
          <w:sz w:val="20"/>
          <w:sz-cs w:val="20"/>
        </w:rPr>
        <w:t xml:space="preserve">Tồn cuối kỳ</w:t>
      </w:r>
    </w:p>
    <w:p>
      <w:pPr>
        <w:jc w:val="center"/>
        <w:spacing w:before="120"/>
      </w:pPr>
      <w:r>
        <w:rPr>
          <w:rFonts w:ascii="Arial" w:hAnsi="Arial" w:cs="Arial"/>
          <w:sz w:val="20"/>
          <w:sz-cs w:val="20"/>
        </w:rPr>
        <w:t xml:space="preserve">A</w:t>
      </w:r>
    </w:p>
    <w:p>
      <w:pPr>
        <w:jc w:val="center"/>
        <w:spacing w:before="120"/>
      </w:pPr>
      <w:r>
        <w:rPr>
          <w:rFonts w:ascii="Arial" w:hAnsi="Arial" w:cs="Arial"/>
          <w:sz w:val="20"/>
          <w:sz-cs w:val="20"/>
        </w:rPr>
        <w:t xml:space="preserve">B</w:t>
      </w:r>
    </w:p>
    <w:p>
      <w:pPr>
        <w:jc w:val="center"/>
        <w:spacing w:before="120"/>
      </w:pPr>
      <w:r>
        <w:rPr>
          <w:rFonts w:ascii="Arial" w:hAnsi="Arial" w:cs="Arial"/>
          <w:sz w:val="20"/>
          <w:sz-cs w:val="20"/>
        </w:rPr>
        <w:t xml:space="preserve">1</w:t>
      </w:r>
    </w:p>
    <w:p>
      <w:pPr>
        <w:jc w:val="center"/>
        <w:spacing w:before="120"/>
      </w:pPr>
      <w:r>
        <w:rPr>
          <w:rFonts w:ascii="Arial" w:hAnsi="Arial" w:cs="Arial"/>
          <w:sz w:val="20"/>
          <w:sz-cs w:val="20"/>
        </w:rPr>
        <w:t xml:space="preserve">2</w:t>
      </w:r>
    </w:p>
    <w:p>
      <w:pPr>
        <w:jc w:val="center"/>
        <w:spacing w:before="120"/>
      </w:pPr>
      <w:r>
        <w:rPr>
          <w:rFonts w:ascii="Arial" w:hAnsi="Arial" w:cs="Arial"/>
          <w:sz w:val="20"/>
          <w:sz-cs w:val="20"/>
        </w:rPr>
        <w:t xml:space="preserve">3</w:t>
      </w:r>
    </w:p>
    <w:p>
      <w:pPr>
        <w:jc w:val="center"/>
        <w:spacing w:before="120"/>
      </w:pPr>
      <w:r>
        <w:rPr>
          <w:rFonts w:ascii="Arial" w:hAnsi="Arial" w:cs="Arial"/>
          <w:sz w:val="20"/>
          <w:sz-cs w:val="20"/>
        </w:rPr>
        <w:t xml:space="preserve">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Cộng</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