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S17-DNN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PHÍ SẢN XUẤT, KINH DOANH</w:t>
      </w:r>
    </w:p>
    <w:p>
      <w:pPr>
        <w:jc w:val="center"/>
        <w:spacing w:before="120"/>
      </w:pPr>
      <w:r>
        <w:rPr>
          <w:rFonts w:ascii="Arial" w:hAnsi="Arial" w:cs="Arial"/>
          <w:sz w:val="20"/>
          <w:sz-cs w:val="20"/>
          <w:b/>
        </w:rPr>
        <w:t xml:space="preserve">(Dùng cho các TK 154, 631, 642, 242, 335, 632)</w:t>
      </w:r>
    </w:p>
    <w:p>
      <w:pPr>
        <w:jc w:val="center"/>
        <w:spacing w:before="120"/>
      </w:pPr>
      <w:r>
        <w:rPr>
          <w:rFonts w:ascii="Arial" w:hAnsi="Arial" w:cs="Arial"/>
          <w:sz w:val="20"/>
          <w:sz-cs w:val="20"/>
          <w:b/>
        </w:rPr>
        <w:t xml:space="preserve">- Tài khoản: …………………………….</w:t>
      </w:r>
    </w:p>
    <w:p>
      <w:pPr>
        <w:jc w:val="center"/>
        <w:spacing w:before="120"/>
      </w:pPr>
      <w:r>
        <w:rPr>
          <w:rFonts w:ascii="Arial" w:hAnsi="Arial" w:cs="Arial"/>
          <w:sz w:val="20"/>
          <w:sz-cs w:val="20"/>
          <w:b/>
        </w:rPr>
        <w:t xml:space="preserve">- Tên phân xưởng: …………………….</w:t>
      </w:r>
    </w:p>
    <w:p>
      <w:pPr>
        <w:jc w:val="center"/>
        <w:spacing w:before="120"/>
      </w:pPr>
      <w:r>
        <w:rPr>
          <w:rFonts w:ascii="Arial" w:hAnsi="Arial" w:cs="Arial"/>
          <w:sz w:val="20"/>
          <w:sz-cs w:val="20"/>
          <w:b/>
        </w:rPr>
        <w:t xml:space="preserve">- Tên sản phẩm, dịch vụ:………………</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Tài khoản đối ứng</w:t>
      </w:r>
    </w:p>
    <w:p>
      <w:pPr>
        <w:jc w:val="center"/>
        <w:spacing w:before="120"/>
      </w:pPr>
      <w:r>
        <w:rPr>
          <w:rFonts w:ascii="Arial" w:hAnsi="Arial" w:cs="Arial"/>
          <w:sz w:val="20"/>
          <w:sz-cs w:val="20"/>
        </w:rPr>
        <w:t xml:space="preserve">Ghi Nợ Tài khoản ...</w:t>
      </w:r>
    </w:p>
    <w:p>
      <w:pPr>
        <w:jc w:val="center"/>
        <w:spacing w:before="120"/>
      </w:pPr>
      <w:r>
        <w:rPr>
          <w:rFonts w:ascii="Arial" w:hAnsi="Arial" w:cs="Arial"/>
          <w:sz w:val="20"/>
          <w:sz-cs w:val="20"/>
        </w:rPr>
        <w:t xml:space="preserve">Số hiệuNgày, thángTổng số tiềnChia ra</w:t>
      </w:r>
      <w:r>
        <w:rPr>
          <w:rFonts w:ascii="Arial" w:hAnsi="Arial" w:cs="Arial"/>
          <w:sz w:val="20"/>
          <w:sz-cs w:val="20"/>
        </w:rPr>
        <w:t xml:space="preserve"/>
      </w:r>
      <w:r>
        <w:rPr>
          <w:rFonts w:ascii="Arial" w:hAnsi="Arial" w:cs="Arial"/>
          <w:sz w:val="20"/>
          <w:sz-cs w:val="20"/>
        </w:rPr>
        <w:t xml:space="preserve">………...…</w:t>
      </w:r>
      <w:r>
        <w:rPr>
          <w:rFonts w:ascii="Arial" w:hAnsi="Arial" w:cs="Arial"/>
          <w:sz w:val="20"/>
          <w:sz-cs w:val="20"/>
          <w:b/>
        </w:rPr>
        <w:t xml:space="preserve"/>
      </w: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ABCDE12345678</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trong kỳ</w:t>
      </w:r>
    </w:p>
    <w:p>
      <w:pPr>
        <w:spacing w:before="120"/>
      </w:pPr>
      <w:r>
        <w:rPr>
          <w:rFonts w:ascii="Arial" w:hAnsi="Arial" w:cs="Arial"/>
          <w:sz w:val="20"/>
          <w:sz-cs w:val="20"/>
        </w:rPr>
        <w:t xml:space="preserve">- Ghi Có TK ...</w:t>
      </w:r>
    </w:p>
    <w:p>
      <w:pPr>
        <w:spacing w:before="120"/>
      </w:pPr>
      <w:r>
        <w:rPr>
          <w:rFonts w:ascii="Arial" w:hAnsi="Arial" w:cs="Arial"/>
          <w:sz w:val="20"/>
          <w:sz-cs w:val="20"/>
        </w:rPr>
        <w:t xml:space="preserve">- Số dư cuối kỳ</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