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973B5F" w:rsidRPr="00AB5DF5" w14:paraId="389AD6B7" w14:textId="77777777" w:rsidTr="00AB5DF5">
        <w:tc>
          <w:tcPr>
            <w:tcW w:w="2500" w:type="pct"/>
            <w:hideMark/>
          </w:tcPr>
          <w:p w14:paraId="5904DED4" w14:textId="77777777" w:rsidR="00F6403F" w:rsidRPr="00F6403F" w:rsidRDefault="00F6403F" w:rsidP="00AB5DF5">
            <w:pPr>
              <w:widowControl w:val="0"/>
              <w:rPr>
                <w:rFonts w:ascii="Arial" w:hAnsi="Arial" w:cs="Arial"/>
                <w:b/>
                <w:bCs/>
                <w:color w:val="000000" w:themeColor="text1"/>
                <w:sz w:val="20"/>
                <w:szCs w:val="20"/>
                <w:lang w:val="en-US"/>
              </w:rPr>
            </w:pPr>
            <w:r w:rsidRPr="00F6403F">
              <w:rPr>
                <w:rFonts w:ascii="Arial" w:hAnsi="Arial" w:cs="Arial"/>
                <w:b/>
                <w:bCs/>
                <w:color w:val="000000" w:themeColor="text1"/>
                <w:sz w:val="20"/>
                <w:szCs w:val="20"/>
                <w:lang w:val="en-US"/>
              </w:rPr>
              <w:t>HỘ, CÁ NHÂN KINH DOANH:........</w:t>
            </w:r>
            <w:r w:rsidRPr="00F6403F">
              <w:rPr>
                <w:rFonts w:ascii="Arial" w:hAnsi="Arial" w:cs="Arial"/>
                <w:b/>
                <w:bCs/>
                <w:color w:val="000000" w:themeColor="text1"/>
                <w:sz w:val="20"/>
                <w:szCs w:val="20"/>
                <w:lang w:val="en-US"/>
              </w:rPr>
              <w:br/>
              <w:t>Địa chỉ:.................................</w:t>
            </w:r>
            <w:r w:rsidRPr="00F6403F">
              <w:rPr>
                <w:rFonts w:ascii="Arial" w:hAnsi="Arial" w:cs="Arial"/>
                <w:b/>
                <w:bCs/>
                <w:color w:val="000000" w:themeColor="text1"/>
                <w:sz w:val="20"/>
                <w:szCs w:val="20"/>
                <w:lang w:val="en-US"/>
              </w:rPr>
              <w:br/>
              <w:t>Mã số thuế:..........................</w:t>
            </w:r>
          </w:p>
        </w:tc>
        <w:tc>
          <w:tcPr>
            <w:tcW w:w="2500" w:type="pct"/>
            <w:hideMark/>
          </w:tcPr>
          <w:p w14:paraId="2AE54528" w14:textId="48BBC5CE" w:rsidR="00F6403F" w:rsidRPr="00F6403F" w:rsidRDefault="00F6403F" w:rsidP="00AB5DF5">
            <w:pPr>
              <w:widowControl w:val="0"/>
              <w:jc w:val="center"/>
              <w:rPr>
                <w:rFonts w:ascii="Arial" w:hAnsi="Arial" w:cs="Arial"/>
                <w:color w:val="000000" w:themeColor="text1"/>
                <w:sz w:val="20"/>
                <w:szCs w:val="20"/>
                <w:lang w:val="en-US"/>
              </w:rPr>
            </w:pPr>
            <w:r w:rsidRPr="00F6403F">
              <w:rPr>
                <w:rFonts w:ascii="Arial" w:hAnsi="Arial" w:cs="Arial"/>
                <w:b/>
                <w:bCs/>
                <w:color w:val="000000" w:themeColor="text1"/>
                <w:sz w:val="20"/>
                <w:szCs w:val="20"/>
                <w:lang w:val="en-US"/>
              </w:rPr>
              <w:t>Mẫu số S</w:t>
            </w:r>
            <w:r w:rsidRPr="00AB5DF5">
              <w:rPr>
                <w:rFonts w:ascii="Arial" w:hAnsi="Arial" w:cs="Arial"/>
                <w:b/>
                <w:bCs/>
                <w:color w:val="000000" w:themeColor="text1"/>
                <w:sz w:val="20"/>
                <w:szCs w:val="20"/>
                <w:lang w:val="en-US"/>
              </w:rPr>
              <w:t>2b</w:t>
            </w:r>
            <w:r w:rsidRPr="00F6403F">
              <w:rPr>
                <w:rFonts w:ascii="Arial" w:hAnsi="Arial" w:cs="Arial"/>
                <w:b/>
                <w:bCs/>
                <w:color w:val="000000" w:themeColor="text1"/>
                <w:sz w:val="20"/>
                <w:szCs w:val="20"/>
                <w:lang w:val="en-US"/>
              </w:rPr>
              <w:t>-HKD</w:t>
            </w:r>
            <w:r w:rsidRPr="00F6403F">
              <w:rPr>
                <w:rFonts w:ascii="Arial" w:hAnsi="Arial" w:cs="Arial"/>
                <w:color w:val="000000" w:themeColor="text1"/>
                <w:sz w:val="20"/>
                <w:szCs w:val="20"/>
                <w:lang w:val="en-US"/>
              </w:rPr>
              <w:br/>
            </w:r>
            <w:r w:rsidRPr="00F6403F">
              <w:rPr>
                <w:rFonts w:ascii="Arial" w:hAnsi="Arial" w:cs="Arial"/>
                <w:i/>
                <w:iCs/>
                <w:color w:val="000000" w:themeColor="text1"/>
                <w:sz w:val="20"/>
                <w:szCs w:val="20"/>
                <w:lang w:val="en-US"/>
              </w:rPr>
              <w:t>(Kèm theo Thông tư số 152/2025/TT-BTC</w:t>
            </w:r>
            <w:r w:rsidRPr="00F6403F">
              <w:rPr>
                <w:rFonts w:ascii="Arial" w:hAnsi="Arial" w:cs="Arial"/>
                <w:i/>
                <w:iCs/>
                <w:color w:val="000000" w:themeColor="text1"/>
                <w:sz w:val="20"/>
                <w:szCs w:val="20"/>
                <w:lang w:val="en-US"/>
              </w:rPr>
              <w:br/>
              <w:t>ngày 31 tháng 12 năm 2025 của Bộ trưởng</w:t>
            </w:r>
            <w:r w:rsidRPr="00F6403F">
              <w:rPr>
                <w:rFonts w:ascii="Arial" w:hAnsi="Arial" w:cs="Arial"/>
                <w:i/>
                <w:iCs/>
                <w:color w:val="000000" w:themeColor="text1"/>
                <w:sz w:val="20"/>
                <w:szCs w:val="20"/>
                <w:lang w:val="en-US"/>
              </w:rPr>
              <w:br/>
              <w:t>Bộ Tài chính)</w:t>
            </w:r>
          </w:p>
        </w:tc>
      </w:tr>
    </w:tbl>
    <w:p w14:paraId="095A3622" w14:textId="684E25B8" w:rsidR="00F6403F" w:rsidRPr="00AB5DF5" w:rsidRDefault="00F6403F" w:rsidP="00AB5DF5">
      <w:pPr>
        <w:widowControl w:val="0"/>
        <w:spacing w:after="0" w:line="240" w:lineRule="auto"/>
        <w:jc w:val="center"/>
        <w:rPr>
          <w:rFonts w:ascii="Arial" w:hAnsi="Arial" w:cs="Arial"/>
          <w:color w:val="000000" w:themeColor="text1"/>
          <w:sz w:val="20"/>
          <w:szCs w:val="20"/>
          <w:lang w:val="en-US"/>
        </w:rPr>
      </w:pPr>
    </w:p>
    <w:p w14:paraId="3B48C099" w14:textId="77777777" w:rsidR="00F6403F" w:rsidRPr="00AB5DF5" w:rsidRDefault="00F6403F" w:rsidP="00AB5DF5">
      <w:pPr>
        <w:widowControl w:val="0"/>
        <w:spacing w:after="0" w:line="240" w:lineRule="auto"/>
        <w:jc w:val="center"/>
        <w:rPr>
          <w:rFonts w:ascii="Arial" w:hAnsi="Arial" w:cs="Arial"/>
          <w:color w:val="000000" w:themeColor="text1"/>
          <w:sz w:val="20"/>
          <w:szCs w:val="20"/>
          <w:lang w:val="en-US"/>
        </w:rPr>
      </w:pPr>
    </w:p>
    <w:p w14:paraId="2D927CCB" w14:textId="6130A8B7" w:rsidR="00F6403F" w:rsidRPr="00AB5DF5" w:rsidRDefault="00F6403F" w:rsidP="00AB5DF5">
      <w:pPr>
        <w:widowControl w:val="0"/>
        <w:spacing w:after="0" w:line="240" w:lineRule="auto"/>
        <w:jc w:val="center"/>
        <w:rPr>
          <w:rFonts w:ascii="Arial" w:hAnsi="Arial" w:cs="Arial"/>
          <w:b/>
          <w:bCs/>
          <w:color w:val="000000" w:themeColor="text1"/>
          <w:sz w:val="20"/>
          <w:szCs w:val="20"/>
          <w:lang w:val="en-US"/>
        </w:rPr>
      </w:pPr>
      <w:r w:rsidRPr="00AB5DF5">
        <w:rPr>
          <w:rFonts w:ascii="Arial" w:hAnsi="Arial" w:cs="Arial"/>
          <w:b/>
          <w:bCs/>
          <w:color w:val="000000" w:themeColor="text1"/>
          <w:sz w:val="20"/>
          <w:szCs w:val="20"/>
          <w:lang w:val="en-US"/>
        </w:rPr>
        <w:t>SỔ DOANH TH</w:t>
      </w:r>
      <w:r w:rsidR="002759BF">
        <w:rPr>
          <w:rFonts w:ascii="Arial" w:hAnsi="Arial" w:cs="Arial"/>
          <w:b/>
          <w:bCs/>
          <w:color w:val="000000" w:themeColor="text1"/>
          <w:sz w:val="20"/>
          <w:szCs w:val="20"/>
          <w:lang w:val="en-US"/>
        </w:rPr>
        <w:t>U</w:t>
      </w:r>
      <w:r w:rsidRPr="00AB5DF5">
        <w:rPr>
          <w:rFonts w:ascii="Arial" w:hAnsi="Arial" w:cs="Arial"/>
          <w:b/>
          <w:bCs/>
          <w:color w:val="000000" w:themeColor="text1"/>
          <w:sz w:val="20"/>
          <w:szCs w:val="20"/>
          <w:lang w:val="en-US"/>
        </w:rPr>
        <w:t xml:space="preserve"> BÁN HÀNG HÓA, DỊCH VỤ</w:t>
      </w:r>
    </w:p>
    <w:p w14:paraId="762E0C8C" w14:textId="2DBBB7BE" w:rsidR="00F6403F" w:rsidRPr="00AB5DF5" w:rsidRDefault="00F6403F" w:rsidP="00AB5DF5">
      <w:pPr>
        <w:widowControl w:val="0"/>
        <w:spacing w:after="0" w:line="240" w:lineRule="auto"/>
        <w:jc w:val="center"/>
        <w:rPr>
          <w:rFonts w:ascii="Arial" w:hAnsi="Arial" w:cs="Arial"/>
          <w:color w:val="000000" w:themeColor="text1"/>
          <w:sz w:val="20"/>
          <w:szCs w:val="20"/>
          <w:lang w:val="en-US"/>
        </w:rPr>
      </w:pPr>
      <w:r w:rsidRPr="00AB5DF5">
        <w:rPr>
          <w:rFonts w:ascii="Arial" w:hAnsi="Arial" w:cs="Arial"/>
          <w:color w:val="000000" w:themeColor="text1"/>
          <w:sz w:val="20"/>
          <w:szCs w:val="20"/>
          <w:lang w:val="en-US"/>
        </w:rPr>
        <w:t>Địa điểm kinh doanh:.........................</w:t>
      </w:r>
    </w:p>
    <w:p w14:paraId="21C39581" w14:textId="33CF4594" w:rsidR="00F6403F" w:rsidRPr="00AB5DF5" w:rsidRDefault="00F6403F" w:rsidP="00AB5DF5">
      <w:pPr>
        <w:widowControl w:val="0"/>
        <w:spacing w:after="0" w:line="240" w:lineRule="auto"/>
        <w:jc w:val="center"/>
        <w:rPr>
          <w:rFonts w:ascii="Arial" w:hAnsi="Arial" w:cs="Arial"/>
          <w:color w:val="000000" w:themeColor="text1"/>
          <w:sz w:val="20"/>
          <w:szCs w:val="20"/>
          <w:lang w:val="en-US"/>
        </w:rPr>
      </w:pPr>
      <w:r w:rsidRPr="00AB5DF5">
        <w:rPr>
          <w:rFonts w:ascii="Arial" w:hAnsi="Arial" w:cs="Arial"/>
          <w:color w:val="000000" w:themeColor="text1"/>
          <w:sz w:val="20"/>
          <w:szCs w:val="20"/>
          <w:lang w:val="en-US"/>
        </w:rPr>
        <w:t>Kỳ kê khai:................................</w:t>
      </w:r>
    </w:p>
    <w:p w14:paraId="4EF2E22B" w14:textId="77777777" w:rsidR="00F6403F" w:rsidRPr="00AB5DF5" w:rsidRDefault="00F6403F" w:rsidP="00AB5DF5">
      <w:pPr>
        <w:widowControl w:val="0"/>
        <w:spacing w:after="0" w:line="240" w:lineRule="auto"/>
        <w:jc w:val="right"/>
        <w:rPr>
          <w:rFonts w:ascii="Arial" w:hAnsi="Arial" w:cs="Arial"/>
          <w:color w:val="000000" w:themeColor="text1"/>
          <w:sz w:val="20"/>
          <w:szCs w:val="20"/>
          <w:lang w:val="en-US"/>
        </w:rPr>
      </w:pPr>
    </w:p>
    <w:p w14:paraId="576511B0" w14:textId="6BCD7E8A" w:rsidR="00F6403F" w:rsidRPr="00AB5DF5" w:rsidRDefault="00F6403F" w:rsidP="00AB5DF5">
      <w:pPr>
        <w:widowControl w:val="0"/>
        <w:spacing w:after="0" w:line="240" w:lineRule="auto"/>
        <w:jc w:val="right"/>
        <w:rPr>
          <w:rFonts w:ascii="Arial" w:hAnsi="Arial" w:cs="Arial"/>
          <w:i/>
          <w:iCs/>
          <w:color w:val="000000" w:themeColor="text1"/>
          <w:sz w:val="20"/>
          <w:szCs w:val="20"/>
          <w:lang w:val="en-US"/>
        </w:rPr>
      </w:pPr>
      <w:r w:rsidRPr="00AB5DF5">
        <w:rPr>
          <w:rFonts w:ascii="Arial" w:hAnsi="Arial" w:cs="Arial"/>
          <w:i/>
          <w:iCs/>
          <w:color w:val="000000" w:themeColor="text1"/>
          <w:sz w:val="20"/>
          <w:szCs w:val="20"/>
          <w:lang w:val="en-US"/>
        </w:rPr>
        <w:t>Đơn vị tính: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990"/>
        <w:gridCol w:w="1412"/>
        <w:gridCol w:w="3390"/>
        <w:gridCol w:w="3224"/>
      </w:tblGrid>
      <w:tr w:rsidR="00973B5F" w:rsidRPr="00AB5DF5" w14:paraId="1D3FB060" w14:textId="77777777" w:rsidTr="00AB5DF5">
        <w:trPr>
          <w:trHeight w:val="20"/>
        </w:trPr>
        <w:tc>
          <w:tcPr>
            <w:tcW w:w="1332" w:type="pct"/>
            <w:gridSpan w:val="2"/>
            <w:vAlign w:val="center"/>
          </w:tcPr>
          <w:p w14:paraId="6C6FDBCB"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Chứng từ</w:t>
            </w:r>
          </w:p>
        </w:tc>
        <w:tc>
          <w:tcPr>
            <w:tcW w:w="1880" w:type="pct"/>
            <w:vMerge w:val="restart"/>
            <w:vAlign w:val="center"/>
          </w:tcPr>
          <w:p w14:paraId="1A4FEA9E"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Diễn giải</w:t>
            </w:r>
          </w:p>
        </w:tc>
        <w:tc>
          <w:tcPr>
            <w:tcW w:w="1788" w:type="pct"/>
            <w:vMerge w:val="restart"/>
            <w:vAlign w:val="center"/>
          </w:tcPr>
          <w:p w14:paraId="06E86A39"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Số tiền</w:t>
            </w:r>
          </w:p>
        </w:tc>
      </w:tr>
      <w:tr w:rsidR="00973B5F" w:rsidRPr="00AB5DF5" w14:paraId="252C3F42" w14:textId="77777777" w:rsidTr="00AB5DF5">
        <w:trPr>
          <w:trHeight w:val="20"/>
        </w:trPr>
        <w:tc>
          <w:tcPr>
            <w:tcW w:w="549" w:type="pct"/>
            <w:vAlign w:val="center"/>
          </w:tcPr>
          <w:p w14:paraId="2F5E1809"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lastRenderedPageBreak/>
              <w:t>Số hiệu</w:t>
            </w:r>
          </w:p>
        </w:tc>
        <w:tc>
          <w:tcPr>
            <w:tcW w:w="783" w:type="pct"/>
            <w:vAlign w:val="center"/>
          </w:tcPr>
          <w:p w14:paraId="47CCDDD9"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Ngày, tháng</w:t>
            </w:r>
          </w:p>
        </w:tc>
        <w:tc>
          <w:tcPr>
            <w:tcW w:w="1880" w:type="pct"/>
            <w:vMerge/>
            <w:vAlign w:val="center"/>
          </w:tcPr>
          <w:p w14:paraId="196799BD" w14:textId="77777777" w:rsidR="00F6403F" w:rsidRPr="00AB5DF5" w:rsidRDefault="00F6403F" w:rsidP="00AB5DF5">
            <w:pPr>
              <w:widowControl w:val="0"/>
              <w:spacing w:before="40" w:after="40" w:line="240" w:lineRule="auto"/>
              <w:rPr>
                <w:rFonts w:ascii="Arial" w:hAnsi="Arial" w:cs="Arial"/>
                <w:color w:val="000000" w:themeColor="text1"/>
                <w:sz w:val="20"/>
                <w:szCs w:val="20"/>
              </w:rPr>
            </w:pPr>
          </w:p>
        </w:tc>
        <w:tc>
          <w:tcPr>
            <w:tcW w:w="1788" w:type="pct"/>
            <w:vMerge/>
            <w:vAlign w:val="center"/>
          </w:tcPr>
          <w:p w14:paraId="36819B36"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r>
      <w:tr w:rsidR="00973B5F" w:rsidRPr="00AB5DF5" w14:paraId="44CB5ED1" w14:textId="77777777" w:rsidTr="00AB5DF5">
        <w:trPr>
          <w:trHeight w:val="20"/>
        </w:trPr>
        <w:tc>
          <w:tcPr>
            <w:tcW w:w="549" w:type="pct"/>
            <w:vAlign w:val="center"/>
          </w:tcPr>
          <w:p w14:paraId="2D839C3F" w14:textId="77777777" w:rsidR="000972A2" w:rsidRPr="00AB5DF5" w:rsidRDefault="00000000" w:rsidP="00AB5DF5">
            <w:pPr>
              <w:widowControl w:val="0"/>
              <w:spacing w:before="40" w:after="40" w:line="240" w:lineRule="auto"/>
              <w:jc w:val="center"/>
              <w:rPr>
                <w:rFonts w:ascii="Arial" w:hAnsi="Arial" w:cs="Arial"/>
                <w:i/>
                <w:color w:val="000000" w:themeColor="text1"/>
                <w:sz w:val="20"/>
                <w:szCs w:val="20"/>
              </w:rPr>
            </w:pPr>
            <w:r w:rsidRPr="00AB5DF5">
              <w:rPr>
                <w:rFonts w:ascii="Arial" w:hAnsi="Arial" w:cs="Arial"/>
                <w:i/>
                <w:color w:val="000000" w:themeColor="text1"/>
                <w:sz w:val="20"/>
                <w:szCs w:val="20"/>
              </w:rPr>
              <w:t>A</w:t>
            </w:r>
          </w:p>
        </w:tc>
        <w:tc>
          <w:tcPr>
            <w:tcW w:w="783" w:type="pct"/>
            <w:vAlign w:val="center"/>
          </w:tcPr>
          <w:p w14:paraId="2D0DEB7D" w14:textId="77777777" w:rsidR="000972A2" w:rsidRPr="00AB5DF5" w:rsidRDefault="00000000" w:rsidP="00AB5DF5">
            <w:pPr>
              <w:widowControl w:val="0"/>
              <w:spacing w:before="40" w:after="40" w:line="240" w:lineRule="auto"/>
              <w:jc w:val="center"/>
              <w:rPr>
                <w:rFonts w:ascii="Arial" w:hAnsi="Arial" w:cs="Arial"/>
                <w:i/>
                <w:color w:val="000000" w:themeColor="text1"/>
                <w:sz w:val="20"/>
                <w:szCs w:val="20"/>
              </w:rPr>
            </w:pPr>
            <w:r w:rsidRPr="00AB5DF5">
              <w:rPr>
                <w:rFonts w:ascii="Arial" w:hAnsi="Arial" w:cs="Arial"/>
                <w:i/>
                <w:color w:val="000000" w:themeColor="text1"/>
                <w:sz w:val="20"/>
                <w:szCs w:val="20"/>
              </w:rPr>
              <w:t>B</w:t>
            </w:r>
          </w:p>
        </w:tc>
        <w:tc>
          <w:tcPr>
            <w:tcW w:w="1880" w:type="pct"/>
            <w:vAlign w:val="center"/>
          </w:tcPr>
          <w:p w14:paraId="0A0FE2A5" w14:textId="01A3AAE4" w:rsidR="000972A2" w:rsidRPr="00AB5DF5" w:rsidRDefault="00F6403F" w:rsidP="00AB5DF5">
            <w:pPr>
              <w:widowControl w:val="0"/>
              <w:spacing w:before="40" w:after="40" w:line="240" w:lineRule="auto"/>
              <w:jc w:val="center"/>
              <w:rPr>
                <w:rFonts w:ascii="Arial" w:hAnsi="Arial" w:cs="Arial"/>
                <w:i/>
                <w:color w:val="000000" w:themeColor="text1"/>
                <w:sz w:val="20"/>
                <w:szCs w:val="20"/>
                <w:lang w:val="en-US"/>
              </w:rPr>
            </w:pPr>
            <w:r w:rsidRPr="00AB5DF5">
              <w:rPr>
                <w:rFonts w:ascii="Arial" w:hAnsi="Arial" w:cs="Arial"/>
                <w:i/>
                <w:color w:val="000000" w:themeColor="text1"/>
                <w:sz w:val="20"/>
                <w:szCs w:val="20"/>
                <w:lang w:val="en-US"/>
              </w:rPr>
              <w:t>C</w:t>
            </w:r>
          </w:p>
        </w:tc>
        <w:tc>
          <w:tcPr>
            <w:tcW w:w="1788" w:type="pct"/>
            <w:vAlign w:val="center"/>
          </w:tcPr>
          <w:p w14:paraId="1E768B51" w14:textId="117A9CB4" w:rsidR="000972A2" w:rsidRPr="00AB5DF5" w:rsidRDefault="00F6403F" w:rsidP="00AB5DF5">
            <w:pPr>
              <w:widowControl w:val="0"/>
              <w:spacing w:before="40" w:after="40" w:line="240" w:lineRule="auto"/>
              <w:jc w:val="center"/>
              <w:rPr>
                <w:rFonts w:ascii="Arial" w:hAnsi="Arial" w:cs="Arial"/>
                <w:i/>
                <w:color w:val="000000" w:themeColor="text1"/>
                <w:sz w:val="20"/>
                <w:szCs w:val="20"/>
                <w:lang w:val="en-US"/>
              </w:rPr>
            </w:pPr>
            <w:r w:rsidRPr="00AB5DF5">
              <w:rPr>
                <w:rFonts w:ascii="Arial" w:hAnsi="Arial" w:cs="Arial"/>
                <w:i/>
                <w:color w:val="000000" w:themeColor="text1"/>
                <w:sz w:val="20"/>
                <w:szCs w:val="20"/>
                <w:lang w:val="en-US"/>
              </w:rPr>
              <w:t>1</w:t>
            </w:r>
          </w:p>
        </w:tc>
      </w:tr>
      <w:tr w:rsidR="00973B5F" w:rsidRPr="00AB5DF5" w14:paraId="123B39BB" w14:textId="77777777" w:rsidTr="00AB5DF5">
        <w:trPr>
          <w:trHeight w:val="20"/>
        </w:trPr>
        <w:tc>
          <w:tcPr>
            <w:tcW w:w="549" w:type="pct"/>
            <w:vAlign w:val="center"/>
          </w:tcPr>
          <w:p w14:paraId="49016133"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783" w:type="pct"/>
            <w:vAlign w:val="center"/>
          </w:tcPr>
          <w:p w14:paraId="54FAC33C"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1880" w:type="pct"/>
            <w:vAlign w:val="center"/>
          </w:tcPr>
          <w:p w14:paraId="3320A93E" w14:textId="77777777" w:rsidR="000972A2" w:rsidRPr="00AB5DF5" w:rsidRDefault="00000000" w:rsidP="00AB5DF5">
            <w:pPr>
              <w:widowControl w:val="0"/>
              <w:spacing w:before="40" w:after="40" w:line="240" w:lineRule="auto"/>
              <w:rPr>
                <w:rFonts w:ascii="Arial" w:hAnsi="Arial" w:cs="Arial"/>
                <w:color w:val="000000" w:themeColor="text1"/>
                <w:sz w:val="20"/>
                <w:szCs w:val="20"/>
              </w:rPr>
            </w:pPr>
            <w:r w:rsidRPr="00AB5DF5">
              <w:rPr>
                <w:rFonts w:ascii="Arial" w:hAnsi="Arial" w:cs="Arial"/>
                <w:color w:val="000000" w:themeColor="text1"/>
                <w:sz w:val="20"/>
                <w:szCs w:val="20"/>
              </w:rPr>
              <w:t>1. Ngành nghề ....</w:t>
            </w:r>
          </w:p>
        </w:tc>
        <w:tc>
          <w:tcPr>
            <w:tcW w:w="1788" w:type="pct"/>
            <w:vAlign w:val="center"/>
          </w:tcPr>
          <w:p w14:paraId="07097E34"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r>
      <w:tr w:rsidR="00973B5F" w:rsidRPr="00AB5DF5" w14:paraId="719A2B63" w14:textId="77777777" w:rsidTr="00AB5DF5">
        <w:trPr>
          <w:trHeight w:val="20"/>
        </w:trPr>
        <w:tc>
          <w:tcPr>
            <w:tcW w:w="549" w:type="pct"/>
            <w:vAlign w:val="center"/>
          </w:tcPr>
          <w:p w14:paraId="05226E30"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783" w:type="pct"/>
            <w:vAlign w:val="center"/>
          </w:tcPr>
          <w:p w14:paraId="14E9E435"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1880" w:type="pct"/>
            <w:vAlign w:val="center"/>
          </w:tcPr>
          <w:p w14:paraId="6BE484A4" w14:textId="2DB3973F" w:rsidR="000972A2" w:rsidRPr="00AB5DF5" w:rsidRDefault="00F6403F" w:rsidP="00AB5DF5">
            <w:pPr>
              <w:widowControl w:val="0"/>
              <w:spacing w:before="40" w:after="40" w:line="240" w:lineRule="auto"/>
              <w:jc w:val="center"/>
              <w:rPr>
                <w:rFonts w:ascii="Arial" w:hAnsi="Arial" w:cs="Arial"/>
                <w:color w:val="000000" w:themeColor="text1"/>
                <w:sz w:val="20"/>
                <w:szCs w:val="20"/>
                <w:lang w:val="en-US"/>
              </w:rPr>
            </w:pPr>
            <w:r w:rsidRPr="00AB5DF5">
              <w:rPr>
                <w:rFonts w:ascii="Arial" w:hAnsi="Arial" w:cs="Arial"/>
                <w:color w:val="000000" w:themeColor="text1"/>
                <w:sz w:val="20"/>
                <w:szCs w:val="20"/>
                <w:lang w:val="en-US"/>
              </w:rPr>
              <w:t>......</w:t>
            </w:r>
          </w:p>
        </w:tc>
        <w:tc>
          <w:tcPr>
            <w:tcW w:w="1788" w:type="pct"/>
            <w:vAlign w:val="center"/>
          </w:tcPr>
          <w:p w14:paraId="38C17B0B"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r>
      <w:tr w:rsidR="00973B5F" w:rsidRPr="00AB5DF5" w14:paraId="6C92736C" w14:textId="77777777" w:rsidTr="00AB5DF5">
        <w:trPr>
          <w:trHeight w:val="20"/>
        </w:trPr>
        <w:tc>
          <w:tcPr>
            <w:tcW w:w="549" w:type="pct"/>
            <w:vAlign w:val="center"/>
          </w:tcPr>
          <w:p w14:paraId="427F5F5D"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783" w:type="pct"/>
            <w:vAlign w:val="center"/>
          </w:tcPr>
          <w:p w14:paraId="2B7A49EE"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1880" w:type="pct"/>
            <w:vAlign w:val="center"/>
          </w:tcPr>
          <w:p w14:paraId="0D72EC75" w14:textId="77777777" w:rsidR="000972A2" w:rsidRPr="00AB5DF5" w:rsidRDefault="00000000"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color w:val="000000" w:themeColor="text1"/>
                <w:sz w:val="20"/>
                <w:szCs w:val="20"/>
              </w:rPr>
              <w:t>Tổng cộng (1)</w:t>
            </w:r>
          </w:p>
        </w:tc>
        <w:tc>
          <w:tcPr>
            <w:tcW w:w="1788" w:type="pct"/>
            <w:vAlign w:val="center"/>
          </w:tcPr>
          <w:p w14:paraId="0CE5F270"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r>
      <w:tr w:rsidR="00973B5F" w:rsidRPr="00AB5DF5" w14:paraId="107DB446" w14:textId="77777777" w:rsidTr="00AB5DF5">
        <w:trPr>
          <w:trHeight w:val="20"/>
        </w:trPr>
        <w:tc>
          <w:tcPr>
            <w:tcW w:w="549" w:type="pct"/>
            <w:vAlign w:val="center"/>
          </w:tcPr>
          <w:p w14:paraId="4962F40A"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783" w:type="pct"/>
            <w:vAlign w:val="center"/>
          </w:tcPr>
          <w:p w14:paraId="7438FC92"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1880" w:type="pct"/>
            <w:vAlign w:val="center"/>
          </w:tcPr>
          <w:p w14:paraId="493E5E2E" w14:textId="77777777" w:rsidR="000972A2" w:rsidRPr="00AB5DF5" w:rsidRDefault="00000000"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color w:val="000000" w:themeColor="text1"/>
                <w:sz w:val="20"/>
                <w:szCs w:val="20"/>
              </w:rPr>
              <w:t>Thuế GTGT</w:t>
            </w:r>
          </w:p>
        </w:tc>
        <w:tc>
          <w:tcPr>
            <w:tcW w:w="1788" w:type="pct"/>
            <w:vAlign w:val="center"/>
          </w:tcPr>
          <w:p w14:paraId="78AFEF56"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r>
      <w:tr w:rsidR="00973B5F" w:rsidRPr="00AB5DF5" w14:paraId="40E48EDE" w14:textId="77777777" w:rsidTr="00AB5DF5">
        <w:trPr>
          <w:trHeight w:val="20"/>
        </w:trPr>
        <w:tc>
          <w:tcPr>
            <w:tcW w:w="549" w:type="pct"/>
            <w:vAlign w:val="center"/>
          </w:tcPr>
          <w:p w14:paraId="4179A8FD"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783" w:type="pct"/>
            <w:vAlign w:val="center"/>
          </w:tcPr>
          <w:p w14:paraId="7354B74A"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1880" w:type="pct"/>
            <w:vAlign w:val="center"/>
          </w:tcPr>
          <w:p w14:paraId="140899BB" w14:textId="6348690E" w:rsidR="000972A2" w:rsidRPr="00AB5DF5" w:rsidRDefault="00000000" w:rsidP="00AB5DF5">
            <w:pPr>
              <w:widowControl w:val="0"/>
              <w:spacing w:before="40" w:after="40" w:line="240" w:lineRule="auto"/>
              <w:rPr>
                <w:rFonts w:ascii="Arial" w:hAnsi="Arial" w:cs="Arial"/>
                <w:color w:val="000000" w:themeColor="text1"/>
                <w:sz w:val="20"/>
                <w:szCs w:val="20"/>
              </w:rPr>
            </w:pPr>
            <w:r w:rsidRPr="00AB5DF5">
              <w:rPr>
                <w:rFonts w:ascii="Arial" w:hAnsi="Arial" w:cs="Arial"/>
                <w:color w:val="000000" w:themeColor="text1"/>
                <w:sz w:val="20"/>
                <w:szCs w:val="20"/>
              </w:rPr>
              <w:t>2. Ngành nghề</w:t>
            </w:r>
            <w:r w:rsidR="00F6403F" w:rsidRPr="00AB5DF5">
              <w:rPr>
                <w:rFonts w:ascii="Arial" w:hAnsi="Arial" w:cs="Arial"/>
                <w:color w:val="000000" w:themeColor="text1"/>
                <w:sz w:val="20"/>
                <w:szCs w:val="20"/>
              </w:rPr>
              <w:t>…</w:t>
            </w:r>
            <w:r w:rsidRPr="00AB5DF5">
              <w:rPr>
                <w:rFonts w:ascii="Arial" w:hAnsi="Arial" w:cs="Arial"/>
                <w:color w:val="000000" w:themeColor="text1"/>
                <w:sz w:val="20"/>
                <w:szCs w:val="20"/>
              </w:rPr>
              <w:t>.</w:t>
            </w:r>
          </w:p>
        </w:tc>
        <w:tc>
          <w:tcPr>
            <w:tcW w:w="1788" w:type="pct"/>
            <w:vAlign w:val="center"/>
          </w:tcPr>
          <w:p w14:paraId="28FE5A8D"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r>
      <w:tr w:rsidR="00973B5F" w:rsidRPr="00AB5DF5" w14:paraId="180F7978" w14:textId="77777777" w:rsidTr="00AB5DF5">
        <w:trPr>
          <w:trHeight w:val="20"/>
        </w:trPr>
        <w:tc>
          <w:tcPr>
            <w:tcW w:w="549" w:type="pct"/>
            <w:vAlign w:val="center"/>
          </w:tcPr>
          <w:p w14:paraId="1B49A49B"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783" w:type="pct"/>
            <w:vAlign w:val="center"/>
          </w:tcPr>
          <w:p w14:paraId="733C8C7F"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1880" w:type="pct"/>
            <w:vAlign w:val="center"/>
          </w:tcPr>
          <w:p w14:paraId="74E6DB32" w14:textId="678262FB" w:rsidR="000972A2" w:rsidRPr="00AB5DF5" w:rsidRDefault="00F6403F" w:rsidP="00AB5DF5">
            <w:pPr>
              <w:widowControl w:val="0"/>
              <w:spacing w:before="40" w:after="40" w:line="240" w:lineRule="auto"/>
              <w:jc w:val="center"/>
              <w:rPr>
                <w:rFonts w:ascii="Arial" w:hAnsi="Arial" w:cs="Arial"/>
                <w:color w:val="000000" w:themeColor="text1"/>
                <w:sz w:val="20"/>
                <w:szCs w:val="20"/>
                <w:lang w:val="en-US"/>
              </w:rPr>
            </w:pPr>
            <w:r w:rsidRPr="00AB5DF5">
              <w:rPr>
                <w:rFonts w:ascii="Arial" w:hAnsi="Arial" w:cs="Arial"/>
                <w:color w:val="000000" w:themeColor="text1"/>
                <w:sz w:val="20"/>
                <w:szCs w:val="20"/>
                <w:lang w:val="en-US"/>
              </w:rPr>
              <w:t>.....</w:t>
            </w:r>
          </w:p>
        </w:tc>
        <w:tc>
          <w:tcPr>
            <w:tcW w:w="1788" w:type="pct"/>
            <w:vAlign w:val="center"/>
          </w:tcPr>
          <w:p w14:paraId="5773FF21"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r>
      <w:tr w:rsidR="00973B5F" w:rsidRPr="00AB5DF5" w14:paraId="49DA5C0F" w14:textId="77777777" w:rsidTr="00AB5DF5">
        <w:trPr>
          <w:trHeight w:val="20"/>
        </w:trPr>
        <w:tc>
          <w:tcPr>
            <w:tcW w:w="549" w:type="pct"/>
            <w:vAlign w:val="center"/>
          </w:tcPr>
          <w:p w14:paraId="24B3BA53"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783" w:type="pct"/>
            <w:vAlign w:val="center"/>
          </w:tcPr>
          <w:p w14:paraId="1DFFD1CE"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1880" w:type="pct"/>
            <w:vAlign w:val="center"/>
          </w:tcPr>
          <w:p w14:paraId="7A208288" w14:textId="77777777" w:rsidR="000972A2" w:rsidRPr="00AB5DF5" w:rsidRDefault="00000000"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color w:val="000000" w:themeColor="text1"/>
                <w:sz w:val="20"/>
                <w:szCs w:val="20"/>
              </w:rPr>
              <w:t>Tổng cộng (2)</w:t>
            </w:r>
          </w:p>
        </w:tc>
        <w:tc>
          <w:tcPr>
            <w:tcW w:w="1788" w:type="pct"/>
            <w:vAlign w:val="center"/>
          </w:tcPr>
          <w:p w14:paraId="4C3C8C2C"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r>
      <w:tr w:rsidR="00973B5F" w:rsidRPr="00AB5DF5" w14:paraId="41EC9D92" w14:textId="77777777" w:rsidTr="00AB5DF5">
        <w:trPr>
          <w:trHeight w:val="20"/>
        </w:trPr>
        <w:tc>
          <w:tcPr>
            <w:tcW w:w="549" w:type="pct"/>
            <w:vAlign w:val="center"/>
          </w:tcPr>
          <w:p w14:paraId="590A90C0"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783" w:type="pct"/>
            <w:vAlign w:val="center"/>
          </w:tcPr>
          <w:p w14:paraId="056005C6"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1880" w:type="pct"/>
            <w:vAlign w:val="center"/>
          </w:tcPr>
          <w:p w14:paraId="4FCA1F3F" w14:textId="77777777" w:rsidR="000972A2" w:rsidRPr="00AB5DF5" w:rsidRDefault="00000000"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color w:val="000000" w:themeColor="text1"/>
                <w:sz w:val="20"/>
                <w:szCs w:val="20"/>
              </w:rPr>
              <w:t>Thuế GTGT</w:t>
            </w:r>
          </w:p>
        </w:tc>
        <w:tc>
          <w:tcPr>
            <w:tcW w:w="1788" w:type="pct"/>
            <w:vAlign w:val="center"/>
          </w:tcPr>
          <w:p w14:paraId="181D9512"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r>
      <w:tr w:rsidR="00973B5F" w:rsidRPr="00AB5DF5" w14:paraId="748285C9" w14:textId="77777777" w:rsidTr="00AB5DF5">
        <w:trPr>
          <w:trHeight w:val="20"/>
        </w:trPr>
        <w:tc>
          <w:tcPr>
            <w:tcW w:w="549" w:type="pct"/>
            <w:vAlign w:val="center"/>
          </w:tcPr>
          <w:p w14:paraId="32A34251"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783" w:type="pct"/>
            <w:vAlign w:val="center"/>
          </w:tcPr>
          <w:p w14:paraId="3C33F385"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1880" w:type="pct"/>
            <w:vAlign w:val="center"/>
          </w:tcPr>
          <w:p w14:paraId="301203D8" w14:textId="5A7BB020" w:rsidR="00F6403F" w:rsidRPr="00AB5DF5" w:rsidRDefault="00F6403F" w:rsidP="00AB5DF5">
            <w:pPr>
              <w:widowControl w:val="0"/>
              <w:spacing w:before="40" w:after="40" w:line="240" w:lineRule="auto"/>
              <w:rPr>
                <w:rFonts w:ascii="Arial" w:hAnsi="Arial" w:cs="Arial"/>
                <w:color w:val="000000" w:themeColor="text1"/>
                <w:sz w:val="20"/>
                <w:szCs w:val="20"/>
              </w:rPr>
            </w:pPr>
            <w:r w:rsidRPr="00AB5DF5">
              <w:rPr>
                <w:rFonts w:ascii="Arial" w:hAnsi="Arial" w:cs="Arial"/>
                <w:color w:val="000000" w:themeColor="text1"/>
                <w:sz w:val="20"/>
                <w:szCs w:val="20"/>
              </w:rPr>
              <w:t>3. Ngành nghề ....</w:t>
            </w:r>
          </w:p>
        </w:tc>
        <w:tc>
          <w:tcPr>
            <w:tcW w:w="1788" w:type="pct"/>
            <w:vAlign w:val="center"/>
          </w:tcPr>
          <w:p w14:paraId="3E2A36BB"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r>
      <w:tr w:rsidR="00973B5F" w:rsidRPr="00AB5DF5" w14:paraId="657BBEAF" w14:textId="77777777" w:rsidTr="00AB5DF5">
        <w:trPr>
          <w:trHeight w:val="20"/>
        </w:trPr>
        <w:tc>
          <w:tcPr>
            <w:tcW w:w="549" w:type="pct"/>
            <w:vAlign w:val="center"/>
          </w:tcPr>
          <w:p w14:paraId="23913DFB"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783" w:type="pct"/>
            <w:vAlign w:val="center"/>
          </w:tcPr>
          <w:p w14:paraId="16038979"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1880" w:type="pct"/>
            <w:vAlign w:val="center"/>
          </w:tcPr>
          <w:p w14:paraId="20BD9EC8" w14:textId="60CBC779" w:rsidR="00F6403F" w:rsidRPr="00AB5DF5" w:rsidRDefault="00F6403F" w:rsidP="00AB5DF5">
            <w:pPr>
              <w:widowControl w:val="0"/>
              <w:spacing w:before="40" w:after="40" w:line="240" w:lineRule="auto"/>
              <w:jc w:val="center"/>
              <w:rPr>
                <w:rFonts w:ascii="Arial" w:hAnsi="Arial" w:cs="Arial"/>
                <w:color w:val="000000" w:themeColor="text1"/>
                <w:sz w:val="20"/>
                <w:szCs w:val="20"/>
                <w:lang w:val="en-US"/>
              </w:rPr>
            </w:pPr>
            <w:r w:rsidRPr="00AB5DF5">
              <w:rPr>
                <w:rFonts w:ascii="Arial" w:hAnsi="Arial" w:cs="Arial"/>
                <w:color w:val="000000" w:themeColor="text1"/>
                <w:sz w:val="20"/>
                <w:szCs w:val="20"/>
                <w:lang w:val="en-US"/>
              </w:rPr>
              <w:t>.....</w:t>
            </w:r>
          </w:p>
        </w:tc>
        <w:tc>
          <w:tcPr>
            <w:tcW w:w="1788" w:type="pct"/>
            <w:vAlign w:val="center"/>
          </w:tcPr>
          <w:p w14:paraId="25811E7F"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r>
      <w:tr w:rsidR="00973B5F" w:rsidRPr="00AB5DF5" w14:paraId="22FF8672" w14:textId="77777777" w:rsidTr="00AB5DF5">
        <w:trPr>
          <w:trHeight w:val="20"/>
        </w:trPr>
        <w:tc>
          <w:tcPr>
            <w:tcW w:w="549" w:type="pct"/>
            <w:vAlign w:val="center"/>
          </w:tcPr>
          <w:p w14:paraId="0C334721"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783" w:type="pct"/>
            <w:vAlign w:val="center"/>
          </w:tcPr>
          <w:p w14:paraId="263C7C74"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1880" w:type="pct"/>
            <w:vAlign w:val="center"/>
          </w:tcPr>
          <w:p w14:paraId="797F4235" w14:textId="3FD57BC3" w:rsidR="00F6403F" w:rsidRPr="00AB5DF5" w:rsidRDefault="00F6403F"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color w:val="000000" w:themeColor="text1"/>
                <w:sz w:val="20"/>
                <w:szCs w:val="20"/>
              </w:rPr>
              <w:t>Tổng cộng (3)</w:t>
            </w:r>
          </w:p>
        </w:tc>
        <w:tc>
          <w:tcPr>
            <w:tcW w:w="1788" w:type="pct"/>
            <w:vAlign w:val="center"/>
          </w:tcPr>
          <w:p w14:paraId="221BE3D1"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r>
      <w:tr w:rsidR="00973B5F" w:rsidRPr="00AB5DF5" w14:paraId="37017D6B" w14:textId="77777777" w:rsidTr="00AB5DF5">
        <w:trPr>
          <w:trHeight w:val="20"/>
        </w:trPr>
        <w:tc>
          <w:tcPr>
            <w:tcW w:w="549" w:type="pct"/>
            <w:vAlign w:val="center"/>
          </w:tcPr>
          <w:p w14:paraId="2AC646C9"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783" w:type="pct"/>
            <w:vAlign w:val="center"/>
          </w:tcPr>
          <w:p w14:paraId="13964F09"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1880" w:type="pct"/>
            <w:vAlign w:val="center"/>
          </w:tcPr>
          <w:p w14:paraId="0862C0B9" w14:textId="4F3544F7" w:rsidR="00F6403F" w:rsidRPr="00AB5DF5" w:rsidRDefault="00F6403F"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color w:val="000000" w:themeColor="text1"/>
                <w:sz w:val="20"/>
                <w:szCs w:val="20"/>
              </w:rPr>
              <w:t>Thuế GTGT</w:t>
            </w:r>
          </w:p>
        </w:tc>
        <w:tc>
          <w:tcPr>
            <w:tcW w:w="1788" w:type="pct"/>
            <w:vAlign w:val="center"/>
          </w:tcPr>
          <w:p w14:paraId="4F883260"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r>
      <w:tr w:rsidR="00973B5F" w:rsidRPr="00AB5DF5" w14:paraId="742479C1" w14:textId="77777777" w:rsidTr="00AB5DF5">
        <w:trPr>
          <w:trHeight w:val="20"/>
        </w:trPr>
        <w:tc>
          <w:tcPr>
            <w:tcW w:w="549" w:type="pct"/>
            <w:vAlign w:val="center"/>
          </w:tcPr>
          <w:p w14:paraId="0D0D2EEC"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783" w:type="pct"/>
            <w:vAlign w:val="center"/>
          </w:tcPr>
          <w:p w14:paraId="4DCDBF1E"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1880" w:type="pct"/>
            <w:vAlign w:val="center"/>
          </w:tcPr>
          <w:p w14:paraId="6929C241" w14:textId="6B6F6900" w:rsidR="00F6403F" w:rsidRPr="00AB5DF5" w:rsidRDefault="00F6403F" w:rsidP="00AB5DF5">
            <w:pPr>
              <w:widowControl w:val="0"/>
              <w:spacing w:before="40" w:after="40" w:line="240" w:lineRule="auto"/>
              <w:rPr>
                <w:rFonts w:ascii="Arial" w:hAnsi="Arial" w:cs="Arial"/>
                <w:color w:val="000000" w:themeColor="text1"/>
                <w:sz w:val="20"/>
                <w:szCs w:val="20"/>
              </w:rPr>
            </w:pPr>
            <w:r w:rsidRPr="00AB5DF5">
              <w:rPr>
                <w:rFonts w:ascii="Arial" w:hAnsi="Arial" w:cs="Arial"/>
                <w:color w:val="000000" w:themeColor="text1"/>
                <w:sz w:val="20"/>
                <w:szCs w:val="20"/>
              </w:rPr>
              <w:t>4. Ngành nghề….</w:t>
            </w:r>
          </w:p>
        </w:tc>
        <w:tc>
          <w:tcPr>
            <w:tcW w:w="1788" w:type="pct"/>
            <w:vAlign w:val="center"/>
          </w:tcPr>
          <w:p w14:paraId="020E2816"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r>
      <w:tr w:rsidR="00973B5F" w:rsidRPr="00AB5DF5" w14:paraId="7BC412ED" w14:textId="77777777" w:rsidTr="00AB5DF5">
        <w:trPr>
          <w:trHeight w:val="20"/>
        </w:trPr>
        <w:tc>
          <w:tcPr>
            <w:tcW w:w="549" w:type="pct"/>
            <w:vAlign w:val="center"/>
          </w:tcPr>
          <w:p w14:paraId="3AF179E6"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783" w:type="pct"/>
            <w:vAlign w:val="center"/>
          </w:tcPr>
          <w:p w14:paraId="5CDE3A54"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1880" w:type="pct"/>
            <w:vAlign w:val="center"/>
          </w:tcPr>
          <w:p w14:paraId="5470972F" w14:textId="18C08827" w:rsidR="00F6403F" w:rsidRPr="00AB5DF5" w:rsidRDefault="00F6403F" w:rsidP="00AB5DF5">
            <w:pPr>
              <w:widowControl w:val="0"/>
              <w:spacing w:before="40" w:after="40" w:line="240" w:lineRule="auto"/>
              <w:jc w:val="center"/>
              <w:rPr>
                <w:rFonts w:ascii="Arial" w:hAnsi="Arial" w:cs="Arial"/>
                <w:color w:val="000000" w:themeColor="text1"/>
                <w:sz w:val="20"/>
                <w:szCs w:val="20"/>
                <w:lang w:val="en-US"/>
              </w:rPr>
            </w:pPr>
            <w:r w:rsidRPr="00AB5DF5">
              <w:rPr>
                <w:rFonts w:ascii="Arial" w:hAnsi="Arial" w:cs="Arial"/>
                <w:color w:val="000000" w:themeColor="text1"/>
                <w:sz w:val="20"/>
                <w:szCs w:val="20"/>
                <w:lang w:val="en-US"/>
              </w:rPr>
              <w:t>......</w:t>
            </w:r>
          </w:p>
        </w:tc>
        <w:tc>
          <w:tcPr>
            <w:tcW w:w="1788" w:type="pct"/>
            <w:vAlign w:val="center"/>
          </w:tcPr>
          <w:p w14:paraId="7E64CAC6"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r>
      <w:tr w:rsidR="00973B5F" w:rsidRPr="00AB5DF5" w14:paraId="18750712" w14:textId="77777777" w:rsidTr="00AB5DF5">
        <w:trPr>
          <w:trHeight w:val="20"/>
        </w:trPr>
        <w:tc>
          <w:tcPr>
            <w:tcW w:w="549" w:type="pct"/>
            <w:vAlign w:val="center"/>
          </w:tcPr>
          <w:p w14:paraId="29DAACFB"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783" w:type="pct"/>
            <w:vAlign w:val="center"/>
          </w:tcPr>
          <w:p w14:paraId="452AF1AD"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1880" w:type="pct"/>
            <w:vAlign w:val="center"/>
          </w:tcPr>
          <w:p w14:paraId="1B86412F" w14:textId="5C9CFBF4" w:rsidR="00F6403F" w:rsidRPr="00AB5DF5" w:rsidRDefault="00F6403F"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color w:val="000000" w:themeColor="text1"/>
                <w:sz w:val="20"/>
                <w:szCs w:val="20"/>
              </w:rPr>
              <w:t>Tổng cộng (4)</w:t>
            </w:r>
          </w:p>
        </w:tc>
        <w:tc>
          <w:tcPr>
            <w:tcW w:w="1788" w:type="pct"/>
            <w:vAlign w:val="center"/>
          </w:tcPr>
          <w:p w14:paraId="087F588E"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r>
      <w:tr w:rsidR="00973B5F" w:rsidRPr="00AB5DF5" w14:paraId="1201D869" w14:textId="77777777" w:rsidTr="00AB5DF5">
        <w:trPr>
          <w:trHeight w:val="20"/>
        </w:trPr>
        <w:tc>
          <w:tcPr>
            <w:tcW w:w="549" w:type="pct"/>
            <w:vAlign w:val="center"/>
          </w:tcPr>
          <w:p w14:paraId="7AB02E1F"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783" w:type="pct"/>
            <w:vAlign w:val="center"/>
          </w:tcPr>
          <w:p w14:paraId="53E6480F"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1880" w:type="pct"/>
            <w:vAlign w:val="center"/>
          </w:tcPr>
          <w:p w14:paraId="44673766" w14:textId="6BD7F747" w:rsidR="00F6403F" w:rsidRPr="00AB5DF5" w:rsidRDefault="00F6403F"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color w:val="000000" w:themeColor="text1"/>
                <w:sz w:val="20"/>
                <w:szCs w:val="20"/>
              </w:rPr>
              <w:t>Thuế GTGT</w:t>
            </w:r>
          </w:p>
        </w:tc>
        <w:tc>
          <w:tcPr>
            <w:tcW w:w="1788" w:type="pct"/>
            <w:vAlign w:val="center"/>
          </w:tcPr>
          <w:p w14:paraId="46C516A0"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r>
      <w:tr w:rsidR="00973B5F" w:rsidRPr="00AB5DF5" w14:paraId="1C17887C" w14:textId="77777777" w:rsidTr="00AB5DF5">
        <w:trPr>
          <w:trHeight w:val="20"/>
        </w:trPr>
        <w:tc>
          <w:tcPr>
            <w:tcW w:w="549" w:type="pct"/>
            <w:vAlign w:val="center"/>
          </w:tcPr>
          <w:p w14:paraId="613F1639"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783" w:type="pct"/>
            <w:vAlign w:val="center"/>
          </w:tcPr>
          <w:p w14:paraId="4C447A39"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1880" w:type="pct"/>
            <w:vAlign w:val="center"/>
          </w:tcPr>
          <w:p w14:paraId="7A11BDA9" w14:textId="4DDBCF78" w:rsidR="00F6403F" w:rsidRPr="00AB5DF5" w:rsidRDefault="00F6403F" w:rsidP="00AB5DF5">
            <w:pPr>
              <w:widowControl w:val="0"/>
              <w:spacing w:before="40" w:after="40" w:line="240" w:lineRule="auto"/>
              <w:rPr>
                <w:rFonts w:ascii="Arial" w:hAnsi="Arial" w:cs="Arial"/>
                <w:color w:val="000000" w:themeColor="text1"/>
                <w:sz w:val="20"/>
                <w:szCs w:val="20"/>
              </w:rPr>
            </w:pPr>
            <w:r w:rsidRPr="00AB5DF5">
              <w:rPr>
                <w:rFonts w:ascii="Arial" w:hAnsi="Arial" w:cs="Arial"/>
                <w:color w:val="000000" w:themeColor="text1"/>
                <w:sz w:val="20"/>
                <w:szCs w:val="20"/>
              </w:rPr>
              <w:t>5. Ngành nghề....</w:t>
            </w:r>
          </w:p>
        </w:tc>
        <w:tc>
          <w:tcPr>
            <w:tcW w:w="1788" w:type="pct"/>
            <w:vAlign w:val="center"/>
          </w:tcPr>
          <w:p w14:paraId="15A5FE40"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r>
      <w:tr w:rsidR="00973B5F" w:rsidRPr="00AB5DF5" w14:paraId="421DAE42" w14:textId="77777777" w:rsidTr="00AB5DF5">
        <w:trPr>
          <w:trHeight w:val="20"/>
        </w:trPr>
        <w:tc>
          <w:tcPr>
            <w:tcW w:w="549" w:type="pct"/>
            <w:vAlign w:val="center"/>
          </w:tcPr>
          <w:p w14:paraId="4868F8E1"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783" w:type="pct"/>
            <w:vAlign w:val="center"/>
          </w:tcPr>
          <w:p w14:paraId="7E20BC61"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1880" w:type="pct"/>
            <w:vAlign w:val="center"/>
          </w:tcPr>
          <w:p w14:paraId="48E7E3FA" w14:textId="7B907079" w:rsidR="00F6403F" w:rsidRPr="00AB5DF5" w:rsidRDefault="00F6403F" w:rsidP="00AB5DF5">
            <w:pPr>
              <w:widowControl w:val="0"/>
              <w:spacing w:before="40" w:after="40" w:line="240" w:lineRule="auto"/>
              <w:jc w:val="center"/>
              <w:rPr>
                <w:rFonts w:ascii="Arial" w:hAnsi="Arial" w:cs="Arial"/>
                <w:color w:val="000000" w:themeColor="text1"/>
                <w:sz w:val="20"/>
                <w:szCs w:val="20"/>
                <w:lang w:val="en-US"/>
              </w:rPr>
            </w:pPr>
            <w:r w:rsidRPr="00AB5DF5">
              <w:rPr>
                <w:rFonts w:ascii="Arial" w:hAnsi="Arial" w:cs="Arial"/>
                <w:color w:val="000000" w:themeColor="text1"/>
                <w:sz w:val="20"/>
                <w:szCs w:val="20"/>
                <w:lang w:val="en-US"/>
              </w:rPr>
              <w:t>......</w:t>
            </w:r>
          </w:p>
        </w:tc>
        <w:tc>
          <w:tcPr>
            <w:tcW w:w="1788" w:type="pct"/>
            <w:vAlign w:val="center"/>
          </w:tcPr>
          <w:p w14:paraId="0321C8B6"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r>
      <w:tr w:rsidR="00973B5F" w:rsidRPr="00AB5DF5" w14:paraId="4D0DF673" w14:textId="77777777" w:rsidTr="00AB5DF5">
        <w:trPr>
          <w:trHeight w:val="20"/>
        </w:trPr>
        <w:tc>
          <w:tcPr>
            <w:tcW w:w="549" w:type="pct"/>
            <w:vAlign w:val="center"/>
          </w:tcPr>
          <w:p w14:paraId="156EB96C"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783" w:type="pct"/>
            <w:vAlign w:val="center"/>
          </w:tcPr>
          <w:p w14:paraId="53CC251F"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1880" w:type="pct"/>
            <w:vAlign w:val="center"/>
          </w:tcPr>
          <w:p w14:paraId="59B8FBA3" w14:textId="2BB47B56" w:rsidR="00F6403F" w:rsidRPr="00AB5DF5" w:rsidRDefault="00F6403F"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color w:val="000000" w:themeColor="text1"/>
                <w:sz w:val="20"/>
                <w:szCs w:val="20"/>
              </w:rPr>
              <w:t>Tổng cộng (5)</w:t>
            </w:r>
          </w:p>
        </w:tc>
        <w:tc>
          <w:tcPr>
            <w:tcW w:w="1788" w:type="pct"/>
            <w:vAlign w:val="center"/>
          </w:tcPr>
          <w:p w14:paraId="289A9334"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r>
      <w:tr w:rsidR="00973B5F" w:rsidRPr="00AB5DF5" w14:paraId="7399DDF0" w14:textId="77777777" w:rsidTr="00AB5DF5">
        <w:trPr>
          <w:trHeight w:val="20"/>
        </w:trPr>
        <w:tc>
          <w:tcPr>
            <w:tcW w:w="549" w:type="pct"/>
            <w:vAlign w:val="center"/>
          </w:tcPr>
          <w:p w14:paraId="2CDBF1A5"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783" w:type="pct"/>
            <w:vAlign w:val="center"/>
          </w:tcPr>
          <w:p w14:paraId="0CD20296"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1880" w:type="pct"/>
            <w:vAlign w:val="center"/>
          </w:tcPr>
          <w:p w14:paraId="6FB9FE72" w14:textId="70E44003" w:rsidR="00F6403F" w:rsidRPr="00AB5DF5" w:rsidRDefault="00F6403F"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color w:val="000000" w:themeColor="text1"/>
                <w:sz w:val="20"/>
                <w:szCs w:val="20"/>
              </w:rPr>
              <w:t>Thuế GTGT</w:t>
            </w:r>
          </w:p>
        </w:tc>
        <w:tc>
          <w:tcPr>
            <w:tcW w:w="1788" w:type="pct"/>
            <w:vAlign w:val="center"/>
          </w:tcPr>
          <w:p w14:paraId="4D633FF8"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r>
      <w:tr w:rsidR="00973B5F" w:rsidRPr="00AB5DF5" w14:paraId="77F0EE7B" w14:textId="77777777" w:rsidTr="00AB5DF5">
        <w:trPr>
          <w:trHeight w:val="20"/>
        </w:trPr>
        <w:tc>
          <w:tcPr>
            <w:tcW w:w="549" w:type="pct"/>
            <w:vAlign w:val="center"/>
          </w:tcPr>
          <w:p w14:paraId="3CC21C08"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783" w:type="pct"/>
            <w:vAlign w:val="center"/>
          </w:tcPr>
          <w:p w14:paraId="7DBA3E5D"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1880" w:type="pct"/>
            <w:vAlign w:val="center"/>
          </w:tcPr>
          <w:p w14:paraId="6CF75F5B" w14:textId="70F9DE11" w:rsidR="00F6403F" w:rsidRPr="00AB5DF5" w:rsidRDefault="00F6403F"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Tổng số thuế GTGT phải nộp</w:t>
            </w:r>
          </w:p>
        </w:tc>
        <w:tc>
          <w:tcPr>
            <w:tcW w:w="1788" w:type="pct"/>
            <w:vAlign w:val="center"/>
          </w:tcPr>
          <w:p w14:paraId="691223B6"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r>
    </w:tbl>
    <w:p w14:paraId="01708E8D" w14:textId="75237E69" w:rsidR="000972A2" w:rsidRPr="00604F3C" w:rsidRDefault="000972A2" w:rsidP="00AB5DF5">
      <w:pPr>
        <w:widowControl w:val="0"/>
        <w:spacing w:after="0" w:line="240" w:lineRule="auto"/>
        <w:jc w:val="cente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973B5F" w:rsidRPr="00AB5DF5" w14:paraId="6397A88C" w14:textId="77777777" w:rsidTr="00AB5DF5">
        <w:tc>
          <w:tcPr>
            <w:tcW w:w="2500" w:type="pct"/>
          </w:tcPr>
          <w:p w14:paraId="1B870C66" w14:textId="77777777" w:rsidR="00F6403F" w:rsidRPr="00604F3C" w:rsidRDefault="00F6403F" w:rsidP="00AB5DF5">
            <w:pPr>
              <w:widowControl w:val="0"/>
              <w:jc w:val="center"/>
              <w:rPr>
                <w:rFonts w:ascii="Arial" w:hAnsi="Arial" w:cs="Arial"/>
                <w:color w:val="000000" w:themeColor="text1"/>
                <w:sz w:val="20"/>
                <w:szCs w:val="20"/>
              </w:rPr>
            </w:pPr>
          </w:p>
        </w:tc>
        <w:tc>
          <w:tcPr>
            <w:tcW w:w="2500" w:type="pct"/>
          </w:tcPr>
          <w:p w14:paraId="26F36C8A" w14:textId="6DB57F33" w:rsidR="00F6403F" w:rsidRPr="00AB5DF5" w:rsidRDefault="00F6403F" w:rsidP="00AB5DF5">
            <w:pPr>
              <w:widowControl w:val="0"/>
              <w:jc w:val="center"/>
              <w:rPr>
                <w:rFonts w:ascii="Arial" w:hAnsi="Arial" w:cs="Arial"/>
                <w:color w:val="000000" w:themeColor="text1"/>
                <w:sz w:val="20"/>
                <w:szCs w:val="20"/>
                <w:lang w:val="en-US"/>
              </w:rPr>
            </w:pPr>
            <w:r w:rsidRPr="00AB5DF5">
              <w:rPr>
                <w:rFonts w:ascii="Arial" w:hAnsi="Arial" w:cs="Arial"/>
                <w:i/>
                <w:color w:val="000000" w:themeColor="text1"/>
                <w:sz w:val="20"/>
                <w:szCs w:val="20"/>
              </w:rPr>
              <w:t>Ngày ... tháng ... năm ...</w:t>
            </w:r>
            <w:r w:rsidRPr="00AB5DF5">
              <w:rPr>
                <w:rFonts w:ascii="Arial" w:hAnsi="Arial" w:cs="Arial"/>
                <w:color w:val="000000" w:themeColor="text1"/>
                <w:sz w:val="20"/>
                <w:szCs w:val="20"/>
              </w:rPr>
              <w:br/>
            </w:r>
            <w:r w:rsidRPr="00AB5DF5">
              <w:rPr>
                <w:rFonts w:ascii="Arial" w:hAnsi="Arial" w:cs="Arial"/>
                <w:b/>
                <w:color w:val="000000" w:themeColor="text1"/>
                <w:sz w:val="20"/>
                <w:szCs w:val="20"/>
              </w:rPr>
              <w:t xml:space="preserve">NGƯỜI ĐẠI DIỆN HỘ KINH DOANH/ </w:t>
            </w:r>
            <w:r w:rsidRPr="00AB5DF5">
              <w:rPr>
                <w:rFonts w:ascii="Arial" w:hAnsi="Arial" w:cs="Arial"/>
                <w:b/>
                <w:color w:val="000000" w:themeColor="text1"/>
                <w:sz w:val="20"/>
                <w:szCs w:val="20"/>
                <w:lang w:val="en-US"/>
              </w:rPr>
              <w:br/>
            </w:r>
            <w:r w:rsidRPr="00AB5DF5">
              <w:rPr>
                <w:rFonts w:ascii="Arial" w:hAnsi="Arial" w:cs="Arial"/>
                <w:b/>
                <w:color w:val="000000" w:themeColor="text1"/>
                <w:sz w:val="20"/>
                <w:szCs w:val="20"/>
              </w:rPr>
              <w:t>CÁ NHÂN KINH DOANH</w:t>
            </w:r>
            <w:r w:rsidRPr="00AB5DF5">
              <w:rPr>
                <w:rFonts w:ascii="Arial" w:hAnsi="Arial" w:cs="Arial"/>
                <w:color w:val="000000" w:themeColor="text1"/>
                <w:sz w:val="20"/>
                <w:szCs w:val="20"/>
              </w:rPr>
              <w:br/>
            </w:r>
            <w:r w:rsidRPr="00AB5DF5">
              <w:rPr>
                <w:rFonts w:ascii="Arial" w:hAnsi="Arial" w:cs="Arial"/>
                <w:i/>
                <w:color w:val="000000" w:themeColor="text1"/>
                <w:sz w:val="20"/>
                <w:szCs w:val="20"/>
              </w:rPr>
              <w:t>(Ký, ghi rõ họ tên và đóng dấu (nếu có))</w:t>
            </w:r>
          </w:p>
        </w:tc>
      </w:tr>
    </w:tbl>
    <w:p w14:paraId="3EB79736" w14:textId="515D15AC" w:rsidR="000972A2" w:rsidRPr="00AB5DF5" w:rsidRDefault="000972A2" w:rsidP="00AB5DF5">
      <w:pPr>
        <w:widowControl w:val="0"/>
        <w:spacing w:after="0" w:line="240" w:lineRule="auto"/>
        <w:jc w:val="center"/>
        <w:rPr>
          <w:rFonts w:ascii="Arial" w:hAnsi="Arial" w:cs="Arial"/>
          <w:color w:val="000000" w:themeColor="text1"/>
          <w:sz w:val="20"/>
          <w:szCs w:val="20"/>
        </w:rPr>
      </w:pPr>
    </w:p>
    <w:p w14:paraId="2430C869"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Phương pháp ghi sổ:</w:t>
      </w:r>
    </w:p>
    <w:p w14:paraId="7E853D28"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a) Sổ này được mở để ghi doanh thu bán hàng hóa, dịch vụ theo từng nhóm danh mục ngành nghề kinh doanh có cùng tỷ lệ % để tính thuế GTGT. Trường hợp hộ kinh doanh, cá nhân kinh doanh có nhiều nhóm ngành nghề khác nhau thì sổ này có thể mở cho từng ngành nghề có cùng tỷ lệ % để tính thuế GTGT. Trường hợp cơ quan thuế cung cấp dữ liệu nộp thuế GTGT thì hộ kinh doanh, cá nhân kinh doanh sử dụng sổ này để theo dõi, đối chiếu số thuế GTGT phải nộp với cơ quan thuế.</w:t>
      </w:r>
    </w:p>
    <w:p w14:paraId="58881FA4"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b) Phương pháp ghi sổ</w:t>
      </w:r>
    </w:p>
    <w:p w14:paraId="7932B702"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 Cột A, B: Ghi số hiệu, ngày, tháng của chứng từ.</w:t>
      </w:r>
    </w:p>
    <w:p w14:paraId="29A3BF2A"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 Cột C: Ghi diễn giải nội dung doanh thu bán hàng hóa, dịch vụ theo từng ngành nghề có cùng tỷ lệ % để tính thuế GTGT.</w:t>
      </w:r>
    </w:p>
    <w:p w14:paraId="09E9766B"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 Cột 1: Ghi số tiền bán hàng hóa, dịch vụ có thể theo từng ngành nghề để làm căn cứ xác định doanh thu bán hàng hóa, dịch vụ theo từng ngành nghề có cùng tỷ lệ % để tính thuế GTGT. Trên cơ sở doanh thu được xác định, hộ kinh doanh, cá nhân kinh doanh tính ra số tiền thuế GTGT phải nộp theo từng ngành nghề có cùng tỷ lệ % để tính thuế GTGT. Dòng cuối cùng ghi tổng số thuế GTGT phải nộp.</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