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255D3" w:rsidRPr="00925922" w14:paraId="0DAC54B5" w14:textId="77777777" w:rsidTr="00C255D3">
        <w:tc>
          <w:tcPr>
            <w:tcW w:w="1645" w:type="pct"/>
          </w:tcPr>
          <w:p w14:paraId="6FF55AC9" w14:textId="77777777" w:rsidR="00C255D3" w:rsidRPr="00925922" w:rsidRDefault="00C255D3" w:rsidP="001404B0">
            <w:pPr>
              <w:spacing w:after="0" w:line="240" w:lineRule="auto"/>
              <w:rPr>
                <w:rFonts w:ascii="Arial" w:hAnsi="Arial" w:cs="Arial"/>
                <w:b/>
                <w:sz w:val="20"/>
                <w:szCs w:val="20"/>
              </w:rPr>
            </w:pPr>
            <w:r w:rsidRPr="00925922">
              <w:rPr>
                <w:rFonts w:ascii="Arial" w:hAnsi="Arial" w:cs="Arial"/>
                <w:b/>
                <w:sz w:val="20"/>
                <w:szCs w:val="20"/>
              </w:rPr>
              <w:t>ĐƠN VỊ: .............</w:t>
            </w:r>
            <w:r w:rsidRPr="00925922">
              <w:rPr>
                <w:rFonts w:ascii="Arial" w:hAnsi="Arial" w:cs="Arial"/>
                <w:b/>
                <w:sz w:val="20"/>
                <w:szCs w:val="20"/>
              </w:rPr>
              <w:br/>
              <w:t>Địa chỉ:...............</w:t>
            </w:r>
          </w:p>
        </w:tc>
        <w:tc>
          <w:tcPr>
            <w:tcW w:w="3355" w:type="pct"/>
          </w:tcPr>
          <w:p w14:paraId="32A8B81F" w14:textId="577B389E" w:rsidR="00C255D3" w:rsidRPr="00925922" w:rsidRDefault="00C255D3" w:rsidP="00551593">
            <w:pPr>
              <w:spacing w:after="0" w:line="240" w:lineRule="auto"/>
              <w:jc w:val="center"/>
              <w:rPr>
                <w:rFonts w:ascii="Arial" w:hAnsi="Arial" w:cs="Arial"/>
                <w:b/>
                <w:sz w:val="20"/>
                <w:szCs w:val="20"/>
              </w:rPr>
            </w:pPr>
            <w:r w:rsidRPr="00925922">
              <w:rPr>
                <w:rFonts w:ascii="Arial" w:hAnsi="Arial" w:cs="Arial"/>
                <w:b/>
                <w:sz w:val="20"/>
                <w:szCs w:val="20"/>
              </w:rPr>
              <w:t>Mẫu số S2a-DNSN</w:t>
            </w:r>
            <w:r w:rsidRPr="00925922">
              <w:rPr>
                <w:rFonts w:ascii="Arial" w:hAnsi="Arial" w:cs="Arial"/>
                <w:b/>
                <w:sz w:val="20"/>
                <w:szCs w:val="20"/>
              </w:rPr>
              <w:br/>
            </w:r>
            <w:r w:rsidRPr="00925922">
              <w:rPr>
                <w:rFonts w:ascii="Arial" w:hAnsi="Arial" w:cs="Arial"/>
                <w:bCs/>
                <w:i/>
                <w:iCs/>
                <w:sz w:val="20"/>
                <w:szCs w:val="20"/>
              </w:rPr>
              <w:t>(Kèm theo Thông tư số 58/2026/TT-BTC ngày 25 tháng 5 năm 2026 của Bộ trưởng Bộ Tài chính)</w:t>
            </w:r>
          </w:p>
        </w:tc>
      </w:tr>
    </w:tbl>
    <w:p w14:paraId="56C35311" w14:textId="77777777" w:rsidR="00C255D3" w:rsidRPr="00925922" w:rsidRDefault="00C255D3" w:rsidP="00C255D3">
      <w:pPr>
        <w:spacing w:after="0" w:line="240" w:lineRule="auto"/>
        <w:jc w:val="center"/>
        <w:rPr>
          <w:rFonts w:ascii="Arial" w:hAnsi="Arial" w:cs="Arial"/>
          <w:b/>
          <w:sz w:val="20"/>
          <w:szCs w:val="20"/>
        </w:rPr>
      </w:pPr>
    </w:p>
    <w:p w14:paraId="0F20BD3C" w14:textId="77777777" w:rsidR="00C255D3" w:rsidRPr="00925922" w:rsidRDefault="00C255D3" w:rsidP="00C255D3">
      <w:pPr>
        <w:spacing w:after="0" w:line="240" w:lineRule="auto"/>
        <w:jc w:val="center"/>
        <w:rPr>
          <w:rFonts w:ascii="Arial" w:hAnsi="Arial" w:cs="Arial"/>
          <w:b/>
          <w:sz w:val="20"/>
          <w:szCs w:val="20"/>
        </w:rPr>
      </w:pPr>
    </w:p>
    <w:p w14:paraId="37681E24" w14:textId="2D37F51E"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SỐ DOANH THU BÁN HÀNG HÓA, DỊCH VỤ</w:t>
      </w:r>
    </w:p>
    <w:p w14:paraId="3059182E"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 .......................</w:t>
      </w:r>
    </w:p>
    <w:p w14:paraId="7CFEBAFF" w14:textId="77777777" w:rsidR="00C255D3" w:rsidRPr="00925922" w:rsidRDefault="00C255D3" w:rsidP="00C255D3">
      <w:pPr>
        <w:spacing w:after="0" w:line="240" w:lineRule="auto"/>
        <w:jc w:val="center"/>
        <w:rPr>
          <w:rFonts w:ascii="Arial" w:hAnsi="Arial" w:cs="Arial"/>
          <w:sz w:val="20"/>
          <w:szCs w:val="20"/>
        </w:rPr>
      </w:pPr>
    </w:p>
    <w:p w14:paraId="65017307" w14:textId="77777777"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35"/>
        <w:gridCol w:w="1295"/>
        <w:gridCol w:w="6118"/>
        <w:gridCol w:w="768"/>
      </w:tblGrid>
      <w:tr w:rsidR="00C255D3" w:rsidRPr="00925922" w14:paraId="08D5F8F1" w14:textId="77777777" w:rsidTr="00C255D3">
        <w:trPr>
          <w:trHeight w:val="432"/>
        </w:trPr>
        <w:tc>
          <w:tcPr>
            <w:tcW w:w="0" w:type="auto"/>
            <w:gridSpan w:val="2"/>
            <w:vAlign w:val="center"/>
          </w:tcPr>
          <w:p w14:paraId="2DC649B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Hóa đơn, Chứng từ</w:t>
            </w:r>
          </w:p>
        </w:tc>
        <w:tc>
          <w:tcPr>
            <w:tcW w:w="0" w:type="auto"/>
            <w:vMerge w:val="restart"/>
            <w:vAlign w:val="center"/>
          </w:tcPr>
          <w:p w14:paraId="2B06FAD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Diễn giải</w:t>
            </w:r>
          </w:p>
        </w:tc>
        <w:tc>
          <w:tcPr>
            <w:tcW w:w="0" w:type="auto"/>
            <w:vAlign w:val="center"/>
          </w:tcPr>
          <w:p w14:paraId="45D1487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Số tiền</w:t>
            </w:r>
          </w:p>
        </w:tc>
      </w:tr>
      <w:tr w:rsidR="00C255D3" w:rsidRPr="00925922" w14:paraId="2A0F6A62" w14:textId="77777777" w:rsidTr="00C255D3">
        <w:trPr>
          <w:trHeight w:val="432"/>
        </w:trPr>
        <w:tc>
          <w:tcPr>
            <w:tcW w:w="0" w:type="auto"/>
            <w:vAlign w:val="center"/>
          </w:tcPr>
          <w:p w14:paraId="13BBE4C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Số hiệu</w:t>
            </w:r>
          </w:p>
        </w:tc>
        <w:tc>
          <w:tcPr>
            <w:tcW w:w="0" w:type="auto"/>
            <w:vAlign w:val="center"/>
          </w:tcPr>
          <w:p w14:paraId="2A43AA9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Ngày, tháng</w:t>
            </w:r>
          </w:p>
        </w:tc>
        <w:tc>
          <w:tcPr>
            <w:tcW w:w="0" w:type="auto"/>
            <w:vMerge/>
            <w:vAlign w:val="center"/>
          </w:tcPr>
          <w:p w14:paraId="00F41A9B"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2FAD652E" w14:textId="77777777" w:rsidR="00C255D3" w:rsidRPr="00925922" w:rsidRDefault="00C255D3" w:rsidP="00C255D3">
            <w:pPr>
              <w:spacing w:after="0" w:line="240" w:lineRule="auto"/>
              <w:jc w:val="center"/>
              <w:rPr>
                <w:rFonts w:ascii="Arial" w:hAnsi="Arial" w:cs="Arial"/>
                <w:sz w:val="20"/>
                <w:szCs w:val="20"/>
              </w:rPr>
            </w:pPr>
          </w:p>
        </w:tc>
      </w:tr>
      <w:tr w:rsidR="00C5738A" w:rsidRPr="00925922" w14:paraId="3848E123" w14:textId="77777777" w:rsidTr="00C255D3">
        <w:trPr>
          <w:trHeight w:val="432"/>
        </w:trPr>
        <w:tc>
          <w:tcPr>
            <w:tcW w:w="0" w:type="auto"/>
            <w:vAlign w:val="center"/>
          </w:tcPr>
          <w:p w14:paraId="2C70FA5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A</w:t>
            </w:r>
          </w:p>
        </w:tc>
        <w:tc>
          <w:tcPr>
            <w:tcW w:w="0" w:type="auto"/>
            <w:vAlign w:val="center"/>
          </w:tcPr>
          <w:p w14:paraId="053FED47"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B</w:t>
            </w:r>
          </w:p>
        </w:tc>
        <w:tc>
          <w:tcPr>
            <w:tcW w:w="0" w:type="auto"/>
            <w:vAlign w:val="center"/>
          </w:tcPr>
          <w:p w14:paraId="007E7196" w14:textId="27763241"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vAlign w:val="center"/>
          </w:tcPr>
          <w:p w14:paraId="0DD8267A" w14:textId="5691920C"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737B033B" w14:textId="77777777" w:rsidTr="00C255D3">
        <w:trPr>
          <w:trHeight w:val="432"/>
        </w:trPr>
        <w:tc>
          <w:tcPr>
            <w:tcW w:w="0" w:type="auto"/>
            <w:vAlign w:val="center"/>
          </w:tcPr>
          <w:p w14:paraId="5EF1DBF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F91AF22"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12F8A1F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i/>
                <w:sz w:val="20"/>
                <w:szCs w:val="20"/>
              </w:rPr>
              <w:t>Số thuế GTGT còn phải nộp đầu kỳ (1)</w:t>
            </w:r>
          </w:p>
        </w:tc>
        <w:tc>
          <w:tcPr>
            <w:tcW w:w="0" w:type="auto"/>
            <w:vAlign w:val="center"/>
          </w:tcPr>
          <w:p w14:paraId="676A48E2"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0D1AC42" w14:textId="77777777" w:rsidTr="00C255D3">
        <w:trPr>
          <w:trHeight w:val="432"/>
        </w:trPr>
        <w:tc>
          <w:tcPr>
            <w:tcW w:w="0" w:type="auto"/>
            <w:vAlign w:val="center"/>
          </w:tcPr>
          <w:p w14:paraId="5137D54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65FF20AC"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79552A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i/>
                <w:sz w:val="20"/>
                <w:szCs w:val="20"/>
              </w:rPr>
              <w:t>Số phát sinh trong kỳ</w:t>
            </w:r>
          </w:p>
        </w:tc>
        <w:tc>
          <w:tcPr>
            <w:tcW w:w="0" w:type="auto"/>
            <w:vAlign w:val="center"/>
          </w:tcPr>
          <w:p w14:paraId="0691C22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2888F60" w14:textId="77777777" w:rsidTr="00C255D3">
        <w:trPr>
          <w:trHeight w:val="432"/>
        </w:trPr>
        <w:tc>
          <w:tcPr>
            <w:tcW w:w="0" w:type="auto"/>
            <w:vAlign w:val="center"/>
          </w:tcPr>
          <w:p w14:paraId="26CA16E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1DD54D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130D7DE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A. Nhóm hàng hóa, dịch vụ, ngành nghề ....</w:t>
            </w:r>
          </w:p>
        </w:tc>
        <w:tc>
          <w:tcPr>
            <w:tcW w:w="0" w:type="auto"/>
            <w:vAlign w:val="center"/>
          </w:tcPr>
          <w:p w14:paraId="07A4A632"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CD1722F" w14:textId="77777777" w:rsidTr="00C255D3">
        <w:trPr>
          <w:trHeight w:val="432"/>
        </w:trPr>
        <w:tc>
          <w:tcPr>
            <w:tcW w:w="0" w:type="auto"/>
            <w:vAlign w:val="center"/>
          </w:tcPr>
          <w:p w14:paraId="5BF12D1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E5BB5A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F55A463" w14:textId="0BAD02FF" w:rsidR="00C5738A" w:rsidRPr="00925922" w:rsidRDefault="006D57D3" w:rsidP="00C255D3">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03902B1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5475464" w14:textId="77777777" w:rsidTr="00C255D3">
        <w:trPr>
          <w:trHeight w:val="432"/>
        </w:trPr>
        <w:tc>
          <w:tcPr>
            <w:tcW w:w="0" w:type="auto"/>
            <w:vAlign w:val="center"/>
          </w:tcPr>
          <w:p w14:paraId="1A165FB3"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67621BB5"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9CDEC1C"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(1)</w:t>
            </w:r>
          </w:p>
        </w:tc>
        <w:tc>
          <w:tcPr>
            <w:tcW w:w="0" w:type="auto"/>
            <w:vAlign w:val="center"/>
          </w:tcPr>
          <w:p w14:paraId="2BE7C39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3E576ED6" w14:textId="77777777" w:rsidTr="00C255D3">
        <w:trPr>
          <w:trHeight w:val="432"/>
        </w:trPr>
        <w:tc>
          <w:tcPr>
            <w:tcW w:w="0" w:type="auto"/>
            <w:vAlign w:val="center"/>
          </w:tcPr>
          <w:p w14:paraId="4C7D66A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1D8FFD9"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CDBEB1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1BD7BC1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6FB44EF0" w14:textId="77777777" w:rsidTr="00C255D3">
        <w:trPr>
          <w:trHeight w:val="432"/>
        </w:trPr>
        <w:tc>
          <w:tcPr>
            <w:tcW w:w="0" w:type="auto"/>
            <w:vAlign w:val="center"/>
          </w:tcPr>
          <w:p w14:paraId="3B43CF39"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371A27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97354A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B. Nhóm hàng hóa, dịch vụ, ngành nghề ....</w:t>
            </w:r>
          </w:p>
        </w:tc>
        <w:tc>
          <w:tcPr>
            <w:tcW w:w="0" w:type="auto"/>
            <w:vAlign w:val="center"/>
          </w:tcPr>
          <w:p w14:paraId="488349D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1A92FC0D" w14:textId="77777777" w:rsidTr="00C255D3">
        <w:trPr>
          <w:trHeight w:val="432"/>
        </w:trPr>
        <w:tc>
          <w:tcPr>
            <w:tcW w:w="0" w:type="auto"/>
            <w:vAlign w:val="center"/>
          </w:tcPr>
          <w:p w14:paraId="73452FD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04A3A08"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AA10B69" w14:textId="4B9DFF58" w:rsidR="00C5738A" w:rsidRPr="00925922" w:rsidRDefault="006D57D3" w:rsidP="00C255D3">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0F3FB86E"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25874EA" w14:textId="77777777" w:rsidTr="00C255D3">
        <w:trPr>
          <w:trHeight w:val="432"/>
        </w:trPr>
        <w:tc>
          <w:tcPr>
            <w:tcW w:w="0" w:type="auto"/>
            <w:vAlign w:val="center"/>
          </w:tcPr>
          <w:p w14:paraId="13DC3905"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284346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4DC41F8"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vAlign w:val="center"/>
          </w:tcPr>
          <w:p w14:paraId="30DB910D"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9A60B1E" w14:textId="77777777" w:rsidTr="00C255D3">
        <w:trPr>
          <w:trHeight w:val="432"/>
        </w:trPr>
        <w:tc>
          <w:tcPr>
            <w:tcW w:w="0" w:type="auto"/>
            <w:vAlign w:val="center"/>
          </w:tcPr>
          <w:p w14:paraId="468A2301"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C6DA9B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5614AED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72845461"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D614884" w14:textId="77777777" w:rsidTr="00C255D3">
        <w:trPr>
          <w:trHeight w:val="432"/>
        </w:trPr>
        <w:tc>
          <w:tcPr>
            <w:tcW w:w="0" w:type="auto"/>
            <w:vAlign w:val="center"/>
          </w:tcPr>
          <w:p w14:paraId="52055DBB"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2E9B4F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AD11085" w14:textId="5B7A00AD" w:rsidR="00C5738A" w:rsidRPr="00925922" w:rsidRDefault="00C255D3" w:rsidP="00C255D3">
            <w:pPr>
              <w:spacing w:after="0" w:line="240" w:lineRule="auto"/>
              <w:rPr>
                <w:rFonts w:ascii="Arial" w:hAnsi="Arial" w:cs="Arial"/>
                <w:sz w:val="20"/>
                <w:szCs w:val="20"/>
              </w:rPr>
            </w:pPr>
            <w:r w:rsidRPr="00925922">
              <w:rPr>
                <w:rFonts w:ascii="Arial" w:hAnsi="Arial" w:cs="Arial"/>
                <w:sz w:val="20"/>
                <w:szCs w:val="20"/>
              </w:rPr>
              <w:t>C. Nhóm hàng hóa, dịch vụ, ngành nghề ....</w:t>
            </w:r>
          </w:p>
        </w:tc>
        <w:tc>
          <w:tcPr>
            <w:tcW w:w="0" w:type="auto"/>
            <w:vAlign w:val="center"/>
          </w:tcPr>
          <w:p w14:paraId="5173AA83"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31A7B3E3" w14:textId="77777777" w:rsidTr="00C255D3">
        <w:trPr>
          <w:trHeight w:val="432"/>
        </w:trPr>
        <w:tc>
          <w:tcPr>
            <w:tcW w:w="0" w:type="auto"/>
            <w:vAlign w:val="center"/>
          </w:tcPr>
          <w:p w14:paraId="7827E37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D4F3610"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52D9BCD5"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(3)</w:t>
            </w:r>
          </w:p>
        </w:tc>
        <w:tc>
          <w:tcPr>
            <w:tcW w:w="0" w:type="auto"/>
            <w:vAlign w:val="center"/>
          </w:tcPr>
          <w:p w14:paraId="062E19FD"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6E408CA" w14:textId="77777777" w:rsidTr="00C255D3">
        <w:trPr>
          <w:trHeight w:val="432"/>
        </w:trPr>
        <w:tc>
          <w:tcPr>
            <w:tcW w:w="0" w:type="auto"/>
            <w:vAlign w:val="center"/>
          </w:tcPr>
          <w:p w14:paraId="09ACCF0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58FF96B"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F60539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6D7399E6" w14:textId="77777777" w:rsidR="00C5738A" w:rsidRPr="00925922" w:rsidRDefault="00C5738A" w:rsidP="00C255D3">
            <w:pPr>
              <w:spacing w:after="0" w:line="240" w:lineRule="auto"/>
              <w:jc w:val="center"/>
              <w:rPr>
                <w:rFonts w:ascii="Arial" w:hAnsi="Arial" w:cs="Arial"/>
                <w:sz w:val="20"/>
                <w:szCs w:val="20"/>
              </w:rPr>
            </w:pPr>
          </w:p>
        </w:tc>
      </w:tr>
      <w:tr w:rsidR="00C255D3" w:rsidRPr="00925922" w14:paraId="6D086EB8" w14:textId="77777777" w:rsidTr="00C255D3">
        <w:trPr>
          <w:trHeight w:val="432"/>
        </w:trPr>
        <w:tc>
          <w:tcPr>
            <w:tcW w:w="0" w:type="auto"/>
            <w:vAlign w:val="center"/>
          </w:tcPr>
          <w:p w14:paraId="74914156"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3846579"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93595B9" w14:textId="038F54D1" w:rsidR="00C255D3" w:rsidRPr="00925922" w:rsidRDefault="00C255D3" w:rsidP="00C255D3">
            <w:pPr>
              <w:spacing w:after="0" w:line="240" w:lineRule="auto"/>
              <w:rPr>
                <w:rFonts w:ascii="Arial" w:hAnsi="Arial" w:cs="Arial"/>
                <w:sz w:val="20"/>
                <w:szCs w:val="20"/>
              </w:rPr>
            </w:pPr>
            <w:r w:rsidRPr="00925922">
              <w:rPr>
                <w:rFonts w:ascii="Arial" w:hAnsi="Arial" w:cs="Arial"/>
                <w:b/>
                <w:sz w:val="20"/>
                <w:szCs w:val="20"/>
              </w:rPr>
              <w:t>Tổng số thuế GTGT phải nộp trong kỳ (2)</w:t>
            </w:r>
          </w:p>
        </w:tc>
        <w:tc>
          <w:tcPr>
            <w:tcW w:w="0" w:type="auto"/>
            <w:vAlign w:val="center"/>
          </w:tcPr>
          <w:p w14:paraId="67BD879D"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1DB933FD" w14:textId="77777777" w:rsidTr="00C255D3">
        <w:trPr>
          <w:trHeight w:val="432"/>
        </w:trPr>
        <w:tc>
          <w:tcPr>
            <w:tcW w:w="0" w:type="auto"/>
            <w:vAlign w:val="center"/>
          </w:tcPr>
          <w:p w14:paraId="1DFD047A"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EA18AEC"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665B47F7" w14:textId="650C33D2" w:rsidR="00C255D3" w:rsidRPr="00925922" w:rsidRDefault="00C255D3" w:rsidP="00C255D3">
            <w:pPr>
              <w:spacing w:after="0" w:line="240" w:lineRule="auto"/>
              <w:rPr>
                <w:rFonts w:ascii="Arial" w:hAnsi="Arial" w:cs="Arial"/>
                <w:b/>
                <w:sz w:val="20"/>
                <w:szCs w:val="20"/>
              </w:rPr>
            </w:pPr>
            <w:r w:rsidRPr="00925922">
              <w:rPr>
                <w:rFonts w:ascii="Arial" w:hAnsi="Arial" w:cs="Arial"/>
                <w:b/>
                <w:sz w:val="20"/>
                <w:szCs w:val="20"/>
              </w:rPr>
              <w:t>Số thuế GTGT đã nộp trong kỳ (3)</w:t>
            </w:r>
          </w:p>
        </w:tc>
        <w:tc>
          <w:tcPr>
            <w:tcW w:w="0" w:type="auto"/>
            <w:vAlign w:val="center"/>
          </w:tcPr>
          <w:p w14:paraId="56E4AC77"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7A195AA7" w14:textId="77777777" w:rsidTr="00C255D3">
        <w:trPr>
          <w:trHeight w:val="432"/>
        </w:trPr>
        <w:tc>
          <w:tcPr>
            <w:tcW w:w="0" w:type="auto"/>
            <w:vAlign w:val="center"/>
          </w:tcPr>
          <w:p w14:paraId="74EBEF1F"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1A417984"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5CDF7D2A" w14:textId="76396400" w:rsidR="00C255D3" w:rsidRPr="00925922" w:rsidRDefault="00C255D3" w:rsidP="00C255D3">
            <w:pPr>
              <w:spacing w:after="0" w:line="240" w:lineRule="auto"/>
              <w:rPr>
                <w:rFonts w:ascii="Arial" w:hAnsi="Arial" w:cs="Arial"/>
                <w:b/>
                <w:sz w:val="20"/>
                <w:szCs w:val="20"/>
              </w:rPr>
            </w:pPr>
            <w:r w:rsidRPr="00925922">
              <w:rPr>
                <w:rFonts w:ascii="Arial" w:hAnsi="Arial" w:cs="Arial"/>
                <w:b/>
                <w:sz w:val="20"/>
                <w:szCs w:val="20"/>
              </w:rPr>
              <w:t xml:space="preserve">Số thuế GTGT còn phải nộp cuối kỳ </w:t>
            </w:r>
            <w:r w:rsidR="006D57D3" w:rsidRPr="00925922">
              <w:rPr>
                <w:rFonts w:ascii="Arial" w:hAnsi="Arial" w:cs="Arial"/>
                <w:b/>
                <w:sz w:val="20"/>
                <w:szCs w:val="20"/>
              </w:rPr>
              <w:t>{</w:t>
            </w:r>
            <w:r w:rsidRPr="00925922">
              <w:rPr>
                <w:rFonts w:ascii="Arial" w:hAnsi="Arial" w:cs="Arial"/>
                <w:b/>
                <w:sz w:val="20"/>
                <w:szCs w:val="20"/>
              </w:rPr>
              <w:t>(4)= (1)+ (2) - (3)</w:t>
            </w:r>
            <w:r w:rsidR="006D57D3" w:rsidRPr="00925922">
              <w:rPr>
                <w:rFonts w:ascii="Arial" w:hAnsi="Arial" w:cs="Arial"/>
                <w:b/>
                <w:sz w:val="20"/>
                <w:szCs w:val="20"/>
              </w:rPr>
              <w:t>}</w:t>
            </w:r>
          </w:p>
        </w:tc>
        <w:tc>
          <w:tcPr>
            <w:tcW w:w="0" w:type="auto"/>
            <w:vAlign w:val="center"/>
          </w:tcPr>
          <w:p w14:paraId="04D1A7A7" w14:textId="77777777" w:rsidR="00C255D3" w:rsidRPr="00925922" w:rsidRDefault="00C255D3" w:rsidP="00C255D3">
            <w:pPr>
              <w:spacing w:after="0" w:line="240" w:lineRule="auto"/>
              <w:jc w:val="center"/>
              <w:rPr>
                <w:rFonts w:ascii="Arial" w:hAnsi="Arial" w:cs="Arial"/>
                <w:sz w:val="20"/>
                <w:szCs w:val="20"/>
              </w:rPr>
            </w:pPr>
          </w:p>
        </w:tc>
      </w:tr>
    </w:tbl>
    <w:p w14:paraId="7531E726" w14:textId="77777777" w:rsidR="00C5738A" w:rsidRPr="00925922" w:rsidRDefault="00C5738A" w:rsidP="00C255D3">
      <w:pPr>
        <w:spacing w:after="0" w:line="240" w:lineRule="auto"/>
        <w:jc w:val="center"/>
        <w:rPr>
          <w:rFonts w:ascii="Arial" w:hAnsi="Arial" w:cs="Arial"/>
          <w:sz w:val="20"/>
          <w:szCs w:val="20"/>
        </w:rPr>
      </w:pPr>
    </w:p>
    <w:tbl>
      <w:tblPr>
        <w:tblW w:w="4997" w:type="pct"/>
        <w:tblInd w:w="-10" w:type="dxa"/>
        <w:tblCellMar>
          <w:left w:w="10" w:type="dxa"/>
          <w:right w:w="10" w:type="dxa"/>
        </w:tblCellMar>
        <w:tblLook w:val="07E0" w:firstRow="1" w:lastRow="1" w:firstColumn="1" w:lastColumn="1" w:noHBand="1" w:noVBand="1"/>
      </w:tblPr>
      <w:tblGrid>
        <w:gridCol w:w="2180"/>
        <w:gridCol w:w="2408"/>
        <w:gridCol w:w="4433"/>
      </w:tblGrid>
      <w:tr w:rsidR="00C5738A" w:rsidRPr="00925922" w14:paraId="01013E3D" w14:textId="77777777" w:rsidTr="00C255D3">
        <w:tc>
          <w:tcPr>
            <w:tcW w:w="0" w:type="auto"/>
          </w:tcPr>
          <w:p w14:paraId="2E19F7EA"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35489FEE"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E2C31B9"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07C4BE4"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B7840D1"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F5B8DB5"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0658354B"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81BFE62" w14:textId="77777777" w:rsidR="006D57D3" w:rsidRPr="00925922" w:rsidRDefault="006D57D3" w:rsidP="00A106E5">
      <w:pPr>
        <w:spacing w:after="120" w:line="240" w:lineRule="auto"/>
        <w:ind w:firstLine="720"/>
        <w:jc w:val="both"/>
        <w:rPr>
          <w:rFonts w:ascii="Arial" w:hAnsi="Arial" w:cs="Arial"/>
          <w:sz w:val="20"/>
          <w:szCs w:val="20"/>
        </w:rPr>
      </w:pPr>
    </w:p>
    <w:p w14:paraId="27BD6249" w14:textId="12BE42F9"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a2) Nội dung</w:t>
      </w:r>
    </w:p>
    <w:p w14:paraId="27703FD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w:t>
      </w:r>
    </w:p>
    <w:p w14:paraId="184F199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a3) Phương pháp ghi sổ</w:t>
      </w:r>
    </w:p>
    <w:p w14:paraId="2D95108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B: Ghi số hiệu, ngày, tháng của hóa đơn, chứng từ.</w:t>
      </w:r>
    </w:p>
    <w:p w14:paraId="4AA6FCD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w:t>
      </w:r>
    </w:p>
    <w:p w14:paraId="033FA43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w:t>
      </w:r>
    </w:p>
    <w:p w14:paraId="3B8C49D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Dòng “Số thuế GTGT còn phải nộp đầu kỳ”: Doanh nghiệp siêu nhỏ căn cứ số thuế GTGT còn phải nộp cuối kỳ trước chuyển sang để theo dõi, phản ánh số thuế GTGT còn phải nộp đầu kỳ.</w:t>
      </w:r>
    </w:p>
    <w:p w14:paraId="0FF9B8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"Số phát sinh trong kỳ":</w:t>
      </w:r>
      <w:r w:rsidRPr="00925922">
        <w:rPr>
          <w:rFonts w:ascii="Arial" w:hAnsi="Arial" w:cs="Arial"/>
          <w:sz w:val="20"/>
          <w:szCs w:val="20"/>
        </w:rPr>
        <w:t xml:space="preserve"> Doanh nghiệp siêu nhỏ phản ánh doanh thu bán hàng hóa, dịch vụ theo từng nhóm hàng hóa, dịch vụ, ngành nghề hoặc theo từng giao dịch có cùng tỷ lệ % tính thuế GTGT phát sinh trong kỳ.</w:t>
      </w:r>
    </w:p>
    <w:p w14:paraId="7A1CF1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"Tổng số thuế GTGT phải nộp trong kỳ":</w:t>
      </w:r>
      <w:r w:rsidRPr="00925922">
        <w:rPr>
          <w:rFonts w:ascii="Arial" w:hAnsi="Arial" w:cs="Arial"/>
          <w:sz w:val="20"/>
          <w:szCs w:val="20"/>
        </w:rPr>
        <w:t xml:space="preserve"> Doanh nghiệp siêu nhỏ căn cứ số thuế GTGT phải nộp theo từng ngành, nghề có cùng tỷ lệ % tính thuế GTGT để xác định tổng số thuế GTGT phải nộp trong kỳ.</w:t>
      </w:r>
    </w:p>
    <w:p w14:paraId="5C3C54CA" w14:textId="517BA73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"Số thuế GTGT đã nộp trong kỳ":</w:t>
      </w:r>
      <w:r w:rsidRPr="00925922">
        <w:rPr>
          <w:rFonts w:ascii="Arial" w:hAnsi="Arial" w:cs="Arial"/>
          <w:sz w:val="20"/>
          <w:szCs w:val="20"/>
        </w:rPr>
        <w:t xml:space="preserve"> Doanh nghiệp siêu nhỏ ghi số thuế GTGT đã nộp trong kỳ.</w:t>
      </w:r>
    </w:p>
    <w:p w14:paraId="118D9E5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“Số </w:t>
      </w:r>
      <w:r w:rsidRPr="00925922">
        <w:rPr>
          <w:rFonts w:ascii="Arial" w:hAnsi="Arial" w:cs="Arial"/>
          <w:i/>
          <w:sz w:val="20"/>
          <w:szCs w:val="20"/>
        </w:rPr>
        <w:t>thuế GTGT còn phải nộp cuối kỳ":</w:t>
      </w:r>
      <w:r w:rsidRPr="00925922">
        <w:rPr>
          <w:rFonts w:ascii="Arial" w:hAnsi="Arial" w:cs="Arial"/>
          <w:sz w:val="20"/>
          <w:szCs w:val="20"/>
        </w:rPr>
        <w:t xml:space="preserve">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14:paraId="0100BBCA" w14:textId="219352E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chi tiết doanh thu, chi phí (Mẫu s</w:t>
      </w:r>
      <w:r w:rsidR="00E33F6A" w:rsidRPr="00925922">
        <w:rPr>
          <w:rFonts w:ascii="Arial" w:hAnsi="Arial" w:cs="Arial"/>
          <w:sz w:val="20"/>
          <w:szCs w:val="20"/>
        </w:rPr>
        <w:t>ố</w:t>
      </w:r>
      <w:r w:rsidRPr="00925922">
        <w:rPr>
          <w:rFonts w:ascii="Arial" w:hAnsi="Arial" w:cs="Arial"/>
          <w:sz w:val="20"/>
          <w:szCs w:val="20"/>
        </w:rPr>
        <w:t xml:space="preserve"> S2</w:t>
      </w:r>
      <w:r w:rsidR="00996FCE" w:rsidRPr="00925922">
        <w:rPr>
          <w:rFonts w:ascii="Arial" w:hAnsi="Arial" w:cs="Arial"/>
          <w:sz w:val="20"/>
          <w:szCs w:val="20"/>
        </w:rPr>
        <w:t>b</w:t>
      </w:r>
      <w:r w:rsidRPr="00925922">
        <w:rPr>
          <w:rFonts w:ascii="Arial" w:hAnsi="Arial" w:cs="Arial"/>
          <w:sz w:val="20"/>
          <w:szCs w:val="20"/>
        </w:rPr>
        <w:t>-DNSN)</w:t>
      </w:r>
    </w:p>
    <w:p w14:paraId="1430E6B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b1)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