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tbl>
      <w:tblPr>
        <w:tblW w:w="5000" w:type="pct"/>
        <w:tblCellMar>
          <w:left w:w="10" w:type="dxa"/>
          <w:right w:w="10" w:type="dxa"/>
        </w:tblCellMar>
        <w:tblLook w:val="07E0" w:firstRow="1" w:lastRow="1" w:firstColumn="1" w:lastColumn="1" w:noHBand="1" w:noVBand="1"/>
      </w:tblPr>
      <w:tblGrid>
        <w:gridCol w:w="2970"/>
        <w:gridCol w:w="6056"/>
      </w:tblGrid>
      <w:tr w:rsidR="00C5738A" w:rsidRPr="00925922" w14:paraId="4F23E29C" w14:textId="77777777">
        <w:tc>
          <w:tcPr>
            <w:tcW w:w="1645" w:type="pct"/>
          </w:tcPr>
          <w:p w14:paraId="2E382975" w14:textId="2B489C4A"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ĐƠN VỊ: .............</w:t>
            </w:r>
            <w:r w:rsidRPr="00925922">
              <w:rPr>
                <w:rFonts w:ascii="Arial" w:hAnsi="Arial" w:cs="Arial"/>
                <w:sz w:val="20"/>
                <w:szCs w:val="20"/>
              </w:rPr>
              <w:br/>
            </w:r>
            <w:r w:rsidRPr="00925922">
              <w:rPr>
                <w:rFonts w:ascii="Arial" w:hAnsi="Arial" w:cs="Arial"/>
                <w:b/>
                <w:sz w:val="20"/>
                <w:szCs w:val="20"/>
              </w:rPr>
              <w:t>Địa chỉ:</w:t>
            </w:r>
            <w:r w:rsidRPr="00925922">
              <w:rPr>
                <w:rFonts w:ascii="Arial" w:hAnsi="Arial" w:cs="Arial"/>
                <w:sz w:val="20"/>
                <w:szCs w:val="20"/>
              </w:rPr>
              <w:t>..........</w:t>
            </w:r>
            <w:r w:rsidR="00216154" w:rsidRPr="00925922">
              <w:rPr>
                <w:rFonts w:ascii="Arial" w:hAnsi="Arial" w:cs="Arial"/>
                <w:sz w:val="20"/>
                <w:szCs w:val="20"/>
              </w:rPr>
              <w:t>.....</w:t>
            </w:r>
          </w:p>
        </w:tc>
        <w:tc>
          <w:tcPr>
            <w:tcW w:w="3355" w:type="pct"/>
          </w:tcPr>
          <w:p w14:paraId="3B9B47F2" w14:textId="4FDC2BC5"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Mẫu số S3a-DNSN</w:t>
            </w:r>
            <w:r w:rsidRPr="00925922">
              <w:rPr>
                <w:rFonts w:ascii="Arial" w:hAnsi="Arial" w:cs="Arial"/>
                <w:sz w:val="20"/>
                <w:szCs w:val="20"/>
              </w:rPr>
              <w:br/>
            </w:r>
            <w:r w:rsidRPr="00925922">
              <w:rPr>
                <w:rFonts w:ascii="Arial" w:hAnsi="Arial" w:cs="Arial"/>
                <w:i/>
                <w:sz w:val="20"/>
                <w:szCs w:val="20"/>
              </w:rPr>
              <w:t>(Kèm theo Thông tư số 58/2026/TT-BTC ngày 25 tháng 5 năm 2026</w:t>
            </w:r>
            <w:r w:rsidR="00216154" w:rsidRPr="00925922">
              <w:rPr>
                <w:rFonts w:ascii="Arial" w:hAnsi="Arial" w:cs="Arial"/>
                <w:i/>
                <w:sz w:val="20"/>
                <w:szCs w:val="20"/>
              </w:rPr>
              <w:t xml:space="preserve"> của Bộ trưởng Bộ Tài chính</w:t>
            </w:r>
            <w:r w:rsidRPr="00925922">
              <w:rPr>
                <w:rFonts w:ascii="Arial" w:hAnsi="Arial" w:cs="Arial"/>
                <w:i/>
                <w:sz w:val="20"/>
                <w:szCs w:val="20"/>
              </w:rPr>
              <w:t>)</w:t>
            </w:r>
          </w:p>
        </w:tc>
      </w:tr>
    </w:tbl>
    <w:p w14:paraId="4E815F21" w14:textId="77777777" w:rsidR="00216154" w:rsidRPr="00925922" w:rsidRDefault="00216154" w:rsidP="00216154">
      <w:pPr>
        <w:spacing w:after="0" w:line="240" w:lineRule="auto"/>
        <w:jc w:val="center"/>
        <w:rPr>
          <w:rFonts w:ascii="Arial" w:hAnsi="Arial" w:cs="Arial"/>
          <w:b/>
          <w:sz w:val="20"/>
          <w:szCs w:val="20"/>
        </w:rPr>
      </w:pPr>
    </w:p>
    <w:p w14:paraId="1D33E46A" w14:textId="77777777" w:rsidR="00216154" w:rsidRPr="00925922" w:rsidRDefault="00216154" w:rsidP="00216154">
      <w:pPr>
        <w:spacing w:after="0" w:line="240" w:lineRule="auto"/>
        <w:jc w:val="center"/>
        <w:rPr>
          <w:rFonts w:ascii="Arial" w:hAnsi="Arial" w:cs="Arial"/>
          <w:b/>
          <w:sz w:val="20"/>
          <w:szCs w:val="20"/>
        </w:rPr>
      </w:pPr>
    </w:p>
    <w:p w14:paraId="2EB95064" w14:textId="542B539F" w:rsidR="00C5738A" w:rsidRPr="00925922" w:rsidRDefault="00000000" w:rsidP="00216154">
      <w:pPr>
        <w:spacing w:after="0" w:line="240" w:lineRule="auto"/>
        <w:jc w:val="center"/>
        <w:rPr>
          <w:rFonts w:ascii="Arial" w:hAnsi="Arial" w:cs="Arial"/>
          <w:sz w:val="20"/>
          <w:szCs w:val="20"/>
        </w:rPr>
      </w:pPr>
      <w:r w:rsidRPr="00925922">
        <w:rPr>
          <w:rFonts w:ascii="Arial" w:hAnsi="Arial" w:cs="Arial"/>
          <w:b/>
          <w:sz w:val="20"/>
          <w:szCs w:val="20"/>
        </w:rPr>
        <w:t>SỔ DOANH THU BÁN HÀNG HÓA, DỊCH VỤ</w:t>
      </w:r>
    </w:p>
    <w:p w14:paraId="164DDE61"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Năm: ............</w:t>
      </w:r>
    </w:p>
    <w:p w14:paraId="0C6B72B9" w14:textId="77777777" w:rsidR="00216154" w:rsidRPr="00925922" w:rsidRDefault="00216154" w:rsidP="00216154">
      <w:pPr>
        <w:spacing w:after="0" w:line="240" w:lineRule="auto"/>
        <w:jc w:val="center"/>
        <w:rPr>
          <w:rFonts w:ascii="Arial" w:hAnsi="Arial" w:cs="Arial"/>
          <w:sz w:val="20"/>
          <w:szCs w:val="20"/>
        </w:rPr>
      </w:pPr>
    </w:p>
    <w:p w14:paraId="4458DEBE" w14:textId="77777777" w:rsidR="00C5738A" w:rsidRPr="00925922" w:rsidRDefault="00000000" w:rsidP="00216154">
      <w:pPr>
        <w:spacing w:after="0" w:line="240" w:lineRule="auto"/>
        <w:jc w:val="right"/>
        <w:rPr>
          <w:rFonts w:ascii="Arial" w:hAnsi="Arial" w:cs="Arial"/>
          <w:sz w:val="20"/>
          <w:szCs w:val="20"/>
        </w:rPr>
      </w:pPr>
      <w:r w:rsidRPr="00925922">
        <w:rPr>
          <w:rFonts w:ascii="Arial" w:hAnsi="Arial" w:cs="Arial"/>
          <w:i/>
          <w:sz w:val="20"/>
          <w:szCs w:val="20"/>
        </w:rPr>
        <w:t>Đơn vị tính:............</w:t>
      </w:r>
    </w:p>
    <w:tbl>
      <w:tblPr>
        <w:tblW w:w="50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Look w:val="07E0" w:firstRow="1" w:lastRow="1" w:firstColumn="1" w:lastColumn="1" w:noHBand="1" w:noVBand="1"/>
      </w:tblPr>
      <w:tblGrid>
        <w:gridCol w:w="888"/>
        <w:gridCol w:w="1375"/>
        <w:gridCol w:w="5922"/>
        <w:gridCol w:w="821"/>
      </w:tblGrid>
      <w:tr w:rsidR="00216154" w:rsidRPr="00925922" w14:paraId="7C5A6261" w14:textId="77777777" w:rsidTr="006C7B4A">
        <w:trPr>
          <w:trHeight w:val="288"/>
        </w:trPr>
        <w:tc>
          <w:tcPr>
            <w:tcW w:w="0" w:type="auto"/>
            <w:gridSpan w:val="2"/>
            <w:tcBorders>
              <w:top w:val="single" w:sz="8" w:space="0" w:color="000000"/>
              <w:left w:val="single" w:sz="8" w:space="0" w:color="000000"/>
              <w:bottom w:val="nil"/>
              <w:right w:val="nil"/>
            </w:tcBorders>
            <w:vAlign w:val="center"/>
          </w:tcPr>
          <w:p w14:paraId="03F4BD5B"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Hóa đơn, Chứng từ</w:t>
            </w:r>
          </w:p>
        </w:tc>
        <w:tc>
          <w:tcPr>
            <w:tcW w:w="0" w:type="auto"/>
            <w:vMerge w:val="restart"/>
            <w:tcBorders>
              <w:top w:val="single" w:sz="8" w:space="0" w:color="000000"/>
              <w:left w:val="single" w:sz="8" w:space="0" w:color="000000"/>
              <w:right w:val="nil"/>
            </w:tcBorders>
            <w:vAlign w:val="center"/>
          </w:tcPr>
          <w:p w14:paraId="5F11066D"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Diễn giải</w:t>
            </w:r>
          </w:p>
        </w:tc>
        <w:tc>
          <w:tcPr>
            <w:tcW w:w="0" w:type="auto"/>
            <w:vMerge w:val="restart"/>
            <w:tcBorders>
              <w:top w:val="single" w:sz="8" w:space="0" w:color="000000"/>
              <w:left w:val="single" w:sz="8" w:space="0" w:color="000000"/>
              <w:bottom w:val="nil"/>
              <w:right w:val="single" w:sz="8" w:space="0" w:color="000000"/>
            </w:tcBorders>
            <w:vAlign w:val="center"/>
          </w:tcPr>
          <w:p w14:paraId="2B30708C"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Số tiền</w:t>
            </w:r>
          </w:p>
        </w:tc>
      </w:tr>
      <w:tr w:rsidR="00216154" w:rsidRPr="00925922" w14:paraId="14528F93" w14:textId="77777777" w:rsidTr="006C7B4A">
        <w:trPr>
          <w:trHeight w:val="288"/>
        </w:trPr>
        <w:tc>
          <w:tcPr>
            <w:tcW w:w="0" w:type="auto"/>
            <w:tcBorders>
              <w:top w:val="single" w:sz="8" w:space="0" w:color="000000"/>
              <w:left w:val="single" w:sz="8" w:space="0" w:color="000000"/>
              <w:bottom w:val="nil"/>
              <w:right w:val="nil"/>
            </w:tcBorders>
            <w:vAlign w:val="center"/>
          </w:tcPr>
          <w:p w14:paraId="327D13EE"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Số hiệu</w:t>
            </w:r>
          </w:p>
        </w:tc>
        <w:tc>
          <w:tcPr>
            <w:tcW w:w="0" w:type="auto"/>
            <w:tcBorders>
              <w:top w:val="single" w:sz="8" w:space="0" w:color="000000"/>
              <w:left w:val="single" w:sz="8" w:space="0" w:color="000000"/>
              <w:bottom w:val="nil"/>
              <w:right w:val="single" w:sz="8" w:space="0" w:color="000000"/>
            </w:tcBorders>
            <w:vAlign w:val="center"/>
          </w:tcPr>
          <w:p w14:paraId="0372727F"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Ngày, tháng</w:t>
            </w:r>
          </w:p>
        </w:tc>
        <w:tc>
          <w:tcPr>
            <w:tcW w:w="0" w:type="auto"/>
            <w:vMerge/>
            <w:tcBorders>
              <w:left w:val="single" w:sz="8" w:space="0" w:color="000000"/>
            </w:tcBorders>
            <w:vAlign w:val="center"/>
          </w:tcPr>
          <w:p w14:paraId="589F2E3A" w14:textId="77777777" w:rsidR="00216154" w:rsidRPr="00925922" w:rsidRDefault="00216154" w:rsidP="00216154">
            <w:pPr>
              <w:spacing w:after="0" w:line="240" w:lineRule="auto"/>
              <w:jc w:val="center"/>
              <w:rPr>
                <w:rFonts w:ascii="Arial" w:hAnsi="Arial" w:cs="Arial"/>
                <w:sz w:val="20"/>
                <w:szCs w:val="20"/>
              </w:rPr>
            </w:pPr>
          </w:p>
        </w:tc>
        <w:tc>
          <w:tcPr>
            <w:tcW w:w="0" w:type="auto"/>
            <w:vMerge/>
            <w:tcBorders>
              <w:top w:val="single" w:sz="8" w:space="0" w:color="000000"/>
              <w:left w:val="single" w:sz="8" w:space="0" w:color="000000"/>
              <w:bottom w:val="nil"/>
              <w:right w:val="single" w:sz="8" w:space="0" w:color="000000"/>
            </w:tcBorders>
            <w:vAlign w:val="center"/>
          </w:tcPr>
          <w:p w14:paraId="6DBD5AD5" w14:textId="77777777" w:rsidR="00216154" w:rsidRPr="00925922" w:rsidRDefault="00216154" w:rsidP="00216154">
            <w:pPr>
              <w:spacing w:after="0" w:line="240" w:lineRule="auto"/>
              <w:jc w:val="center"/>
              <w:rPr>
                <w:rFonts w:ascii="Arial" w:hAnsi="Arial" w:cs="Arial"/>
                <w:sz w:val="20"/>
                <w:szCs w:val="20"/>
              </w:rPr>
            </w:pPr>
          </w:p>
        </w:tc>
      </w:tr>
      <w:tr w:rsidR="00C5738A" w:rsidRPr="00925922" w14:paraId="67246471" w14:textId="77777777" w:rsidTr="00216154">
        <w:trPr>
          <w:trHeight w:val="288"/>
        </w:trPr>
        <w:tc>
          <w:tcPr>
            <w:tcW w:w="0" w:type="auto"/>
            <w:tcBorders>
              <w:top w:val="single" w:sz="8" w:space="0" w:color="000000"/>
              <w:left w:val="single" w:sz="8" w:space="0" w:color="000000"/>
              <w:bottom w:val="nil"/>
              <w:right w:val="nil"/>
            </w:tcBorders>
            <w:vAlign w:val="center"/>
          </w:tcPr>
          <w:p w14:paraId="3E5AA6FC"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A</w:t>
            </w:r>
          </w:p>
        </w:tc>
        <w:tc>
          <w:tcPr>
            <w:tcW w:w="0" w:type="auto"/>
            <w:tcBorders>
              <w:top w:val="single" w:sz="8" w:space="0" w:color="000000"/>
              <w:left w:val="single" w:sz="8" w:space="0" w:color="000000"/>
              <w:bottom w:val="nil"/>
              <w:right w:val="nil"/>
            </w:tcBorders>
            <w:vAlign w:val="center"/>
          </w:tcPr>
          <w:p w14:paraId="36C4EE4F"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B</w:t>
            </w:r>
          </w:p>
        </w:tc>
        <w:tc>
          <w:tcPr>
            <w:tcW w:w="0" w:type="auto"/>
            <w:tcBorders>
              <w:top w:val="single" w:sz="8" w:space="0" w:color="000000"/>
              <w:left w:val="single" w:sz="8" w:space="0" w:color="000000"/>
              <w:bottom w:val="nil"/>
              <w:right w:val="nil"/>
            </w:tcBorders>
            <w:vAlign w:val="center"/>
          </w:tcPr>
          <w:p w14:paraId="3BF72198"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sz w:val="20"/>
                <w:szCs w:val="20"/>
              </w:rPr>
              <w:t>C</w:t>
            </w:r>
          </w:p>
        </w:tc>
        <w:tc>
          <w:tcPr>
            <w:tcW w:w="0" w:type="auto"/>
            <w:tcBorders>
              <w:top w:val="single" w:sz="8" w:space="0" w:color="000000"/>
              <w:left w:val="single" w:sz="8" w:space="0" w:color="000000"/>
              <w:bottom w:val="nil"/>
              <w:right w:val="single" w:sz="8" w:space="0" w:color="000000"/>
            </w:tcBorders>
            <w:vAlign w:val="center"/>
          </w:tcPr>
          <w:p w14:paraId="12D09658" w14:textId="77777777" w:rsidR="00C5738A" w:rsidRPr="00925922" w:rsidRDefault="00000000" w:rsidP="00216154">
            <w:pPr>
              <w:spacing w:after="0" w:line="240" w:lineRule="auto"/>
              <w:jc w:val="center"/>
              <w:rPr>
                <w:rFonts w:ascii="Arial" w:hAnsi="Arial" w:cs="Arial"/>
                <w:sz w:val="20"/>
                <w:szCs w:val="20"/>
              </w:rPr>
            </w:pPr>
            <w:r w:rsidRPr="00925922">
              <w:rPr>
                <w:rFonts w:ascii="Arial" w:hAnsi="Arial" w:cs="Arial"/>
                <w:i/>
                <w:sz w:val="20"/>
                <w:szCs w:val="20"/>
              </w:rPr>
              <w:t>1</w:t>
            </w:r>
          </w:p>
        </w:tc>
      </w:tr>
      <w:tr w:rsidR="00C5738A" w:rsidRPr="00925922" w14:paraId="7D56C1B0" w14:textId="77777777" w:rsidTr="00216154">
        <w:trPr>
          <w:trHeight w:val="288"/>
        </w:trPr>
        <w:tc>
          <w:tcPr>
            <w:tcW w:w="0" w:type="auto"/>
            <w:tcBorders>
              <w:top w:val="single" w:sz="8" w:space="0" w:color="000000"/>
              <w:left w:val="single" w:sz="8" w:space="0" w:color="000000"/>
              <w:bottom w:val="nil"/>
              <w:right w:val="nil"/>
            </w:tcBorders>
            <w:vAlign w:val="center"/>
          </w:tcPr>
          <w:p w14:paraId="7A2E1EE9"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664C50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2E6BB02"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Số thuế TNDN còn phải nộp đầu kỳ (1)</w:t>
            </w:r>
          </w:p>
        </w:tc>
        <w:tc>
          <w:tcPr>
            <w:tcW w:w="0" w:type="auto"/>
            <w:tcBorders>
              <w:top w:val="single" w:sz="8" w:space="0" w:color="000000"/>
              <w:left w:val="single" w:sz="8" w:space="0" w:color="000000"/>
              <w:bottom w:val="nil"/>
              <w:right w:val="single" w:sz="8" w:space="0" w:color="000000"/>
            </w:tcBorders>
            <w:vAlign w:val="center"/>
          </w:tcPr>
          <w:p w14:paraId="18A14167"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7E6CAE2A" w14:textId="77777777" w:rsidTr="00216154">
        <w:trPr>
          <w:trHeight w:val="288"/>
        </w:trPr>
        <w:tc>
          <w:tcPr>
            <w:tcW w:w="0" w:type="auto"/>
            <w:tcBorders>
              <w:top w:val="single" w:sz="8" w:space="0" w:color="000000"/>
              <w:left w:val="single" w:sz="8" w:space="0" w:color="000000"/>
              <w:bottom w:val="nil"/>
              <w:right w:val="nil"/>
            </w:tcBorders>
            <w:vAlign w:val="center"/>
          </w:tcPr>
          <w:p w14:paraId="045182C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612363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43B627AE"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Số phát sinh trong kỳ</w:t>
            </w:r>
          </w:p>
        </w:tc>
        <w:tc>
          <w:tcPr>
            <w:tcW w:w="0" w:type="auto"/>
            <w:tcBorders>
              <w:top w:val="single" w:sz="8" w:space="0" w:color="000000"/>
              <w:left w:val="single" w:sz="8" w:space="0" w:color="000000"/>
              <w:bottom w:val="nil"/>
              <w:right w:val="single" w:sz="8" w:space="0" w:color="000000"/>
            </w:tcBorders>
            <w:vAlign w:val="center"/>
          </w:tcPr>
          <w:p w14:paraId="3E1D204B"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212CD2B6" w14:textId="77777777" w:rsidTr="00216154">
        <w:trPr>
          <w:trHeight w:val="288"/>
        </w:trPr>
        <w:tc>
          <w:tcPr>
            <w:tcW w:w="0" w:type="auto"/>
            <w:tcBorders>
              <w:top w:val="single" w:sz="8" w:space="0" w:color="000000"/>
              <w:left w:val="single" w:sz="8" w:space="0" w:color="000000"/>
              <w:bottom w:val="nil"/>
              <w:right w:val="nil"/>
            </w:tcBorders>
            <w:vAlign w:val="center"/>
          </w:tcPr>
          <w:p w14:paraId="2A62880E"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10A523C"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40196C6"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A. Nhóm hàng hóa, dịch vụ, ngành nghề ....</w:t>
            </w:r>
          </w:p>
        </w:tc>
        <w:tc>
          <w:tcPr>
            <w:tcW w:w="0" w:type="auto"/>
            <w:tcBorders>
              <w:top w:val="single" w:sz="8" w:space="0" w:color="000000"/>
              <w:left w:val="single" w:sz="8" w:space="0" w:color="000000"/>
              <w:bottom w:val="nil"/>
              <w:right w:val="single" w:sz="8" w:space="0" w:color="000000"/>
            </w:tcBorders>
            <w:vAlign w:val="center"/>
          </w:tcPr>
          <w:p w14:paraId="6C01EEA3"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3792CAEE" w14:textId="77777777" w:rsidTr="00216154">
        <w:trPr>
          <w:trHeight w:val="288"/>
        </w:trPr>
        <w:tc>
          <w:tcPr>
            <w:tcW w:w="0" w:type="auto"/>
            <w:tcBorders>
              <w:top w:val="single" w:sz="8" w:space="0" w:color="000000"/>
              <w:left w:val="single" w:sz="8" w:space="0" w:color="000000"/>
              <w:bottom w:val="nil"/>
              <w:right w:val="nil"/>
            </w:tcBorders>
            <w:vAlign w:val="center"/>
          </w:tcPr>
          <w:p w14:paraId="4F9C4E6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A77DD45"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370677A" w14:textId="3CFEBC63" w:rsidR="00C5738A" w:rsidRPr="00925922" w:rsidRDefault="009B069E" w:rsidP="00216154">
            <w:pPr>
              <w:spacing w:after="0" w:line="240" w:lineRule="auto"/>
              <w:rPr>
                <w:rFonts w:ascii="Arial" w:hAnsi="Arial" w:cs="Arial"/>
                <w:sz w:val="20"/>
                <w:szCs w:val="20"/>
              </w:rPr>
            </w:pPr>
            <w:r w:rsidRPr="00925922">
              <w:rPr>
                <w:rFonts w:ascii="Arial" w:hAnsi="Arial" w:cs="Arial"/>
                <w:sz w:val="20"/>
                <w:szCs w:val="20"/>
              </w:rPr>
              <w:t>….</w:t>
            </w:r>
          </w:p>
        </w:tc>
        <w:tc>
          <w:tcPr>
            <w:tcW w:w="0" w:type="auto"/>
            <w:tcBorders>
              <w:top w:val="single" w:sz="8" w:space="0" w:color="000000"/>
              <w:left w:val="single" w:sz="8" w:space="0" w:color="000000"/>
              <w:bottom w:val="nil"/>
              <w:right w:val="single" w:sz="8" w:space="0" w:color="000000"/>
            </w:tcBorders>
            <w:vAlign w:val="center"/>
          </w:tcPr>
          <w:p w14:paraId="2A3E6AC5"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72B89A6D" w14:textId="77777777" w:rsidTr="00216154">
        <w:trPr>
          <w:trHeight w:val="288"/>
        </w:trPr>
        <w:tc>
          <w:tcPr>
            <w:tcW w:w="0" w:type="auto"/>
            <w:tcBorders>
              <w:top w:val="single" w:sz="8" w:space="0" w:color="000000"/>
              <w:left w:val="single" w:sz="8" w:space="0" w:color="000000"/>
              <w:bottom w:val="nil"/>
              <w:right w:val="nil"/>
            </w:tcBorders>
            <w:vAlign w:val="center"/>
          </w:tcPr>
          <w:p w14:paraId="157FCB41"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2A53854"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76EE5CC"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Tổng cộng (1)</w:t>
            </w:r>
          </w:p>
        </w:tc>
        <w:tc>
          <w:tcPr>
            <w:tcW w:w="0" w:type="auto"/>
            <w:tcBorders>
              <w:top w:val="single" w:sz="8" w:space="0" w:color="000000"/>
              <w:left w:val="single" w:sz="8" w:space="0" w:color="000000"/>
              <w:bottom w:val="nil"/>
              <w:right w:val="single" w:sz="8" w:space="0" w:color="000000"/>
            </w:tcBorders>
            <w:vAlign w:val="center"/>
          </w:tcPr>
          <w:p w14:paraId="7472C9E7"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23BE9321" w14:textId="77777777" w:rsidTr="00216154">
        <w:trPr>
          <w:trHeight w:val="288"/>
        </w:trPr>
        <w:tc>
          <w:tcPr>
            <w:tcW w:w="0" w:type="auto"/>
            <w:tcBorders>
              <w:top w:val="single" w:sz="8" w:space="0" w:color="000000"/>
              <w:left w:val="single" w:sz="8" w:space="0" w:color="000000"/>
              <w:bottom w:val="nil"/>
              <w:right w:val="nil"/>
            </w:tcBorders>
            <w:vAlign w:val="center"/>
          </w:tcPr>
          <w:p w14:paraId="2F093D0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07667D8"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97A9573"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Thuế TNDN</w:t>
            </w:r>
          </w:p>
        </w:tc>
        <w:tc>
          <w:tcPr>
            <w:tcW w:w="0" w:type="auto"/>
            <w:tcBorders>
              <w:top w:val="single" w:sz="8" w:space="0" w:color="000000"/>
              <w:left w:val="single" w:sz="8" w:space="0" w:color="000000"/>
              <w:bottom w:val="nil"/>
              <w:right w:val="single" w:sz="8" w:space="0" w:color="000000"/>
            </w:tcBorders>
            <w:vAlign w:val="center"/>
          </w:tcPr>
          <w:p w14:paraId="5EC4174B"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2990FD1D" w14:textId="77777777" w:rsidTr="00216154">
        <w:trPr>
          <w:trHeight w:val="288"/>
        </w:trPr>
        <w:tc>
          <w:tcPr>
            <w:tcW w:w="0" w:type="auto"/>
            <w:tcBorders>
              <w:top w:val="single" w:sz="8" w:space="0" w:color="000000"/>
              <w:left w:val="single" w:sz="8" w:space="0" w:color="000000"/>
              <w:bottom w:val="nil"/>
              <w:right w:val="nil"/>
            </w:tcBorders>
            <w:vAlign w:val="center"/>
          </w:tcPr>
          <w:p w14:paraId="611F2EA1"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44CC7EF"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109ECF74"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B. Nhóm hàng hóa, dịch vụ, ngành nghề ....</w:t>
            </w:r>
          </w:p>
        </w:tc>
        <w:tc>
          <w:tcPr>
            <w:tcW w:w="0" w:type="auto"/>
            <w:tcBorders>
              <w:top w:val="single" w:sz="8" w:space="0" w:color="000000"/>
              <w:left w:val="single" w:sz="8" w:space="0" w:color="000000"/>
              <w:bottom w:val="nil"/>
              <w:right w:val="single" w:sz="8" w:space="0" w:color="000000"/>
            </w:tcBorders>
            <w:vAlign w:val="center"/>
          </w:tcPr>
          <w:p w14:paraId="37894E63"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4A8F4B91" w14:textId="77777777" w:rsidTr="00216154">
        <w:trPr>
          <w:trHeight w:val="288"/>
        </w:trPr>
        <w:tc>
          <w:tcPr>
            <w:tcW w:w="0" w:type="auto"/>
            <w:tcBorders>
              <w:top w:val="single" w:sz="8" w:space="0" w:color="000000"/>
              <w:left w:val="single" w:sz="8" w:space="0" w:color="000000"/>
              <w:bottom w:val="nil"/>
              <w:right w:val="nil"/>
            </w:tcBorders>
            <w:vAlign w:val="center"/>
          </w:tcPr>
          <w:p w14:paraId="3A4B108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CC5364C"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4C0F11A" w14:textId="0C8428D3" w:rsidR="00C5738A" w:rsidRPr="00925922" w:rsidRDefault="009B069E" w:rsidP="00216154">
            <w:pPr>
              <w:spacing w:after="0" w:line="240" w:lineRule="auto"/>
              <w:rPr>
                <w:rFonts w:ascii="Arial" w:hAnsi="Arial" w:cs="Arial"/>
                <w:sz w:val="20"/>
                <w:szCs w:val="20"/>
              </w:rPr>
            </w:pPr>
            <w:r w:rsidRPr="00925922">
              <w:rPr>
                <w:rFonts w:ascii="Arial" w:hAnsi="Arial" w:cs="Arial"/>
                <w:sz w:val="20"/>
                <w:szCs w:val="20"/>
              </w:rPr>
              <w:t>…..</w:t>
            </w:r>
          </w:p>
        </w:tc>
        <w:tc>
          <w:tcPr>
            <w:tcW w:w="0" w:type="auto"/>
            <w:tcBorders>
              <w:top w:val="single" w:sz="8" w:space="0" w:color="000000"/>
              <w:left w:val="single" w:sz="8" w:space="0" w:color="000000"/>
              <w:bottom w:val="nil"/>
              <w:right w:val="single" w:sz="8" w:space="0" w:color="000000"/>
            </w:tcBorders>
            <w:vAlign w:val="center"/>
          </w:tcPr>
          <w:p w14:paraId="58EE5713"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02ACE19F" w14:textId="77777777" w:rsidTr="00216154">
        <w:trPr>
          <w:trHeight w:val="288"/>
        </w:trPr>
        <w:tc>
          <w:tcPr>
            <w:tcW w:w="0" w:type="auto"/>
            <w:tcBorders>
              <w:top w:val="single" w:sz="8" w:space="0" w:color="000000"/>
              <w:left w:val="single" w:sz="8" w:space="0" w:color="000000"/>
              <w:bottom w:val="nil"/>
              <w:right w:val="nil"/>
            </w:tcBorders>
            <w:vAlign w:val="center"/>
          </w:tcPr>
          <w:p w14:paraId="7652E771"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6585DE39"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5BAB1A6E"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Tổng cộng (2)</w:t>
            </w:r>
          </w:p>
        </w:tc>
        <w:tc>
          <w:tcPr>
            <w:tcW w:w="0" w:type="auto"/>
            <w:tcBorders>
              <w:top w:val="single" w:sz="8" w:space="0" w:color="000000"/>
              <w:left w:val="single" w:sz="8" w:space="0" w:color="000000"/>
              <w:bottom w:val="nil"/>
              <w:right w:val="single" w:sz="8" w:space="0" w:color="000000"/>
            </w:tcBorders>
            <w:vAlign w:val="center"/>
          </w:tcPr>
          <w:p w14:paraId="4E21D31D"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40A84EE5" w14:textId="77777777" w:rsidTr="00216154">
        <w:trPr>
          <w:trHeight w:val="288"/>
        </w:trPr>
        <w:tc>
          <w:tcPr>
            <w:tcW w:w="0" w:type="auto"/>
            <w:tcBorders>
              <w:top w:val="single" w:sz="8" w:space="0" w:color="000000"/>
              <w:left w:val="single" w:sz="8" w:space="0" w:color="000000"/>
              <w:bottom w:val="nil"/>
              <w:right w:val="nil"/>
            </w:tcBorders>
            <w:vAlign w:val="center"/>
          </w:tcPr>
          <w:p w14:paraId="3D583B5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CE89939"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024B07C9"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sz w:val="20"/>
                <w:szCs w:val="20"/>
              </w:rPr>
              <w:t>Thuế TNDN</w:t>
            </w:r>
          </w:p>
        </w:tc>
        <w:tc>
          <w:tcPr>
            <w:tcW w:w="0" w:type="auto"/>
            <w:tcBorders>
              <w:top w:val="single" w:sz="8" w:space="0" w:color="000000"/>
              <w:left w:val="single" w:sz="8" w:space="0" w:color="000000"/>
              <w:bottom w:val="nil"/>
              <w:right w:val="single" w:sz="8" w:space="0" w:color="000000"/>
            </w:tcBorders>
            <w:vAlign w:val="center"/>
          </w:tcPr>
          <w:p w14:paraId="1376690A"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02B237B8" w14:textId="77777777" w:rsidTr="00216154">
        <w:trPr>
          <w:trHeight w:val="288"/>
        </w:trPr>
        <w:tc>
          <w:tcPr>
            <w:tcW w:w="0" w:type="auto"/>
            <w:tcBorders>
              <w:top w:val="single" w:sz="8" w:space="0" w:color="000000"/>
              <w:left w:val="single" w:sz="8" w:space="0" w:color="000000"/>
              <w:bottom w:val="nil"/>
              <w:right w:val="nil"/>
            </w:tcBorders>
            <w:vAlign w:val="center"/>
          </w:tcPr>
          <w:p w14:paraId="13E782C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38FFE9B"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362747A4" w14:textId="0339343B"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Tổng số thuế TNDN phải nộp trong kỳ</w:t>
            </w:r>
            <w:r w:rsidR="0023096C" w:rsidRPr="00925922">
              <w:rPr>
                <w:rFonts w:ascii="Arial" w:hAnsi="Arial" w:cs="Arial"/>
                <w:b/>
                <w:sz w:val="20"/>
                <w:szCs w:val="20"/>
              </w:rPr>
              <w:t xml:space="preserve"> (2)</w:t>
            </w:r>
          </w:p>
        </w:tc>
        <w:tc>
          <w:tcPr>
            <w:tcW w:w="0" w:type="auto"/>
            <w:tcBorders>
              <w:top w:val="single" w:sz="8" w:space="0" w:color="000000"/>
              <w:left w:val="single" w:sz="8" w:space="0" w:color="000000"/>
              <w:bottom w:val="nil"/>
              <w:right w:val="single" w:sz="8" w:space="0" w:color="000000"/>
            </w:tcBorders>
            <w:vAlign w:val="center"/>
          </w:tcPr>
          <w:p w14:paraId="1BF4356C"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5D84FFBC" w14:textId="77777777" w:rsidTr="00216154">
        <w:trPr>
          <w:trHeight w:val="288"/>
        </w:trPr>
        <w:tc>
          <w:tcPr>
            <w:tcW w:w="0" w:type="auto"/>
            <w:tcBorders>
              <w:top w:val="single" w:sz="8" w:space="0" w:color="000000"/>
              <w:left w:val="single" w:sz="8" w:space="0" w:color="000000"/>
              <w:bottom w:val="nil"/>
              <w:right w:val="nil"/>
            </w:tcBorders>
            <w:vAlign w:val="center"/>
          </w:tcPr>
          <w:p w14:paraId="0A104C43"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2E4A6595"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nil"/>
              <w:right w:val="nil"/>
            </w:tcBorders>
            <w:vAlign w:val="center"/>
          </w:tcPr>
          <w:p w14:paraId="7727DB49"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Số thuế TNDN đã nộp trong kỳ (3)</w:t>
            </w:r>
          </w:p>
        </w:tc>
        <w:tc>
          <w:tcPr>
            <w:tcW w:w="0" w:type="auto"/>
            <w:tcBorders>
              <w:top w:val="single" w:sz="8" w:space="0" w:color="000000"/>
              <w:left w:val="single" w:sz="8" w:space="0" w:color="000000"/>
              <w:bottom w:val="nil"/>
              <w:right w:val="single" w:sz="8" w:space="0" w:color="000000"/>
            </w:tcBorders>
            <w:vAlign w:val="center"/>
          </w:tcPr>
          <w:p w14:paraId="4F146C21" w14:textId="77777777" w:rsidR="00C5738A" w:rsidRPr="00925922" w:rsidRDefault="00C5738A" w:rsidP="00216154">
            <w:pPr>
              <w:spacing w:after="0" w:line="240" w:lineRule="auto"/>
              <w:jc w:val="center"/>
              <w:rPr>
                <w:rFonts w:ascii="Arial" w:hAnsi="Arial" w:cs="Arial"/>
                <w:sz w:val="20"/>
                <w:szCs w:val="20"/>
              </w:rPr>
            </w:pPr>
          </w:p>
        </w:tc>
      </w:tr>
      <w:tr w:rsidR="00C5738A" w:rsidRPr="00925922" w14:paraId="3E37AA60" w14:textId="77777777" w:rsidTr="00216154">
        <w:trPr>
          <w:trHeight w:val="288"/>
        </w:trPr>
        <w:tc>
          <w:tcPr>
            <w:tcW w:w="0" w:type="auto"/>
            <w:tcBorders>
              <w:top w:val="single" w:sz="8" w:space="0" w:color="000000"/>
              <w:left w:val="single" w:sz="8" w:space="0" w:color="000000"/>
              <w:bottom w:val="single" w:sz="8" w:space="0" w:color="000000"/>
              <w:right w:val="nil"/>
            </w:tcBorders>
            <w:vAlign w:val="center"/>
          </w:tcPr>
          <w:p w14:paraId="5253AFA7"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6F868A22" w14:textId="77777777" w:rsidR="00C5738A" w:rsidRPr="00925922" w:rsidRDefault="00C5738A" w:rsidP="00216154">
            <w:pPr>
              <w:spacing w:after="0" w:line="240" w:lineRule="auto"/>
              <w:jc w:val="center"/>
              <w:rPr>
                <w:rFonts w:ascii="Arial" w:hAnsi="Arial" w:cs="Arial"/>
                <w:sz w:val="20"/>
                <w:szCs w:val="20"/>
              </w:rPr>
            </w:pPr>
          </w:p>
        </w:tc>
        <w:tc>
          <w:tcPr>
            <w:tcW w:w="0" w:type="auto"/>
            <w:tcBorders>
              <w:top w:val="single" w:sz="8" w:space="0" w:color="000000"/>
              <w:left w:val="single" w:sz="8" w:space="0" w:color="000000"/>
              <w:bottom w:val="single" w:sz="8" w:space="0" w:color="000000"/>
              <w:right w:val="nil"/>
            </w:tcBorders>
            <w:vAlign w:val="center"/>
          </w:tcPr>
          <w:p w14:paraId="176E2CD8" w14:textId="77777777" w:rsidR="00C5738A" w:rsidRPr="00925922" w:rsidRDefault="00000000" w:rsidP="00216154">
            <w:pPr>
              <w:spacing w:after="0" w:line="240" w:lineRule="auto"/>
              <w:rPr>
                <w:rFonts w:ascii="Arial" w:hAnsi="Arial" w:cs="Arial"/>
                <w:sz w:val="20"/>
                <w:szCs w:val="20"/>
              </w:rPr>
            </w:pPr>
            <w:r w:rsidRPr="00925922">
              <w:rPr>
                <w:rFonts w:ascii="Arial" w:hAnsi="Arial" w:cs="Arial"/>
                <w:b/>
                <w:sz w:val="20"/>
                <w:szCs w:val="20"/>
              </w:rPr>
              <w:t>Số thuế TNDN còn phải nộp cuối kỳ {(4)= (1)+(2)-(3)}</w:t>
            </w:r>
          </w:p>
        </w:tc>
        <w:tc>
          <w:tcPr>
            <w:tcW w:w="0" w:type="auto"/>
            <w:tcBorders>
              <w:top w:val="single" w:sz="8" w:space="0" w:color="000000"/>
              <w:left w:val="single" w:sz="8" w:space="0" w:color="000000"/>
              <w:bottom w:val="single" w:sz="8" w:space="0" w:color="000000"/>
              <w:right w:val="single" w:sz="8" w:space="0" w:color="000000"/>
            </w:tcBorders>
            <w:vAlign w:val="center"/>
          </w:tcPr>
          <w:p w14:paraId="78BB22EC" w14:textId="77777777" w:rsidR="00C5738A" w:rsidRPr="00925922" w:rsidRDefault="00C5738A" w:rsidP="00216154">
            <w:pPr>
              <w:spacing w:after="0" w:line="240" w:lineRule="auto"/>
              <w:jc w:val="center"/>
              <w:rPr>
                <w:rFonts w:ascii="Arial" w:hAnsi="Arial" w:cs="Arial"/>
                <w:sz w:val="20"/>
                <w:szCs w:val="20"/>
              </w:rPr>
            </w:pPr>
          </w:p>
        </w:tc>
      </w:tr>
    </w:tbl>
    <w:p w14:paraId="79D91462" w14:textId="77777777" w:rsidR="00216154" w:rsidRPr="00925922" w:rsidRDefault="00216154" w:rsidP="00216154">
      <w:pPr>
        <w:spacing w:after="0" w:line="240" w:lineRule="auto"/>
        <w:jc w:val="center"/>
        <w:rPr>
          <w:rFonts w:ascii="Arial" w:hAnsi="Arial" w:cs="Arial"/>
          <w:sz w:val="20"/>
          <w:szCs w:val="20"/>
        </w:rPr>
      </w:pPr>
    </w:p>
    <w:tbl>
      <w:tblPr>
        <w:tblW w:w="5000" w:type="pct"/>
        <w:tblInd w:w="-10" w:type="dxa"/>
        <w:tblCellMar>
          <w:left w:w="10" w:type="dxa"/>
          <w:right w:w="10" w:type="dxa"/>
        </w:tblCellMar>
        <w:tblLook w:val="07E0" w:firstRow="1" w:lastRow="1" w:firstColumn="1" w:lastColumn="1" w:noHBand="1" w:noVBand="1"/>
      </w:tblPr>
      <w:tblGrid>
        <w:gridCol w:w="2181"/>
        <w:gridCol w:w="2409"/>
        <w:gridCol w:w="4436"/>
      </w:tblGrid>
      <w:tr w:rsidR="00216154" w:rsidRPr="00925922" w14:paraId="255A1714" w14:textId="77777777" w:rsidTr="00216154">
        <w:tc>
          <w:tcPr>
            <w:tcW w:w="0" w:type="auto"/>
          </w:tcPr>
          <w:p w14:paraId="62610473"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NGƯỜI LẬP BIỂU</w:t>
            </w:r>
          </w:p>
          <w:p w14:paraId="3EF4A7E3"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4AD98FD3"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KẾ TOÁN TRƯỞNG</w:t>
            </w:r>
          </w:p>
          <w:p w14:paraId="176F5BC2"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i/>
                <w:sz w:val="20"/>
                <w:szCs w:val="20"/>
              </w:rPr>
              <w:t>(Ký, ghi rõ họ tên)</w:t>
            </w:r>
          </w:p>
        </w:tc>
        <w:tc>
          <w:tcPr>
            <w:tcW w:w="0" w:type="auto"/>
          </w:tcPr>
          <w:p w14:paraId="261FED9B"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i/>
                <w:sz w:val="20"/>
                <w:szCs w:val="20"/>
              </w:rPr>
              <w:t>Ngày ... tháng ... năm ...</w:t>
            </w:r>
          </w:p>
          <w:p w14:paraId="31EB1BC4"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b/>
                <w:sz w:val="20"/>
                <w:szCs w:val="20"/>
              </w:rPr>
              <w:t>NGƯỜI ĐẠI DIỆN THEO PHÁP LUẬT</w:t>
            </w:r>
          </w:p>
          <w:p w14:paraId="2394FA7B" w14:textId="77777777" w:rsidR="00216154" w:rsidRPr="00925922" w:rsidRDefault="00216154" w:rsidP="00216154">
            <w:pPr>
              <w:spacing w:after="0" w:line="240" w:lineRule="auto"/>
              <w:jc w:val="center"/>
              <w:rPr>
                <w:rFonts w:ascii="Arial" w:hAnsi="Arial" w:cs="Arial"/>
                <w:sz w:val="20"/>
                <w:szCs w:val="20"/>
              </w:rPr>
            </w:pPr>
            <w:r w:rsidRPr="00925922">
              <w:rPr>
                <w:rFonts w:ascii="Arial" w:hAnsi="Arial" w:cs="Arial"/>
                <w:i/>
                <w:sz w:val="20"/>
                <w:szCs w:val="20"/>
              </w:rPr>
              <w:t>(Ký, ghi rõ họ tên, đóng dấu)</w:t>
            </w:r>
          </w:p>
        </w:tc>
      </w:tr>
    </w:tbl>
    <w:p w14:paraId="6A7D422F" w14:textId="77777777" w:rsidR="00216154" w:rsidRPr="00925922" w:rsidRDefault="00216154" w:rsidP="00A106E5">
      <w:pPr>
        <w:spacing w:after="120" w:line="240" w:lineRule="auto"/>
        <w:ind w:firstLine="720"/>
        <w:jc w:val="both"/>
        <w:rPr>
          <w:rFonts w:ascii="Arial" w:hAnsi="Arial" w:cs="Arial"/>
          <w:sz w:val="20"/>
          <w:szCs w:val="20"/>
        </w:rPr>
      </w:pPr>
    </w:p>
    <w:p w14:paraId="49970D75" w14:textId="17EFEDAA"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a2) Nội dung</w:t>
      </w:r>
    </w:p>
    <w:p w14:paraId="42EC16C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Sổ này được mở để ghi doanh thu bán hàng hóa, cung cấp dịch vụ trong kỳ theo từng nhóm hàng hóa, dịch vụ, ngành nghề kinh doanh có cùng tỷ lệ % tính thuế TNDN. Trường hợp doanh nghiệp siêu nhỏ có nhiều nhóm hàng hóa, dịch vụ, ngành nghề khác nhau thì sổ này có thể mở cho từng nhóm hàng hóa, dịch vụ, ngành nghề có cùng tỷ lệ % tính thuế TNDN.</w:t>
      </w:r>
    </w:p>
    <w:p w14:paraId="76327887"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a3) Phương pháp ghi sổ</w:t>
      </w:r>
    </w:p>
    <w:p w14:paraId="0946C1A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A, B: Ghi số hiệu, ngày, tháng của hóa đơn, chứng từ.</w:t>
      </w:r>
    </w:p>
    <w:p w14:paraId="7A7F67F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C: Ghi diễn giải nội dung doanh thu bán hàng hóa, dịch vụ theo từng nhóm hàng hóa, dịch vụ, ngành nghề có cùng tỷ lệ % tính thuế TNDN. </w:t>
      </w:r>
    </w:p>
    <w:p w14:paraId="04C3B809"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Cột 1: Ghi số tiền bán hàng hóa, dịch vụ theo từng nhóm hàng hóa, dịch vụ, ngành nghề để làm căn cứ xác định doanh thu bán hàng hóa, dịch vụ theo từng nhóm hàng hóa, dịch vụ, ngành nghề có cùng tỷ lệ % tính thuế TNDN.</w:t>
      </w:r>
    </w:p>
    <w:p w14:paraId="6377F454"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“Số thuế TNDN còn phải nộp đầu kỳ":</w:t>
      </w:r>
      <w:r w:rsidRPr="00925922">
        <w:rPr>
          <w:rFonts w:ascii="Arial" w:hAnsi="Arial" w:cs="Arial"/>
          <w:sz w:val="20"/>
          <w:szCs w:val="20"/>
        </w:rPr>
        <w:t xml:space="preserve"> Doanh nghiệp siêu nhỏ căn cứ số thuế TNDN phải nộp kỳ trước chuyển sang để theo dõi, phản ánh số thuế TNDN còn phải nộp đầu kỳ.</w:t>
      </w:r>
    </w:p>
    <w:p w14:paraId="0BE52A2A"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“Số phát sinh trong kỳ":</w:t>
      </w:r>
      <w:r w:rsidRPr="00925922">
        <w:rPr>
          <w:rFonts w:ascii="Arial" w:hAnsi="Arial" w:cs="Arial"/>
          <w:sz w:val="20"/>
          <w:szCs w:val="20"/>
        </w:rPr>
        <w:t xml:space="preserve"> Doanh nghiệp siêu nhỏ phản ánh doanh thu bán hàng hóa, dịch vụ theo từng nhóm hàng hóa, dịch vụ, ngành nghề hoặc theo từng giao dịch có cùng tỷ lệ % tính thuế TNDN phát sinh trong kỳ. Doanh nghiệp siêu nhỏ có thể ghi doanh thu theo từng hóa đơn, chứng từ hoặc theo số tổng cộng kèm theo bảng dữ liệu chi tiết về hóa đơn, chứng từ theo quy định của pháp luật.</w:t>
      </w:r>
    </w:p>
    <w:p w14:paraId="718F3318"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“Tổng số thuế TNDN phải nộp trong kỳ":</w:t>
      </w:r>
      <w:r w:rsidRPr="00925922">
        <w:rPr>
          <w:rFonts w:ascii="Arial" w:hAnsi="Arial" w:cs="Arial"/>
          <w:sz w:val="20"/>
          <w:szCs w:val="20"/>
        </w:rPr>
        <w:t xml:space="preserve"> Trên cơ sở doanh thu bán hàng hóa, dịch vụ trong kỳ, doanh nghiệp siêu nhỏ xác định số tiền thuế TNDN phải nộp theo từng ngành, nghề hoặc theo từng giao dịch có cùng tỷ lệ % tính thuế TNDN để xác định tổng số thuế TNDN phải nộp trong kỳ theo quy định của pháp luật thuế.</w:t>
      </w:r>
    </w:p>
    <w:p w14:paraId="1DA8158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“Số thuế TNDN đã nộp trong kỳ":</w:t>
      </w:r>
      <w:r w:rsidRPr="00925922">
        <w:rPr>
          <w:rFonts w:ascii="Arial" w:hAnsi="Arial" w:cs="Arial"/>
          <w:sz w:val="20"/>
          <w:szCs w:val="20"/>
        </w:rPr>
        <w:t xml:space="preserve"> Doanh nghiệp siêu nhỏ ghi số tiền thuế TNDN đã tạm nộp trong kỳ.</w:t>
      </w:r>
    </w:p>
    <w:p w14:paraId="544DE462"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i/>
          <w:sz w:val="20"/>
          <w:szCs w:val="20"/>
        </w:rPr>
        <w:t>-</w:t>
      </w:r>
      <w:r w:rsidRPr="00925922">
        <w:rPr>
          <w:rFonts w:ascii="Arial" w:hAnsi="Arial" w:cs="Arial"/>
          <w:sz w:val="20"/>
          <w:szCs w:val="20"/>
        </w:rPr>
        <w:t xml:space="preserve"> Dòng </w:t>
      </w:r>
      <w:r w:rsidRPr="00925922">
        <w:rPr>
          <w:rFonts w:ascii="Arial" w:hAnsi="Arial" w:cs="Arial"/>
          <w:i/>
          <w:sz w:val="20"/>
          <w:szCs w:val="20"/>
        </w:rPr>
        <w:t>“Số thuế TNDN còn phải nộp cuối kỳ":</w:t>
      </w:r>
      <w:r w:rsidRPr="00925922">
        <w:rPr>
          <w:rFonts w:ascii="Arial" w:hAnsi="Arial" w:cs="Arial"/>
          <w:sz w:val="20"/>
          <w:szCs w:val="20"/>
        </w:rPr>
        <w:t xml:space="preserve"> Doanh nghiệp siêu nhỏ căn cứ số thuế TNDN còn phải nộp kỳ trước; số thuế TNDN phải nộp và số thuế TNDN đã tạm nộp trong kỳ để xác định số tiền thuế TNDN còn phải nộp cuối kỳ chuyển sang kỳ sau.</w:t>
      </w:r>
    </w:p>
    <w:p w14:paraId="4B3F5A5E"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 Sổ theo dõi nghĩa vụ thuế GTGT (Mẫu số S3b- DNSN)</w:t>
      </w:r>
    </w:p>
    <w:p w14:paraId="587AAF06" w14:textId="77777777" w:rsidR="00C5738A" w:rsidRPr="00925922" w:rsidRDefault="00000000" w:rsidP="00A106E5">
      <w:pPr>
        <w:spacing w:after="120" w:line="240" w:lineRule="auto"/>
        <w:ind w:firstLine="720"/>
        <w:jc w:val="both"/>
        <w:rPr>
          <w:rFonts w:ascii="Arial" w:hAnsi="Arial" w:cs="Arial"/>
          <w:sz w:val="20"/>
          <w:szCs w:val="20"/>
        </w:rPr>
      </w:pPr>
      <w:r w:rsidRPr="00925922">
        <w:rPr>
          <w:rFonts w:ascii="Arial" w:hAnsi="Arial" w:cs="Arial"/>
          <w:sz w:val="20"/>
          <w:szCs w:val="20"/>
        </w:rPr>
        <w:t>b1) Biểu mẫu sổ kế toán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