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547C" w14:textId="77777777" w:rsidR="00F2360A" w:rsidRDefault="00F57429" w:rsidP="00AB084E">
      <w:pPr>
        <w:jc w:val="right"/>
        <w:rPr>
          <w:sz w:val="18"/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74007C" wp14:editId="34434CF2">
                <wp:simplePos x="0" y="0"/>
                <wp:positionH relativeFrom="column">
                  <wp:posOffset>-469900</wp:posOffset>
                </wp:positionH>
                <wp:positionV relativeFrom="paragraph">
                  <wp:posOffset>-482600</wp:posOffset>
                </wp:positionV>
                <wp:extent cx="7594600" cy="558800"/>
                <wp:effectExtent l="0" t="3175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4600" cy="558800"/>
                        </a:xfrm>
                        <a:prstGeom prst="rect">
                          <a:avLst/>
                        </a:prstGeom>
                        <a:solidFill>
                          <a:srgbClr val="0C5F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010C5" id="Rectangle 13" o:spid="_x0000_s1026" style="position:absolute;margin-left:-37pt;margin-top:-38pt;width:598pt;height:4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" fillcolor="#0c5fa2" stroked="f" strokeweight="1pt"/>
            </w:pict>
          </mc:Fallback>
        </mc:AlternateContent>
      </w:r>
    </w:p>
    <w:p w14:paraId="3092FAE8" w14:textId="77777777" w:rsidR="00F2360A" w:rsidRDefault="00F2360A" w:rsidP="00AB084E">
      <w:pPr>
        <w:jc w:val="right"/>
        <w:rPr>
          <w:sz w:val="18"/>
          <w:lang w:val="en-US"/>
        </w:rPr>
      </w:pPr>
    </w:p>
    <w:p w14:paraId="11B0524D" w14:textId="77777777" w:rsidR="00F2360A" w:rsidRDefault="00F2360A" w:rsidP="00AB084E">
      <w:pPr>
        <w:jc w:val="right"/>
        <w:rPr>
          <w:sz w:val="18"/>
          <w:lang w:val="en-US"/>
        </w:rPr>
      </w:pPr>
    </w:p>
    <w:p w14:paraId="34521A68" w14:textId="77777777" w:rsidR="00F2360A" w:rsidRDefault="00F57429" w:rsidP="00AB084E">
      <w:pPr>
        <w:jc w:val="right"/>
        <w:rPr>
          <w:sz w:val="18"/>
          <w:lang w:val="en-US"/>
        </w:rPr>
      </w:pPr>
      <w:r>
        <w:rPr>
          <w:noProof/>
          <w:sz w:val="18"/>
          <w:lang w:eastAsia="en-ZA"/>
        </w:rPr>
        <w:drawing>
          <wp:anchor distT="0" distB="0" distL="114300" distR="114300" simplePos="0" relativeHeight="251658240" behindDoc="0" locked="0" layoutInCell="1" allowOverlap="1" wp14:anchorId="14EBA6B9" wp14:editId="2F67D3A3">
            <wp:simplePos x="0" y="0"/>
            <wp:positionH relativeFrom="column">
              <wp:posOffset>1905</wp:posOffset>
            </wp:positionH>
            <wp:positionV relativeFrom="paragraph">
              <wp:posOffset>126365</wp:posOffset>
            </wp:positionV>
            <wp:extent cx="1416685" cy="494030"/>
            <wp:effectExtent l="0" t="0" r="0" b="1270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BD7BB" w14:textId="77777777" w:rsidR="00F2360A" w:rsidRDefault="00F2360A" w:rsidP="00AB084E">
      <w:pPr>
        <w:jc w:val="right"/>
        <w:rPr>
          <w:sz w:val="18"/>
          <w:lang w:val="en-US"/>
        </w:rPr>
      </w:pPr>
    </w:p>
    <w:p w14:paraId="431FF381" w14:textId="77777777" w:rsidR="00F2360A" w:rsidRDefault="00F2360A" w:rsidP="00AB084E">
      <w:pPr>
        <w:jc w:val="right"/>
        <w:rPr>
          <w:sz w:val="18"/>
          <w:lang w:val="en-US"/>
        </w:rPr>
      </w:pPr>
    </w:p>
    <w:p w14:paraId="3BCD7C26" w14:textId="77777777" w:rsidR="00F2360A" w:rsidRDefault="00F2360A" w:rsidP="00AB084E">
      <w:pPr>
        <w:jc w:val="right"/>
        <w:rPr>
          <w:sz w:val="18"/>
          <w:lang w:val="en-US"/>
        </w:rPr>
      </w:pPr>
    </w:p>
    <w:p w14:paraId="552080F1" w14:textId="77777777" w:rsidR="00F2360A" w:rsidRDefault="00F2360A" w:rsidP="00AB084E">
      <w:pPr>
        <w:jc w:val="right"/>
        <w:rPr>
          <w:sz w:val="18"/>
          <w:lang w:val="en-US"/>
        </w:rPr>
      </w:pPr>
    </w:p>
    <w:p w14:paraId="5AFF6DCC" w14:textId="77777777" w:rsidR="00F2360A" w:rsidRPr="00435E26" w:rsidRDefault="00F2360A" w:rsidP="00AB084E">
      <w:pPr>
        <w:jc w:val="right"/>
        <w:rPr>
          <w:rFonts w:ascii="Calibri" w:hAnsi="Calibri" w:cs="Calibri"/>
          <w:sz w:val="22"/>
          <w:lang w:val="en-US"/>
        </w:rPr>
      </w:pPr>
    </w:p>
    <w:p w14:paraId="1424198F" w14:textId="77777777" w:rsidR="00F57429" w:rsidRPr="00DB4F95" w:rsidRDefault="00F57429" w:rsidP="00F57429">
      <w:pPr>
        <w:jc w:val="right"/>
        <w:rPr>
          <w:rFonts w:cs="Arial"/>
          <w:sz w:val="24"/>
          <w:szCs w:val="24"/>
          <w:lang w:val="en-US"/>
        </w:rPr>
      </w:pPr>
    </w:p>
    <w:p w14:paraId="47F52C62" w14:textId="77777777" w:rsidR="00F57429" w:rsidRPr="00DB4F95" w:rsidRDefault="008428A4" w:rsidP="00F57429">
      <w:pPr>
        <w:jc w:val="right"/>
        <w:rPr>
          <w:rFonts w:cs="Arial"/>
          <w:sz w:val="24"/>
          <w:szCs w:val="24"/>
          <w:lang w:val="en-US"/>
        </w:rPr>
      </w:pPr>
      <w:r w:rsidRPr="00DB4F95">
        <w:rPr>
          <w:rFonts w:cs="Arial"/>
          <w:sz w:val="24"/>
          <w:szCs w:val="24"/>
          <w:lang w:val="en-US"/>
        </w:rPr>
        <w:t>5 July</w:t>
      </w:r>
      <w:r w:rsidR="00294205" w:rsidRPr="00DB4F95">
        <w:rPr>
          <w:rFonts w:cs="Arial"/>
          <w:sz w:val="24"/>
          <w:szCs w:val="24"/>
          <w:lang w:val="en-US"/>
        </w:rPr>
        <w:t xml:space="preserve"> 2021</w:t>
      </w:r>
    </w:p>
    <w:p w14:paraId="4E26DF90" w14:textId="409DC041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rPr>
          <w:rStyle w:val="Strong"/>
          <w:rFonts w:ascii="Arial" w:hAnsi="Arial" w:cs="Arial"/>
        </w:rPr>
      </w:pPr>
      <w:r w:rsidRPr="00DB4F95">
        <w:rPr>
          <w:rFonts w:ascii="Arial" w:hAnsi="Arial" w:cs="Arial"/>
        </w:rPr>
        <w:t>To Whom It May Concern</w:t>
      </w:r>
      <w:r w:rsidR="008E4D9C">
        <w:rPr>
          <w:rFonts w:ascii="Arial" w:hAnsi="Arial" w:cs="Arial"/>
        </w:rPr>
        <w:t>,</w:t>
      </w:r>
      <w:r w:rsidRPr="00DB4F95">
        <w:rPr>
          <w:rFonts w:ascii="Arial" w:hAnsi="Arial" w:cs="Arial"/>
        </w:rPr>
        <w:br/>
      </w:r>
      <w:r w:rsidRPr="00DB4F95">
        <w:rPr>
          <w:rFonts w:ascii="Arial" w:hAnsi="Arial" w:cs="Arial"/>
        </w:rPr>
        <w:br/>
      </w:r>
      <w:r w:rsidR="008E4D9C" w:rsidRPr="00DB4F95">
        <w:rPr>
          <w:rStyle w:val="Strong"/>
          <w:rFonts w:ascii="Arial" w:hAnsi="Arial" w:cs="Arial"/>
        </w:rPr>
        <w:t>WORKING FROM HOME TO LIMIT THE SPREAD OF COVID-19</w:t>
      </w:r>
    </w:p>
    <w:p w14:paraId="2B5D59A1" w14:textId="406C65F8" w:rsidR="008E4D9C" w:rsidRDefault="00DB4F95" w:rsidP="00470916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DB4F95">
        <w:rPr>
          <w:rFonts w:ascii="Arial" w:hAnsi="Arial" w:cs="Arial"/>
        </w:rPr>
        <w:t xml:space="preserve">This letter serves to confirm that </w:t>
      </w:r>
      <w:r w:rsidR="004C4464">
        <w:rPr>
          <w:rFonts w:ascii="Arial" w:hAnsi="Arial" w:cs="Arial"/>
          <w:b/>
          <w:bCs/>
        </w:rPr>
        <w:t>Thabang Lucas Mafa</w:t>
      </w:r>
      <w:r w:rsidRPr="00470916">
        <w:rPr>
          <w:rFonts w:ascii="Arial" w:hAnsi="Arial" w:cs="Arial"/>
          <w:b/>
          <w:bCs/>
        </w:rPr>
        <w:t xml:space="preserve">, </w:t>
      </w:r>
      <w:r w:rsidR="004C4464">
        <w:rPr>
          <w:rFonts w:ascii="Arial" w:hAnsi="Arial" w:cs="Arial"/>
          <w:b/>
          <w:bCs/>
        </w:rPr>
        <w:t>8608085372086</w:t>
      </w:r>
      <w:r w:rsidRPr="00470916">
        <w:rPr>
          <w:rFonts w:ascii="Arial" w:hAnsi="Arial" w:cs="Arial"/>
          <w:b/>
          <w:bCs/>
        </w:rPr>
        <w:t>,</w:t>
      </w:r>
      <w:r w:rsidRPr="00DB4F95">
        <w:rPr>
          <w:rFonts w:ascii="Arial" w:hAnsi="Arial" w:cs="Arial"/>
        </w:rPr>
        <w:t xml:space="preserve"> who is employed in the capacity as </w:t>
      </w:r>
      <w:r w:rsidR="004C4464">
        <w:rPr>
          <w:rFonts w:ascii="Arial" w:hAnsi="Arial" w:cs="Arial"/>
          <w:b/>
          <w:bCs/>
        </w:rPr>
        <w:t>Systems Developer</w:t>
      </w:r>
      <w:r w:rsidRPr="00DB4F95">
        <w:rPr>
          <w:rFonts w:ascii="Arial" w:hAnsi="Arial" w:cs="Arial"/>
        </w:rPr>
        <w:t xml:space="preserve"> at </w:t>
      </w:r>
      <w:r w:rsidR="008E4D9C" w:rsidRPr="008E4D9C">
        <w:rPr>
          <w:rFonts w:ascii="Arial" w:hAnsi="Arial" w:cs="Arial"/>
          <w:b/>
          <w:bCs/>
        </w:rPr>
        <w:t>Human Science Research Council (HSRC)</w:t>
      </w:r>
      <w:r w:rsidR="008E4D9C">
        <w:rPr>
          <w:rFonts w:ascii="Arial" w:hAnsi="Arial" w:cs="Arial"/>
        </w:rPr>
        <w:t xml:space="preserve"> </w:t>
      </w:r>
      <w:r w:rsidRPr="00DB4F95">
        <w:rPr>
          <w:rFonts w:ascii="Arial" w:hAnsi="Arial" w:cs="Arial"/>
        </w:rPr>
        <w:t>has been working from home in order to fulfil his/her duties to the organisation as part of our commitment to limit the spread of Covid-19.</w:t>
      </w:r>
    </w:p>
    <w:p w14:paraId="4EC72CC3" w14:textId="77777777" w:rsidR="00470916" w:rsidRDefault="00470916" w:rsidP="00470916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</w:p>
    <w:p w14:paraId="01EB8409" w14:textId="0648A136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</w:rPr>
      </w:pPr>
      <w:r w:rsidRPr="00DB4F95">
        <w:rPr>
          <w:rFonts w:ascii="Arial" w:hAnsi="Arial" w:cs="Arial"/>
        </w:rPr>
        <w:t>The breakdown of the time spent at his/her work location is approximately:</w:t>
      </w:r>
    </w:p>
    <w:p w14:paraId="4334FEA6" w14:textId="64810AEC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DB4F95">
        <w:rPr>
          <w:rFonts w:ascii="Arial" w:hAnsi="Arial" w:cs="Arial"/>
        </w:rPr>
        <w:t>Working form office premises</w:t>
      </w:r>
      <w:r w:rsidR="00470916">
        <w:rPr>
          <w:rFonts w:ascii="Arial" w:hAnsi="Arial" w:cs="Arial"/>
        </w:rPr>
        <w:t>:</w:t>
      </w:r>
      <w:r w:rsidR="00470916">
        <w:rPr>
          <w:rFonts w:ascii="Arial" w:hAnsi="Arial" w:cs="Arial"/>
        </w:rPr>
        <w:tab/>
      </w:r>
      <w:r w:rsidR="00470916">
        <w:rPr>
          <w:rFonts w:ascii="Arial" w:hAnsi="Arial" w:cs="Arial"/>
        </w:rPr>
        <w:tab/>
      </w:r>
      <w:r w:rsidR="00470916" w:rsidRPr="00470916">
        <w:rPr>
          <w:rFonts w:ascii="Arial" w:hAnsi="Arial" w:cs="Arial"/>
          <w:b/>
          <w:bCs/>
        </w:rPr>
        <w:t xml:space="preserve"> 6</w:t>
      </w:r>
      <w:r w:rsidRPr="00470916">
        <w:rPr>
          <w:rFonts w:ascii="Arial" w:hAnsi="Arial" w:cs="Arial"/>
          <w:b/>
          <w:bCs/>
        </w:rPr>
        <w:t>%</w:t>
      </w:r>
    </w:p>
    <w:p w14:paraId="6319F4AE" w14:textId="3609CA8E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</w:rPr>
      </w:pPr>
      <w:r w:rsidRPr="00DB4F95">
        <w:rPr>
          <w:rFonts w:ascii="Arial" w:hAnsi="Arial" w:cs="Arial"/>
        </w:rPr>
        <w:t>Working from home: </w:t>
      </w:r>
      <w:r w:rsidR="00470916">
        <w:rPr>
          <w:rFonts w:ascii="Arial" w:hAnsi="Arial" w:cs="Arial"/>
        </w:rPr>
        <w:tab/>
      </w:r>
      <w:r w:rsidR="00470916">
        <w:rPr>
          <w:rFonts w:ascii="Arial" w:hAnsi="Arial" w:cs="Arial"/>
        </w:rPr>
        <w:tab/>
      </w:r>
      <w:r w:rsidR="00470916">
        <w:rPr>
          <w:rFonts w:ascii="Arial" w:hAnsi="Arial" w:cs="Arial"/>
        </w:rPr>
        <w:tab/>
      </w:r>
      <w:r w:rsidR="00470916" w:rsidRPr="00470916">
        <w:rPr>
          <w:rFonts w:ascii="Arial" w:hAnsi="Arial" w:cs="Arial"/>
          <w:b/>
          <w:bCs/>
        </w:rPr>
        <w:t xml:space="preserve">94 </w:t>
      </w:r>
      <w:r w:rsidRPr="00470916">
        <w:rPr>
          <w:rFonts w:ascii="Arial" w:hAnsi="Arial" w:cs="Arial"/>
          <w:b/>
          <w:bCs/>
        </w:rPr>
        <w:t>%</w:t>
      </w:r>
      <w:r w:rsidR="00470916" w:rsidRPr="00470916">
        <w:rPr>
          <w:rFonts w:ascii="Arial" w:hAnsi="Arial" w:cs="Arial"/>
          <w:b/>
          <w:bCs/>
        </w:rPr>
        <w:t xml:space="preserve"> (24 March 2020 – 28 February 2021)</w:t>
      </w:r>
    </w:p>
    <w:p w14:paraId="75CCA7E6" w14:textId="77777777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</w:rPr>
      </w:pPr>
      <w:r w:rsidRPr="00DB4F95">
        <w:rPr>
          <w:rFonts w:ascii="Arial" w:hAnsi="Arial" w:cs="Arial"/>
        </w:rPr>
        <w:t>Do not hesitate to contact me should you require any further information.</w:t>
      </w:r>
    </w:p>
    <w:p w14:paraId="475229F3" w14:textId="77777777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</w:rPr>
      </w:pPr>
    </w:p>
    <w:p w14:paraId="362031CF" w14:textId="611BCDBB" w:rsidR="00DB4F95" w:rsidRPr="00DB4F95" w:rsidRDefault="00DB4F95" w:rsidP="00DB4F95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</w:rPr>
      </w:pPr>
      <w:r w:rsidRPr="00DB4F95">
        <w:rPr>
          <w:rFonts w:ascii="Arial" w:hAnsi="Arial" w:cs="Arial"/>
        </w:rPr>
        <w:br/>
        <w:t>____________________</w:t>
      </w:r>
      <w:r w:rsidRPr="00DB4F95">
        <w:rPr>
          <w:rFonts w:ascii="Arial" w:hAnsi="Arial" w:cs="Arial"/>
        </w:rPr>
        <w:br/>
      </w:r>
      <w:r w:rsidR="00470916">
        <w:rPr>
          <w:rFonts w:ascii="Arial" w:hAnsi="Arial" w:cs="Arial"/>
        </w:rPr>
        <w:t>D</w:t>
      </w:r>
      <w:r w:rsidRPr="00DB4F95">
        <w:rPr>
          <w:rFonts w:ascii="Arial" w:hAnsi="Arial" w:cs="Arial"/>
        </w:rPr>
        <w:t>uly authorised</w:t>
      </w:r>
    </w:p>
    <w:p w14:paraId="6B6ED9C1" w14:textId="77777777" w:rsidR="00384B28" w:rsidRDefault="00384B28" w:rsidP="00384B28">
      <w:pPr>
        <w:pStyle w:val="NormalWeb"/>
        <w:shd w:val="clear" w:color="auto" w:fill="FFFFFF"/>
        <w:spacing w:line="360" w:lineRule="auto"/>
        <w:rPr>
          <w:rFonts w:ascii="Arial" w:hAnsi="Arial" w:cs="Arial"/>
        </w:rPr>
      </w:pPr>
      <w:r w:rsidRPr="00DB4F95">
        <w:rPr>
          <w:rFonts w:ascii="Arial" w:hAnsi="Arial" w:cs="Arial"/>
          <w:b/>
          <w:bCs/>
        </w:rPr>
        <w:t>Name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E20318">
        <w:rPr>
          <w:rFonts w:ascii="Arial" w:hAnsi="Arial" w:cs="Arial"/>
        </w:rPr>
        <w:t>Prof Narnia Bohler-Muller</w:t>
      </w:r>
      <w:r w:rsidRPr="00DB4F95">
        <w:rPr>
          <w:rFonts w:ascii="Arial" w:hAnsi="Arial" w:cs="Arial"/>
          <w:b/>
          <w:bCs/>
        </w:rPr>
        <w:br/>
        <w:t>Title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E20318">
        <w:rPr>
          <w:rFonts w:ascii="Arial" w:hAnsi="Arial" w:cs="Arial"/>
        </w:rPr>
        <w:t>Group Exe</w:t>
      </w:r>
      <w:r>
        <w:rPr>
          <w:rFonts w:ascii="Arial" w:hAnsi="Arial" w:cs="Arial"/>
        </w:rPr>
        <w:t>cutive: Shared Services (acting)</w:t>
      </w:r>
    </w:p>
    <w:p w14:paraId="16A4C344" w14:textId="77777777" w:rsidR="00384B28" w:rsidRPr="00DB4F95" w:rsidRDefault="00384B28" w:rsidP="00384B28">
      <w:pPr>
        <w:pStyle w:val="NormalWeb"/>
        <w:shd w:val="clear" w:color="auto" w:fill="FFFFFF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Tele</w:t>
      </w:r>
      <w:r w:rsidRPr="00DB4F95">
        <w:rPr>
          <w:rFonts w:ascii="Arial" w:hAnsi="Arial" w:cs="Arial"/>
          <w:b/>
          <w:bCs/>
        </w:rPr>
        <w:t>phone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066 085 0459</w:t>
      </w:r>
      <w:r w:rsidRPr="00DB4F95">
        <w:rPr>
          <w:rFonts w:ascii="Arial" w:hAnsi="Arial" w:cs="Arial"/>
          <w:b/>
          <w:bCs/>
        </w:rPr>
        <w:br/>
        <w:t>Email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 xml:space="preserve">           </w:t>
      </w:r>
      <w:r w:rsidRPr="00E20318">
        <w:rPr>
          <w:rFonts w:ascii="Arial" w:hAnsi="Arial" w:cs="Arial"/>
        </w:rPr>
        <w:t>NBohlerMuller@hsrc.ac.za</w:t>
      </w:r>
    </w:p>
    <w:p w14:paraId="4CBDABC8" w14:textId="3160D8ED" w:rsidR="008169D3" w:rsidRPr="00DB4F95" w:rsidRDefault="008169D3" w:rsidP="00384B28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</w:rPr>
      </w:pPr>
    </w:p>
    <w:sectPr w:rsidR="008169D3" w:rsidRPr="00DB4F95" w:rsidSect="00761C42">
      <w:footerReference w:type="even" r:id="rId9"/>
      <w:footerReference w:type="default" r:id="rId10"/>
      <w:footerReference w:type="first" r:id="rId11"/>
      <w:pgSz w:w="11907" w:h="16840" w:code="9"/>
      <w:pgMar w:top="720" w:right="720" w:bottom="2410" w:left="720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CD0D" w14:textId="77777777" w:rsidR="004B08CD" w:rsidRDefault="004B08CD" w:rsidP="00460A1D">
      <w:r>
        <w:separator/>
      </w:r>
    </w:p>
  </w:endnote>
  <w:endnote w:type="continuationSeparator" w:id="0">
    <w:p w14:paraId="2BEAE0BE" w14:textId="77777777" w:rsidR="004B08CD" w:rsidRDefault="004B08CD" w:rsidP="0046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3237" w14:textId="77777777" w:rsidR="008169D3" w:rsidRDefault="008169D3" w:rsidP="00AB084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9AE6111" w14:textId="77777777" w:rsidR="008169D3" w:rsidRDefault="008169D3" w:rsidP="008169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C12A" w14:textId="77777777" w:rsidR="00AB084E" w:rsidRDefault="00AB084E" w:rsidP="00AB084E">
    <w:pPr>
      <w:pStyle w:val="Footer"/>
      <w:framePr w:w="321" w:wrap="none" w:vAnchor="text" w:hAnchor="page" w:x="11161" w:y="-3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52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653969" w14:textId="77777777" w:rsidR="00AB084E" w:rsidRDefault="00F57429" w:rsidP="00AB084E">
    <w:pPr>
      <w:pStyle w:val="Footer"/>
      <w:ind w:right="360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4D0AFA" wp14:editId="17AACCC0">
              <wp:simplePos x="0" y="0"/>
              <wp:positionH relativeFrom="column">
                <wp:posOffset>-349250</wp:posOffset>
              </wp:positionH>
              <wp:positionV relativeFrom="paragraph">
                <wp:posOffset>-622300</wp:posOffset>
              </wp:positionV>
              <wp:extent cx="7340600" cy="4953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34060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D6D9D" w14:textId="77777777" w:rsidR="00613D10" w:rsidRPr="006144BE" w:rsidRDefault="00613D10" w:rsidP="00613D10">
                          <w:pPr>
                            <w:jc w:val="left"/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8"/>
                              <w:szCs w:val="21"/>
                              <w:bdr w:val="none" w:sz="0" w:space="0" w:color="auto" w:frame="1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b/>
                              <w:bCs/>
                              <w:color w:val="62A6CF"/>
                              <w:sz w:val="18"/>
                              <w:szCs w:val="21"/>
                              <w:bdr w:val="none" w:sz="0" w:space="0" w:color="auto" w:frame="1"/>
                            </w:rPr>
                            <w:t>HSRC Board:</w:t>
                          </w:r>
                          <w:r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8"/>
                              <w:szCs w:val="21"/>
                              <w:bdr w:val="none" w:sz="0" w:space="0" w:color="auto" w:frame="1"/>
                            </w:rPr>
                            <w:t xml:space="preserve">  Prof. Mvuyo Tom (Chairperson), Prof. Lindiwe Zungu, Ms Precious Sibiya, Ms Nasima Badsha, Prof. Relebohile Moletsane, Advocate Roshan Dehal, Prof. Mark Bussin, </w:t>
                          </w:r>
                          <w:r w:rsidRPr="006144BE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8"/>
                              <w:szCs w:val="21"/>
                              <w:bdr w:val="none" w:sz="0" w:space="0" w:color="auto" w:frame="1"/>
                            </w:rPr>
                            <w:t>Prof. Leickness Simbayi (Acting CEO)</w:t>
                          </w:r>
                        </w:p>
                        <w:p w14:paraId="2DF2F142" w14:textId="77777777" w:rsidR="00F2360A" w:rsidRPr="00435E26" w:rsidRDefault="00857284" w:rsidP="00857284">
                          <w:pPr>
                            <w:jc w:val="center"/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                    </w:r>
                          <w:r w:rsidR="00C04650"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  <w:t xml:space="preserve">                     </w:t>
                          </w:r>
                          <w:r w:rsidR="00F2360A" w:rsidRPr="00435E26"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  <w:t>www.hsrc.ac.za</w:t>
                          </w:r>
                        </w:p>
                        <w:p w14:paraId="5C1E46EB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10938C53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077B15A9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17FAAF24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071DBB25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1AA11D5C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31F01EA0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63D3AF8C" w14:textId="77777777" w:rsidR="00F2360A" w:rsidRPr="00435E26" w:rsidRDefault="00F2360A" w:rsidP="00F2360A">
                          <w:pPr>
                            <w:jc w:val="left"/>
                            <w:rPr>
                              <w:rFonts w:ascii="Calibri Light" w:hAnsi="Calibri Light" w:cs="Calibri Light"/>
                              <w:color w:val="62A6CF"/>
                              <w:sz w:val="21"/>
                              <w:szCs w:val="24"/>
                            </w:rPr>
                          </w:pPr>
                        </w:p>
                        <w:p w14:paraId="4B027C61" w14:textId="77777777" w:rsidR="00F2360A" w:rsidRPr="00435E26" w:rsidRDefault="00F2360A" w:rsidP="00F2360A">
                          <w:pPr>
                            <w:rPr>
                              <w:rFonts w:ascii="Calibri Light" w:hAnsi="Calibri Light" w:cs="Calibri Light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4D0A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7.5pt;margin-top:-49pt;width:57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" filled="f" stroked="f" strokeweight=".5pt">
              <v:textbox>
                <w:txbxContent>
                  <w:p w14:paraId="52CD6D9D" w14:textId="77777777" w:rsidR="00613D10" w:rsidRPr="006144BE" w:rsidRDefault="00613D10" w:rsidP="00613D10">
                    <w:pPr>
                      <w:jc w:val="left"/>
                      <w:rPr>
                        <w:rFonts w:ascii="Calibri Light" w:hAnsi="Calibri Light" w:cs="Calibri Light"/>
                        <w:bCs/>
                        <w:color w:val="62A6CF"/>
                        <w:sz w:val="18"/>
                        <w:szCs w:val="21"/>
                        <w:bdr w:val="none" w:sz="0" w:space="0" w:color="auto" w:frame="1"/>
                      </w:rPr>
                    </w:pPr>
                    <w:r>
                      <w:rPr>
                        <w:rFonts w:ascii="Calibri Light" w:hAnsi="Calibri Light" w:cs="Calibri Light"/>
                        <w:b/>
                        <w:bCs/>
                        <w:color w:val="62A6CF"/>
                        <w:sz w:val="18"/>
                        <w:szCs w:val="21"/>
                        <w:bdr w:val="none" w:sz="0" w:space="0" w:color="auto" w:frame="1"/>
                      </w:rPr>
                      <w:t>HSRC Board:</w:t>
                    </w:r>
                    <w:r>
                      <w:rPr>
                        <w:rFonts w:ascii="Calibri Light" w:hAnsi="Calibri Light" w:cs="Calibri Light"/>
                        <w:bCs/>
                        <w:color w:val="62A6CF"/>
                        <w:sz w:val="18"/>
                        <w:szCs w:val="21"/>
                        <w:bdr w:val="none" w:sz="0" w:space="0" w:color="auto" w:frame="1"/>
                      </w:rPr>
                      <w:t xml:space="preserve">  Prof. Mvuyo Tom (Chairperson), Prof. Lindiwe Zungu, Ms Precious Sibiya, Ms Nasima Badsha, Prof. Relebohile Moletsane, Advocate Roshan Dehal, Prof. Mark Bussin, </w:t>
                    </w:r>
                    <w:r w:rsidRPr="006144BE">
                      <w:rPr>
                        <w:rFonts w:ascii="Calibri Light" w:hAnsi="Calibri Light" w:cs="Calibri Light"/>
                        <w:bCs/>
                        <w:color w:val="62A6CF"/>
                        <w:sz w:val="18"/>
                        <w:szCs w:val="21"/>
                        <w:bdr w:val="none" w:sz="0" w:space="0" w:color="auto" w:frame="1"/>
                      </w:rPr>
                      <w:t>Prof. Leickness Simbayi (Acting CEO)</w:t>
                    </w:r>
                  </w:p>
                  <w:p w14:paraId="2DF2F142" w14:textId="77777777" w:rsidR="00F2360A" w:rsidRPr="00435E26" w:rsidRDefault="00857284" w:rsidP="00857284">
                    <w:pPr>
                      <w:jc w:val="center"/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</w:pPr>
                    <w:r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="00C04650"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  <w:t xml:space="preserve">                     </w:t>
                    </w:r>
                    <w:r w:rsidR="00F2360A" w:rsidRPr="00435E26"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  <w:t>www.hsrc.ac.za</w:t>
                    </w:r>
                  </w:p>
                  <w:p w14:paraId="5C1E46EB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10938C53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077B15A9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17FAAF24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071DBB25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1AA11D5C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31F01EA0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63D3AF8C" w14:textId="77777777" w:rsidR="00F2360A" w:rsidRPr="00435E26" w:rsidRDefault="00F2360A" w:rsidP="00F2360A">
                    <w:pPr>
                      <w:jc w:val="left"/>
                      <w:rPr>
                        <w:rFonts w:ascii="Calibri Light" w:hAnsi="Calibri Light" w:cs="Calibri Light"/>
                        <w:color w:val="62A6CF"/>
                        <w:sz w:val="21"/>
                        <w:szCs w:val="24"/>
                      </w:rPr>
                    </w:pPr>
                  </w:p>
                  <w:p w14:paraId="4B027C61" w14:textId="77777777" w:rsidR="00F2360A" w:rsidRPr="00435E26" w:rsidRDefault="00F2360A" w:rsidP="00F2360A">
                    <w:pPr>
                      <w:rPr>
                        <w:rFonts w:ascii="Calibri Light" w:hAnsi="Calibri Light" w:cs="Calibri Light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35819C1" w14:textId="77777777" w:rsidR="00460A1D" w:rsidRDefault="00460A1D" w:rsidP="008169D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B6A4" w14:textId="77777777" w:rsidR="00AB084E" w:rsidRDefault="00F57429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7D9082" wp14:editId="021D8BE5">
              <wp:simplePos x="0" y="0"/>
              <wp:positionH relativeFrom="column">
                <wp:posOffset>127000</wp:posOffset>
              </wp:positionH>
              <wp:positionV relativeFrom="paragraph">
                <wp:posOffset>-716915</wp:posOffset>
              </wp:positionV>
              <wp:extent cx="7137400" cy="755650"/>
              <wp:effectExtent l="0" t="0" r="6350" b="6350"/>
              <wp:wrapNone/>
              <wp:docPr id="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0" cy="75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E493D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 xml:space="preserve">Pretoria Office: </w:t>
                          </w: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ab/>
                          </w: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 xml:space="preserve">134 Pretorius Street, Pretoria, 0002, South Africa.  Private Bag X41, Pretoria, 0001, South Africa.  </w:t>
                          </w:r>
                        </w:p>
                        <w:p w14:paraId="190C9210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ind w:left="720" w:firstLine="720"/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>Tel: +27 12 302 2000 Fax: +27 12 302 2299/2149</w:t>
                          </w:r>
                        </w:p>
                        <w:p w14:paraId="124C2EAE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 xml:space="preserve">Cape Town Office: </w:t>
                          </w: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ab/>
                          </w: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 xml:space="preserve">116 – 118 Merchant House Building, Buitengracht Street, Cape Town, 8001, South Africa.  Private Bag X9182, Cape Town, 8000, South Africa.  </w:t>
                          </w:r>
                        </w:p>
                        <w:p w14:paraId="0FA78BE7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ind w:left="720" w:firstLine="720"/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>Tel: +27 21 466 8000 Fax: +27 21 461 2099</w:t>
                          </w:r>
                        </w:p>
                        <w:p w14:paraId="29AEC35C" w14:textId="77777777" w:rsidR="0075536B" w:rsidRPr="00435E26" w:rsidRDefault="0075536B" w:rsidP="0075536B">
                          <w:pPr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 xml:space="preserve">Durban Office: </w:t>
                          </w: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ab/>
                          </w: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>The Atrium, 5th Floor, 430 Peter Mokaba Street, Berea, South Africa. PO Box 37429, Durban, South Africa.</w:t>
                          </w:r>
                        </w:p>
                        <w:p w14:paraId="30895ADE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ind w:left="720" w:firstLine="720"/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>Tel: +27 31 242 5400 Fax: +27 31 242 5401</w:t>
                          </w:r>
                        </w:p>
                        <w:p w14:paraId="206FC434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 xml:space="preserve">Pietermaritzburg Office: </w:t>
                          </w:r>
                          <w:r w:rsidRPr="00435E26">
                            <w:rPr>
                              <w:rFonts w:ascii="Calibri" w:hAnsi="Calibri" w:cs="Calibri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ab/>
                          </w: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 xml:space="preserve">Old Bus Depot, Mbubu Road, Sweetwaters.  PO Box 90, Msunduzi, 3200, South Africa.  </w:t>
                          </w:r>
                        </w:p>
                        <w:p w14:paraId="7AC6B24A" w14:textId="77777777" w:rsidR="0075536B" w:rsidRPr="00435E26" w:rsidRDefault="0075536B" w:rsidP="0075536B">
                          <w:pPr>
                            <w:autoSpaceDE w:val="0"/>
                            <w:autoSpaceDN w:val="0"/>
                            <w:adjustRightInd w:val="0"/>
                            <w:ind w:left="720" w:firstLine="720"/>
                            <w:rPr>
                              <w:rFonts w:ascii="Calibri" w:hAnsi="Calibri" w:cs="Calibri"/>
                              <w:color w:val="FFFFFF"/>
                              <w:sz w:val="11"/>
                              <w:szCs w:val="11"/>
                            </w:rPr>
                          </w:pPr>
                          <w:r w:rsidRPr="00435E26">
                            <w:rPr>
                              <w:rFonts w:ascii="Calibri" w:hAnsi="Calibri" w:cs="Calibri"/>
                              <w:color w:val="FFFFFF"/>
                              <w:sz w:val="12"/>
                              <w:szCs w:val="12"/>
                            </w:rPr>
                            <w:t>Tel: +27 33 324 5000 Fax: +27 33 324 1131</w:t>
                          </w:r>
                        </w:p>
                        <w:p w14:paraId="33B2B1F3" w14:textId="77777777" w:rsidR="00AB084E" w:rsidRPr="00435E26" w:rsidRDefault="00AB084E" w:rsidP="00AB084E">
                          <w:pPr>
                            <w:tabs>
                              <w:tab w:val="left" w:pos="709"/>
                            </w:tabs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Calibri" w:hAnsi="Calibri" w:cs="Calibri"/>
                              <w:color w:val="FFFFFF"/>
                              <w:sz w:val="11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7D9082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7" type="#_x0000_t202" style="position:absolute;left:0;text-align:left;margin-left:10pt;margin-top:-56.45pt;width:562pt;height:5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II7A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" filled="f" stroked="f">
              <v:textbox inset="0,0,0,0">
                <w:txbxContent>
                  <w:p w14:paraId="42BE493D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 xml:space="preserve">Pretoria Office: </w:t>
                    </w: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ab/>
                    </w: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 xml:space="preserve">134 Pretorius Street, Pretoria, 0002, South Africa.  Private Bag X41, Pretoria, 0001, South Africa.  </w:t>
                    </w:r>
                  </w:p>
                  <w:p w14:paraId="190C9210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ind w:left="720" w:firstLine="720"/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>Tel: +27 12 302 2000 Fax: +27 12 302 2299/2149</w:t>
                    </w:r>
                  </w:p>
                  <w:p w14:paraId="124C2EAE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 xml:space="preserve">Cape Town Office: </w:t>
                    </w: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ab/>
                    </w: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 xml:space="preserve">116 – 118 Merchant House Building, Buitengracht Street, Cape Town, 8001, South Africa.  Private Bag X9182, Cape Town, 8000, South Africa.  </w:t>
                    </w:r>
                  </w:p>
                  <w:p w14:paraId="0FA78BE7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ind w:left="720" w:firstLine="720"/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>Tel: +27 21 466 8000 Fax: +27 21 461 2099</w:t>
                    </w:r>
                  </w:p>
                  <w:p w14:paraId="29AEC35C" w14:textId="77777777" w:rsidR="0075536B" w:rsidRPr="00435E26" w:rsidRDefault="0075536B" w:rsidP="0075536B">
                    <w:pP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 xml:space="preserve">Durban Office: </w:t>
                    </w: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ab/>
                    </w: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>The Atrium, 5th Floor, 430 Peter Mokaba Street, Berea, South Africa. PO Box 37429, Durban, South Africa.</w:t>
                    </w:r>
                  </w:p>
                  <w:p w14:paraId="30895ADE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ind w:left="720" w:firstLine="720"/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>Tel: +27 31 242 5400 Fax: +27 31 242 5401</w:t>
                    </w:r>
                  </w:p>
                  <w:p w14:paraId="206FC434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</w:pP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 xml:space="preserve">Pietermaritzburg Office: </w:t>
                    </w:r>
                    <w:r w:rsidRPr="00435E26">
                      <w:rPr>
                        <w:rFonts w:ascii="Calibri" w:hAnsi="Calibri" w:cs="Calibri"/>
                        <w:b/>
                        <w:bCs/>
                        <w:color w:val="FFFFFF"/>
                        <w:sz w:val="12"/>
                        <w:szCs w:val="12"/>
                      </w:rPr>
                      <w:tab/>
                    </w: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 xml:space="preserve">Old Bus Depot, Mbubu Road, Sweetwaters.  PO Box 90, Msunduzi, 3200, South Africa.  </w:t>
                    </w:r>
                  </w:p>
                  <w:p w14:paraId="7AC6B24A" w14:textId="77777777" w:rsidR="0075536B" w:rsidRPr="00435E26" w:rsidRDefault="0075536B" w:rsidP="0075536B">
                    <w:pPr>
                      <w:autoSpaceDE w:val="0"/>
                      <w:autoSpaceDN w:val="0"/>
                      <w:adjustRightInd w:val="0"/>
                      <w:ind w:left="720" w:firstLine="720"/>
                      <w:rPr>
                        <w:rFonts w:ascii="Calibri" w:hAnsi="Calibri" w:cs="Calibri"/>
                        <w:color w:val="FFFFFF"/>
                        <w:sz w:val="11"/>
                        <w:szCs w:val="11"/>
                      </w:rPr>
                    </w:pPr>
                    <w:r w:rsidRPr="00435E26">
                      <w:rPr>
                        <w:rFonts w:ascii="Calibri" w:hAnsi="Calibri" w:cs="Calibri"/>
                        <w:color w:val="FFFFFF"/>
                        <w:sz w:val="12"/>
                        <w:szCs w:val="12"/>
                      </w:rPr>
                      <w:t>Tel: +27 33 324 5000 Fax: +27 33 324 1131</w:t>
                    </w:r>
                  </w:p>
                  <w:p w14:paraId="33B2B1F3" w14:textId="77777777" w:rsidR="00AB084E" w:rsidRPr="00435E26" w:rsidRDefault="00AB084E" w:rsidP="00AB084E">
                    <w:pPr>
                      <w:tabs>
                        <w:tab w:val="left" w:pos="709"/>
                      </w:tabs>
                      <w:autoSpaceDE w:val="0"/>
                      <w:autoSpaceDN w:val="0"/>
                      <w:adjustRightInd w:val="0"/>
                      <w:jc w:val="left"/>
                      <w:rPr>
                        <w:rFonts w:ascii="Calibri" w:hAnsi="Calibri" w:cs="Calibri"/>
                        <w:color w:val="FFFFFF"/>
                        <w:sz w:val="11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8C7A4D" wp14:editId="223CB8F7">
              <wp:simplePos x="0" y="0"/>
              <wp:positionH relativeFrom="column">
                <wp:posOffset>-381000</wp:posOffset>
              </wp:positionH>
              <wp:positionV relativeFrom="paragraph">
                <wp:posOffset>-1377950</wp:posOffset>
              </wp:positionV>
              <wp:extent cx="7340600" cy="488950"/>
              <wp:effectExtent l="0" t="0" r="0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340600" cy="488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98B71A" w14:textId="77777777" w:rsidR="000C0D20" w:rsidRPr="00435E26" w:rsidRDefault="00F2360A" w:rsidP="00F2360A">
                          <w:pPr>
                            <w:jc w:val="left"/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</w:pPr>
                          <w:r w:rsidRPr="00435E26">
                            <w:rPr>
                              <w:rFonts w:ascii="Calibri Light" w:hAnsi="Calibri Light" w:cs="Calibri Light"/>
                              <w:b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>HSRC Board:</w:t>
                          </w:r>
                          <w:r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 xml:space="preserve">  Prof</w:t>
                          </w:r>
                          <w:r w:rsidR="000C0D20"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>.</w:t>
                          </w:r>
                          <w:r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 xml:space="preserve"> Mvuyo Tom (Chairperson), Prof</w:t>
                          </w:r>
                          <w:r w:rsidR="000C0D20"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>.</w:t>
                          </w:r>
                          <w:r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 xml:space="preserve"> Lin</w:t>
                          </w:r>
                          <w:r w:rsidR="0013285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>diwe Zungu, Ms Precious Sibiya</w:t>
                          </w:r>
                          <w:r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 xml:space="preserve">, Ms Nasima Badsha, </w:t>
                          </w:r>
                          <w:r w:rsidR="000C0D20"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>Prof.</w:t>
                          </w:r>
                          <w:r w:rsidRPr="00435E2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 xml:space="preserve"> Relebohile Moletsane, Advocate Roshan Dehal, Prof. Mark Bussin, </w:t>
                          </w:r>
                        </w:p>
                        <w:p w14:paraId="00B551F7" w14:textId="77777777" w:rsidR="00AB4696" w:rsidRPr="00AB4696" w:rsidRDefault="00AB4696" w:rsidP="00AB4696">
                          <w:pPr>
                            <w:jc w:val="left"/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</w:pPr>
                          <w:r w:rsidRPr="00AB4696">
                            <w:rPr>
                              <w:rFonts w:ascii="Calibri Light" w:hAnsi="Calibri Light" w:cs="Calibri Light"/>
                              <w:bCs/>
                              <w:color w:val="62A6CF"/>
                              <w:sz w:val="14"/>
                              <w:szCs w:val="21"/>
                              <w:bdr w:val="none" w:sz="0" w:space="0" w:color="auto" w:frame="1"/>
                            </w:rPr>
                            <w:t>Prof. Leickness Simbayi (Acting CEO)</w:t>
                          </w:r>
                        </w:p>
                        <w:p w14:paraId="47162B53" w14:textId="77777777" w:rsidR="00F2360A" w:rsidRPr="00435E26" w:rsidRDefault="005D32B3" w:rsidP="005D32B3">
                          <w:pPr>
                            <w:jc w:val="center"/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</w:pPr>
                          <w:r w:rsidRPr="00435E26"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</w:r>
                          <w:r w:rsidR="00F2360A" w:rsidRPr="00435E26">
                            <w:rPr>
                              <w:rFonts w:ascii="Calibri Light" w:hAnsi="Calibri Light" w:cs="Calibri Light"/>
                              <w:color w:val="62A6CF"/>
                              <w:sz w:val="16"/>
                              <w:szCs w:val="24"/>
                            </w:rPr>
                            <w:t>www.hsrc.ac.za</w:t>
                          </w:r>
                        </w:p>
                        <w:p w14:paraId="3888EAA4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779E7290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149DE81D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08DE664C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57072935" w14:textId="77777777" w:rsidR="00F2360A" w:rsidRPr="009F13B9" w:rsidRDefault="00F2360A" w:rsidP="00F2360A">
                          <w:pPr>
                            <w:jc w:val="left"/>
                            <w:rPr>
                              <w:rFonts w:ascii="Times New Roman" w:hAnsi="Times New Roman"/>
                              <w:sz w:val="21"/>
                              <w:szCs w:val="24"/>
                            </w:rPr>
                          </w:pPr>
                        </w:p>
                        <w:p w14:paraId="48C4A78D" w14:textId="77777777" w:rsidR="00F2360A" w:rsidRPr="00435E26" w:rsidRDefault="00F2360A" w:rsidP="00F2360A">
                          <w:pPr>
                            <w:jc w:val="left"/>
                            <w:rPr>
                              <w:rFonts w:ascii="Calibri Light" w:hAnsi="Calibri Light" w:cs="Calibri Light"/>
                              <w:color w:val="62A6CF"/>
                              <w:sz w:val="21"/>
                              <w:szCs w:val="24"/>
                            </w:rPr>
                          </w:pPr>
                        </w:p>
                        <w:p w14:paraId="3B5CA922" w14:textId="77777777" w:rsidR="00F2360A" w:rsidRPr="00435E26" w:rsidRDefault="00F2360A" w:rsidP="00F2360A">
                          <w:pPr>
                            <w:rPr>
                              <w:rFonts w:ascii="Calibri Light" w:hAnsi="Calibri Light" w:cs="Calibri Light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C7A4D" id="Text Box 8" o:spid="_x0000_s1028" type="#_x0000_t202" style="position:absolute;left:0;text-align:left;margin-left:-30pt;margin-top:-108.5pt;width:578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" filled="f" stroked="f" strokeweight=".5pt">
              <v:textbox>
                <w:txbxContent>
                  <w:p w14:paraId="5F98B71A" w14:textId="77777777" w:rsidR="000C0D20" w:rsidRPr="00435E26" w:rsidRDefault="00F2360A" w:rsidP="00F2360A">
                    <w:pPr>
                      <w:jc w:val="left"/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</w:pPr>
                    <w:r w:rsidRPr="00435E26">
                      <w:rPr>
                        <w:rFonts w:ascii="Calibri Light" w:hAnsi="Calibri Light" w:cs="Calibri Light"/>
                        <w:b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>HSRC Board:</w:t>
                    </w:r>
                    <w:r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 xml:space="preserve">  Prof</w:t>
                    </w:r>
                    <w:r w:rsidR="000C0D20"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>.</w:t>
                    </w:r>
                    <w:r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 xml:space="preserve"> Mvuyo Tom (Chairperson), Prof</w:t>
                    </w:r>
                    <w:r w:rsidR="000C0D20"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>.</w:t>
                    </w:r>
                    <w:r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 xml:space="preserve"> Lin</w:t>
                    </w:r>
                    <w:r w:rsidR="0013285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>diwe Zungu, Ms Precious Sibiya</w:t>
                    </w:r>
                    <w:r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 xml:space="preserve">, Ms Nasima Badsha, </w:t>
                    </w:r>
                    <w:r w:rsidR="000C0D20"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>Prof.</w:t>
                    </w:r>
                    <w:r w:rsidRPr="00435E2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 xml:space="preserve"> Relebohile Moletsane, Advocate Roshan Dehal, Prof. Mark Bussin, </w:t>
                    </w:r>
                  </w:p>
                  <w:p w14:paraId="00B551F7" w14:textId="77777777" w:rsidR="00AB4696" w:rsidRPr="00AB4696" w:rsidRDefault="00AB4696" w:rsidP="00AB4696">
                    <w:pPr>
                      <w:jc w:val="left"/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</w:pPr>
                    <w:r w:rsidRPr="00AB4696">
                      <w:rPr>
                        <w:rFonts w:ascii="Calibri Light" w:hAnsi="Calibri Light" w:cs="Calibri Light"/>
                        <w:bCs/>
                        <w:color w:val="62A6CF"/>
                        <w:sz w:val="14"/>
                        <w:szCs w:val="21"/>
                        <w:bdr w:val="none" w:sz="0" w:space="0" w:color="auto" w:frame="1"/>
                      </w:rPr>
                      <w:t>Prof. Leickness Simbayi (Acting CEO)</w:t>
                    </w:r>
                  </w:p>
                  <w:p w14:paraId="47162B53" w14:textId="77777777" w:rsidR="00F2360A" w:rsidRPr="00435E26" w:rsidRDefault="005D32B3" w:rsidP="005D32B3">
                    <w:pPr>
                      <w:jc w:val="center"/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</w:pPr>
                    <w:r w:rsidRPr="00435E26"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="00F2360A" w:rsidRPr="00435E26">
                      <w:rPr>
                        <w:rFonts w:ascii="Calibri Light" w:hAnsi="Calibri Light" w:cs="Calibri Light"/>
                        <w:color w:val="62A6CF"/>
                        <w:sz w:val="16"/>
                        <w:szCs w:val="24"/>
                      </w:rPr>
                      <w:t>www.hsrc.ac.za</w:t>
                    </w:r>
                  </w:p>
                  <w:p w14:paraId="3888EAA4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779E7290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149DE81D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08DE664C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57072935" w14:textId="77777777" w:rsidR="00F2360A" w:rsidRPr="009F13B9" w:rsidRDefault="00F2360A" w:rsidP="00F2360A">
                    <w:pPr>
                      <w:jc w:val="left"/>
                      <w:rPr>
                        <w:rFonts w:ascii="Times New Roman" w:hAnsi="Times New Roman"/>
                        <w:sz w:val="21"/>
                        <w:szCs w:val="24"/>
                      </w:rPr>
                    </w:pPr>
                  </w:p>
                  <w:p w14:paraId="48C4A78D" w14:textId="77777777" w:rsidR="00F2360A" w:rsidRPr="00435E26" w:rsidRDefault="00F2360A" w:rsidP="00F2360A">
                    <w:pPr>
                      <w:jc w:val="left"/>
                      <w:rPr>
                        <w:rFonts w:ascii="Calibri Light" w:hAnsi="Calibri Light" w:cs="Calibri Light"/>
                        <w:color w:val="62A6CF"/>
                        <w:sz w:val="21"/>
                        <w:szCs w:val="24"/>
                      </w:rPr>
                    </w:pPr>
                  </w:p>
                  <w:p w14:paraId="3B5CA922" w14:textId="77777777" w:rsidR="00F2360A" w:rsidRPr="00435E26" w:rsidRDefault="00F2360A" w:rsidP="00F2360A">
                    <w:pPr>
                      <w:rPr>
                        <w:rFonts w:ascii="Calibri Light" w:hAnsi="Calibri Light" w:cs="Calibri Light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908FCF" wp14:editId="5AE9B4E4">
              <wp:simplePos x="0" y="0"/>
              <wp:positionH relativeFrom="column">
                <wp:posOffset>-470535</wp:posOffset>
              </wp:positionH>
              <wp:positionV relativeFrom="paragraph">
                <wp:posOffset>-946150</wp:posOffset>
              </wp:positionV>
              <wp:extent cx="7683500" cy="1092200"/>
              <wp:effectExtent l="0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7683500" cy="1092200"/>
                      </a:xfrm>
                      <a:prstGeom prst="rect">
                        <a:avLst/>
                      </a:prstGeom>
                      <a:solidFill>
                        <a:srgbClr val="0E68B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181264" id="Rectangle 4" o:spid="_x0000_s1026" style="position:absolute;margin-left:-37.05pt;margin-top:-74.5pt;width:605pt;height:8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" fillcolor="#0e68b1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7605" w14:textId="77777777" w:rsidR="004B08CD" w:rsidRDefault="004B08CD" w:rsidP="00460A1D">
      <w:r>
        <w:separator/>
      </w:r>
    </w:p>
  </w:footnote>
  <w:footnote w:type="continuationSeparator" w:id="0">
    <w:p w14:paraId="5FC0685F" w14:textId="77777777" w:rsidR="004B08CD" w:rsidRDefault="004B08CD" w:rsidP="0046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118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884CAC"/>
    <w:multiLevelType w:val="hybridMultilevel"/>
    <w:tmpl w:val="641A9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24425"/>
    <w:multiLevelType w:val="hybridMultilevel"/>
    <w:tmpl w:val="F550C6F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B1280C"/>
    <w:multiLevelType w:val="hybridMultilevel"/>
    <w:tmpl w:val="662AB8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34E97"/>
    <w:multiLevelType w:val="hybridMultilevel"/>
    <w:tmpl w:val="788ADFEC"/>
    <w:lvl w:ilvl="0" w:tplc="F2AAE8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wNDCzsLSwtDQ0NDFQ0lEKTi0uzszPAykwrAUAbgQcbywAAAA="/>
  </w:docVars>
  <w:rsids>
    <w:rsidRoot w:val="002D3832"/>
    <w:rsid w:val="00001C8C"/>
    <w:rsid w:val="000052A6"/>
    <w:rsid w:val="00006F92"/>
    <w:rsid w:val="00013DCD"/>
    <w:rsid w:val="00023FD4"/>
    <w:rsid w:val="00037C0F"/>
    <w:rsid w:val="00041A11"/>
    <w:rsid w:val="0006486F"/>
    <w:rsid w:val="00066DAD"/>
    <w:rsid w:val="00094A8D"/>
    <w:rsid w:val="000A0233"/>
    <w:rsid w:val="000A24C7"/>
    <w:rsid w:val="000A4F00"/>
    <w:rsid w:val="000B2E3F"/>
    <w:rsid w:val="000C0D20"/>
    <w:rsid w:val="000C1C26"/>
    <w:rsid w:val="000C1D43"/>
    <w:rsid w:val="000E3F93"/>
    <w:rsid w:val="000E4B41"/>
    <w:rsid w:val="00132856"/>
    <w:rsid w:val="00135D87"/>
    <w:rsid w:val="001374A2"/>
    <w:rsid w:val="001558C1"/>
    <w:rsid w:val="00155C0D"/>
    <w:rsid w:val="00157540"/>
    <w:rsid w:val="00161248"/>
    <w:rsid w:val="00164777"/>
    <w:rsid w:val="00164E22"/>
    <w:rsid w:val="001814B5"/>
    <w:rsid w:val="001B0673"/>
    <w:rsid w:val="001E0357"/>
    <w:rsid w:val="001F65B0"/>
    <w:rsid w:val="002028BE"/>
    <w:rsid w:val="00203E2A"/>
    <w:rsid w:val="002205C7"/>
    <w:rsid w:val="00253BD8"/>
    <w:rsid w:val="00253C24"/>
    <w:rsid w:val="00262965"/>
    <w:rsid w:val="00266284"/>
    <w:rsid w:val="00271C0F"/>
    <w:rsid w:val="00272D4E"/>
    <w:rsid w:val="0027696B"/>
    <w:rsid w:val="002804D0"/>
    <w:rsid w:val="00294205"/>
    <w:rsid w:val="00294738"/>
    <w:rsid w:val="002B5752"/>
    <w:rsid w:val="002D3832"/>
    <w:rsid w:val="00384B28"/>
    <w:rsid w:val="00385E7B"/>
    <w:rsid w:val="003864DD"/>
    <w:rsid w:val="003929DD"/>
    <w:rsid w:val="003A6402"/>
    <w:rsid w:val="003B5F30"/>
    <w:rsid w:val="00401B32"/>
    <w:rsid w:val="0042023E"/>
    <w:rsid w:val="00435E26"/>
    <w:rsid w:val="00447C24"/>
    <w:rsid w:val="004512ED"/>
    <w:rsid w:val="004534FF"/>
    <w:rsid w:val="004562FE"/>
    <w:rsid w:val="00460A1D"/>
    <w:rsid w:val="00470916"/>
    <w:rsid w:val="004715F5"/>
    <w:rsid w:val="00477924"/>
    <w:rsid w:val="004B08CD"/>
    <w:rsid w:val="004B4716"/>
    <w:rsid w:val="004C4464"/>
    <w:rsid w:val="004D2F83"/>
    <w:rsid w:val="004D59CD"/>
    <w:rsid w:val="004E3C6B"/>
    <w:rsid w:val="004F4006"/>
    <w:rsid w:val="004F5709"/>
    <w:rsid w:val="00503AC6"/>
    <w:rsid w:val="00513A74"/>
    <w:rsid w:val="00522E73"/>
    <w:rsid w:val="005255EE"/>
    <w:rsid w:val="00543A60"/>
    <w:rsid w:val="005572B1"/>
    <w:rsid w:val="00571DA8"/>
    <w:rsid w:val="005912F2"/>
    <w:rsid w:val="005A222D"/>
    <w:rsid w:val="005B63F2"/>
    <w:rsid w:val="005C03F9"/>
    <w:rsid w:val="005C0E55"/>
    <w:rsid w:val="005D32B3"/>
    <w:rsid w:val="005E5BDD"/>
    <w:rsid w:val="005F2AB8"/>
    <w:rsid w:val="00600861"/>
    <w:rsid w:val="00613D10"/>
    <w:rsid w:val="0061606B"/>
    <w:rsid w:val="00621982"/>
    <w:rsid w:val="006227B7"/>
    <w:rsid w:val="006845B1"/>
    <w:rsid w:val="00696569"/>
    <w:rsid w:val="006B2171"/>
    <w:rsid w:val="006C60F7"/>
    <w:rsid w:val="006C7354"/>
    <w:rsid w:val="006D7D58"/>
    <w:rsid w:val="0071420F"/>
    <w:rsid w:val="00742BBB"/>
    <w:rsid w:val="007515A2"/>
    <w:rsid w:val="0075536B"/>
    <w:rsid w:val="007564EF"/>
    <w:rsid w:val="00761C42"/>
    <w:rsid w:val="00764041"/>
    <w:rsid w:val="007A4FD9"/>
    <w:rsid w:val="007C1F78"/>
    <w:rsid w:val="008012BC"/>
    <w:rsid w:val="0080139F"/>
    <w:rsid w:val="00812CAA"/>
    <w:rsid w:val="008169D3"/>
    <w:rsid w:val="00816F73"/>
    <w:rsid w:val="00834F5C"/>
    <w:rsid w:val="008428A4"/>
    <w:rsid w:val="00857284"/>
    <w:rsid w:val="00865151"/>
    <w:rsid w:val="00897FF2"/>
    <w:rsid w:val="008B74A2"/>
    <w:rsid w:val="008C189C"/>
    <w:rsid w:val="008E4D9C"/>
    <w:rsid w:val="008F3937"/>
    <w:rsid w:val="008F7F00"/>
    <w:rsid w:val="009078D6"/>
    <w:rsid w:val="00952481"/>
    <w:rsid w:val="00967399"/>
    <w:rsid w:val="00994463"/>
    <w:rsid w:val="009A0E89"/>
    <w:rsid w:val="009C3FAF"/>
    <w:rsid w:val="009D2F86"/>
    <w:rsid w:val="009E716F"/>
    <w:rsid w:val="00A055B0"/>
    <w:rsid w:val="00A16D28"/>
    <w:rsid w:val="00A238D1"/>
    <w:rsid w:val="00A276D9"/>
    <w:rsid w:val="00A81EF1"/>
    <w:rsid w:val="00A91F49"/>
    <w:rsid w:val="00A97F11"/>
    <w:rsid w:val="00AA52B7"/>
    <w:rsid w:val="00AB084E"/>
    <w:rsid w:val="00AB4696"/>
    <w:rsid w:val="00AC5825"/>
    <w:rsid w:val="00AD003D"/>
    <w:rsid w:val="00AD1252"/>
    <w:rsid w:val="00AD2D5E"/>
    <w:rsid w:val="00AD6DD8"/>
    <w:rsid w:val="00AF2726"/>
    <w:rsid w:val="00AF3E7E"/>
    <w:rsid w:val="00AF617B"/>
    <w:rsid w:val="00B00637"/>
    <w:rsid w:val="00B0479F"/>
    <w:rsid w:val="00B04999"/>
    <w:rsid w:val="00B13783"/>
    <w:rsid w:val="00B20D54"/>
    <w:rsid w:val="00B608DD"/>
    <w:rsid w:val="00B80B52"/>
    <w:rsid w:val="00BC316F"/>
    <w:rsid w:val="00BC62FC"/>
    <w:rsid w:val="00C04650"/>
    <w:rsid w:val="00C12F62"/>
    <w:rsid w:val="00C163CF"/>
    <w:rsid w:val="00C24AC2"/>
    <w:rsid w:val="00C46EB4"/>
    <w:rsid w:val="00C52822"/>
    <w:rsid w:val="00C52D9A"/>
    <w:rsid w:val="00C73697"/>
    <w:rsid w:val="00CB2FCD"/>
    <w:rsid w:val="00CD5928"/>
    <w:rsid w:val="00CD6756"/>
    <w:rsid w:val="00CE2A04"/>
    <w:rsid w:val="00D2220D"/>
    <w:rsid w:val="00D467C8"/>
    <w:rsid w:val="00D47235"/>
    <w:rsid w:val="00D47BE6"/>
    <w:rsid w:val="00D56F7C"/>
    <w:rsid w:val="00DA3234"/>
    <w:rsid w:val="00DA75E3"/>
    <w:rsid w:val="00DB4F95"/>
    <w:rsid w:val="00DC1B6B"/>
    <w:rsid w:val="00DE0D6C"/>
    <w:rsid w:val="00DF435B"/>
    <w:rsid w:val="00DF65B6"/>
    <w:rsid w:val="00E1348C"/>
    <w:rsid w:val="00E275EF"/>
    <w:rsid w:val="00E80168"/>
    <w:rsid w:val="00EA4399"/>
    <w:rsid w:val="00EC2686"/>
    <w:rsid w:val="00EE2739"/>
    <w:rsid w:val="00EF09C9"/>
    <w:rsid w:val="00EF5648"/>
    <w:rsid w:val="00F066D4"/>
    <w:rsid w:val="00F10A77"/>
    <w:rsid w:val="00F12B41"/>
    <w:rsid w:val="00F2360A"/>
    <w:rsid w:val="00F37CC9"/>
    <w:rsid w:val="00F57429"/>
    <w:rsid w:val="00F945D5"/>
    <w:rsid w:val="00F968A0"/>
    <w:rsid w:val="00FA22C7"/>
    <w:rsid w:val="00FD3FDD"/>
    <w:rsid w:val="00FD4C06"/>
    <w:rsid w:val="00FE55B0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908FA2"/>
  <w15:chartTrackingRefBased/>
  <w15:docId w15:val="{8B19C6C8-5463-4B82-8527-4DA1061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2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12BC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253C24"/>
    <w:rPr>
      <w:rFonts w:ascii="Arial" w:hAnsi="Aria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169D3"/>
  </w:style>
  <w:style w:type="character" w:customStyle="1" w:styleId="FooterChar">
    <w:name w:val="Footer Char"/>
    <w:link w:val="Footer"/>
    <w:uiPriority w:val="99"/>
    <w:rsid w:val="00AB084E"/>
    <w:rPr>
      <w:rFonts w:ascii="Arial" w:hAnsi="Arial"/>
    </w:rPr>
  </w:style>
  <w:style w:type="character" w:styleId="Hyperlink">
    <w:name w:val="Hyperlink"/>
    <w:uiPriority w:val="99"/>
    <w:unhideWhenUsed/>
    <w:rsid w:val="00F5742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57429"/>
    <w:pPr>
      <w:ind w:left="720"/>
      <w:contextualSpacing/>
    </w:pPr>
  </w:style>
  <w:style w:type="table" w:styleId="TableGrid">
    <w:name w:val="Table Grid"/>
    <w:basedOn w:val="TableNormal"/>
    <w:uiPriority w:val="39"/>
    <w:rsid w:val="00761C4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61C4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C42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61C42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9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4F9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B4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00178A-E9E6-44F1-8AB0-848A3A74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HSRC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Bongiwe Moni</dc:creator>
  <cp:keywords/>
  <dc:description/>
  <cp:lastModifiedBy>Thabang Mafa</cp:lastModifiedBy>
  <cp:revision>2</cp:revision>
  <cp:lastPrinted>2020-02-18T11:32:00Z</cp:lastPrinted>
  <dcterms:created xsi:type="dcterms:W3CDTF">2021-07-07T12:20:00Z</dcterms:created>
  <dcterms:modified xsi:type="dcterms:W3CDTF">2021-07-07T12:20:00Z</dcterms:modified>
</cp:coreProperties>
</file>