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Analytique Hebdomadaire — Tech &amp; Café</w:t>
      </w:r>
    </w:p>
    <w:p>
      <w:r>
        <w:rPr>
          <w:b/>
          <w:sz w:val="26"/>
        </w:rPr>
        <w:t>Semaine du 21 au 27 septembre 2026</w:t>
      </w:r>
    </w:p>
    <w:p>
      <w:r>
        <w:t>Généré automatiquement à partir de YouTube Data API v3 et YouTube Analytics API v2 — lecture seule.</w:t>
      </w:r>
    </w:p>
    <w:p>
      <w:pPr>
        <w:pStyle w:val="Heading1"/>
      </w:pPr>
      <w:r>
        <w:t>1. Résumé</w:t>
      </w:r>
    </w:p>
    <w:p>
      <w:pPr>
        <w:pStyle w:val="ListBullet"/>
      </w:pPr>
      <w:r>
        <w:t>Vidéos publiées : 19 (18 publiques, 1 privée) — 14 Shorts, 5 vidéo(s) longue(s)</w:t>
      </w:r>
    </w:p>
    <w:p>
      <w:pPr>
        <w:pStyle w:val="ListBullet"/>
      </w:pPr>
      <w:r>
        <w:t>Vues cumulées (temps réel  Data API  au 28/09/2026) : 2 603 vues — vs 2 358 vues la semaine précédente (rapport du 14/09), soit +10,4%</w:t>
      </w:r>
    </w:p>
    <w:p>
      <w:pPr>
        <w:pStyle w:val="ListBullet"/>
      </w:pPr>
      <w:r>
        <w:t>Vues / engagement attribués à la semaine calendaire (YouTube Analytics) : 1412 vues, 30 likes, 1 commentaire(s), 392 min regardées, durée de vue moyenne 35s, rétention moyenne 44.61%</w:t>
      </w:r>
    </w:p>
    <w:p>
      <w:pPr>
        <w:pStyle w:val="ListBullet"/>
      </w:pPr>
      <w:r>
        <w:t>Abonnés gagnés cette semaine (Analytics) : 5 (perdus : 0) — total chaîne : 48 abonnés</w:t>
      </w:r>
    </w:p>
    <w:p>
      <w:pPr>
        <w:pStyle w:val="ListBullet"/>
      </w:pPr>
      <w:r>
        <w:t>Progression monétisation : 48/1000 abonnés (4.8%) · 12 091/10 000 000 vues Shorts sur 90 jours glissants (0.12%)</w:t>
      </w:r>
    </w:p>
    <w:p>
      <w:pPr>
        <w:pStyle w:val="ListBullet"/>
      </w:pPr>
      <w:r>
        <w:t>Total chaîne cumulatif : 13782 vues, 152 vidéos</w:t>
      </w:r>
    </w:p>
    <w:p>
      <w:r>
        <w:rPr>
          <w:i/>
        </w:rPr>
        <w:t>⚠ 3 vidéo(s) publiée(s) il y a moins de 24h — statistiques encore instables, à interpréter avec prudence : Google AI Overviews En France : Ce Qui C (14h), Alibaba Divise Par 20 Le Prix De Son IA  (15h), Alibaba Rend La Voix IA Jusqu'à 95% Moin (19h)</w:t>
      </w:r>
    </w:p>
    <w:p>
      <w:pPr>
        <w:pStyle w:val="Heading1"/>
      </w:pPr>
      <w:r>
        <w:t>2. Détail par vidéo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Titre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Sujet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Durée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Vues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Rétention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Likes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 trafic</w:t>
            </w:r>
          </w:p>
        </w:tc>
      </w:tr>
      <w:tr>
        <w:tc>
          <w:tcPr>
            <w:tcW w:type="dxa" w:w="1234"/>
          </w:tcPr>
          <w:p>
            <w:r>
              <w:t>ChatGPT S'Installe Dans Word (Même Gratuit) [privée]</w:t>
            </w:r>
          </w:p>
        </w:tc>
        <w:tc>
          <w:tcPr>
            <w:tcW w:type="dxa" w:w="1234"/>
          </w:tcPr>
          <w:p>
            <w:r>
              <w:t>Productivité IA (ChatGPT/Word)</w:t>
            </w:r>
          </w:p>
        </w:tc>
        <w:tc>
          <w:tcPr>
            <w:tcW w:type="dxa" w:w="1234"/>
          </w:tcPr>
          <w:p>
            <w:r>
              <w:t>0:46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 (Analytics en délai)</w:t>
            </w:r>
          </w:p>
        </w:tc>
      </w:tr>
      <w:tr>
        <w:tc>
          <w:tcPr>
            <w:tcW w:type="dxa" w:w="1234"/>
          </w:tcPr>
          <w:p>
            <w:r>
              <w:t>ChatGPT Écrit Directement Dans Word (Gratuit)</w:t>
            </w:r>
          </w:p>
        </w:tc>
        <w:tc>
          <w:tcPr>
            <w:tcW w:type="dxa" w:w="1234"/>
          </w:tcPr>
          <w:p>
            <w:r>
              <w:t>Productivité IA (ChatGPT/Word)</w:t>
            </w:r>
          </w:p>
        </w:tc>
        <w:tc>
          <w:tcPr>
            <w:tcW w:type="dxa" w:w="1234"/>
          </w:tcPr>
          <w:p>
            <w:r>
              <w:t>0:48</w:t>
            </w:r>
          </w:p>
        </w:tc>
        <w:tc>
          <w:tcPr>
            <w:tcW w:type="dxa" w:w="1234"/>
          </w:tcPr>
          <w:p>
            <w:r>
              <w:t>167</w:t>
            </w:r>
          </w:p>
        </w:tc>
        <w:tc>
          <w:tcPr>
            <w:tcW w:type="dxa" w:w="1234"/>
          </w:tcPr>
          <w:p>
            <w:r>
              <w:t>52.7%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Mistral AI Lève 3 Milliards, Mais Qui Finance Vraiment Sa Souveraineté ?</w:t>
            </w:r>
          </w:p>
        </w:tc>
        <w:tc>
          <w:tcPr>
            <w:tcW w:type="dxa" w:w="1234"/>
          </w:tcPr>
          <w:p>
            <w:r>
              <w:t>Financement IA</w:t>
            </w:r>
          </w:p>
        </w:tc>
        <w:tc>
          <w:tcPr>
            <w:tcW w:type="dxa" w:w="1234"/>
          </w:tcPr>
          <w:p>
            <w:r>
              <w:t>8:30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53.0%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YT_SEARCH</w:t>
            </w:r>
          </w:p>
        </w:tc>
      </w:tr>
      <w:tr>
        <w:tc>
          <w:tcPr>
            <w:tcW w:type="dxa" w:w="1234"/>
          </w:tcPr>
          <w:p>
            <w:r>
              <w:t>Cette IA Chinoise Est 7 Fois Moins Chère Qu'OpenAI</w:t>
            </w:r>
          </w:p>
        </w:tc>
        <w:tc>
          <w:tcPr>
            <w:tcW w:type="dxa" w:w="1234"/>
          </w:tcPr>
          <w:p>
            <w:r>
              <w:t>Modèles IA (Chine, coûts)</w:t>
            </w:r>
          </w:p>
        </w:tc>
        <w:tc>
          <w:tcPr>
            <w:tcW w:type="dxa" w:w="1234"/>
          </w:tcPr>
          <w:p>
            <w:r>
              <w:t>0:43</w:t>
            </w:r>
          </w:p>
        </w:tc>
        <w:tc>
          <w:tcPr>
            <w:tcW w:type="dxa" w:w="1234"/>
          </w:tcPr>
          <w:p>
            <w:r>
              <w:t>250</w:t>
            </w:r>
          </w:p>
        </w:tc>
        <w:tc>
          <w:tcPr>
            <w:tcW w:type="dxa" w:w="1234"/>
          </w:tcPr>
          <w:p>
            <w:r>
              <w:t>56.0%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Meta Te Fait Payer Pour Son IA (Pas La Tienne)</w:t>
            </w:r>
          </w:p>
        </w:tc>
        <w:tc>
          <w:tcPr>
            <w:tcW w:type="dxa" w:w="1234"/>
          </w:tcPr>
          <w:p>
            <w:r>
              <w:t>Monétisation IA</w:t>
            </w:r>
          </w:p>
        </w:tc>
        <w:tc>
          <w:tcPr>
            <w:tcW w:type="dxa" w:w="1234"/>
          </w:tcPr>
          <w:p>
            <w:r>
              <w:t>0:56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29.0%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Grok 4.7 : Ce Que Le Nouveau Modèle IA D'Elon Musk Change Vraiment</w:t>
            </w:r>
          </w:p>
        </w:tc>
        <w:tc>
          <w:tcPr>
            <w:tcW w:type="dxa" w:w="1234"/>
          </w:tcPr>
          <w:p>
            <w:r>
              <w:t>Modèles IA (xAI)</w:t>
            </w:r>
          </w:p>
        </w:tc>
        <w:tc>
          <w:tcPr>
            <w:tcW w:type="dxa" w:w="1234"/>
          </w:tcPr>
          <w:p>
            <w:r>
              <w:t>7:23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11.5%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SUBSCRIBER</w:t>
            </w:r>
          </w:p>
        </w:tc>
      </w:tr>
      <w:tr>
        <w:tc>
          <w:tcPr>
            <w:tcW w:type="dxa" w:w="1234"/>
          </w:tcPr>
          <w:p>
            <w:r>
              <w:t>Alexa Vérifie Si C'est Vraiment Amazon (Gratuit)</w:t>
            </w:r>
          </w:p>
        </w:tc>
        <w:tc>
          <w:tcPr>
            <w:tcW w:type="dxa" w:w="1234"/>
          </w:tcPr>
          <w:p>
            <w:r>
              <w:t>Sécurité / vérification IA</w:t>
            </w:r>
          </w:p>
        </w:tc>
        <w:tc>
          <w:tcPr>
            <w:tcW w:type="dxa" w:w="1234"/>
          </w:tcPr>
          <w:p>
            <w:r>
              <w:t>0:46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28.7%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Ton Galaxy Recadre Tes Vidéos Sans Toi</w:t>
            </w:r>
          </w:p>
        </w:tc>
        <w:tc>
          <w:tcPr>
            <w:tcW w:type="dxa" w:w="1234"/>
          </w:tcPr>
          <w:p>
            <w:r>
              <w:t>Fonctionnalité smartphone</w:t>
            </w:r>
          </w:p>
        </w:tc>
        <w:tc>
          <w:tcPr>
            <w:tcW w:type="dxa" w:w="1234"/>
          </w:tcPr>
          <w:p>
            <w:r>
              <w:t>0:45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14.6%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YT_SEARCH</w:t>
            </w:r>
          </w:p>
        </w:tc>
      </w:tr>
      <w:tr>
        <w:tc>
          <w:tcPr>
            <w:tcW w:type="dxa" w:w="1234"/>
          </w:tcPr>
          <w:p>
            <w:r>
              <w:t>DeepSeek V4.1 Expliqué : L'IA Gratuite Qui Rivalise Avec GPT-6 Astra</w:t>
            </w:r>
          </w:p>
        </w:tc>
        <w:tc>
          <w:tcPr>
            <w:tcW w:type="dxa" w:w="1234"/>
          </w:tcPr>
          <w:p>
            <w:r>
              <w:t>Modèles IA (Chine)</w:t>
            </w:r>
          </w:p>
        </w:tc>
        <w:tc>
          <w:tcPr>
            <w:tcW w:type="dxa" w:w="1234"/>
          </w:tcPr>
          <w:p>
            <w:r>
              <w:t>7:54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NO_LINK_OTHER</w:t>
            </w:r>
          </w:p>
        </w:tc>
      </w:tr>
      <w:tr>
        <w:tc>
          <w:tcPr>
            <w:tcW w:type="dxa" w:w="1234"/>
          </w:tcPr>
          <w:p>
            <w:r>
              <w:t>ChatGPT Voice Gère Tes Mails Et Ton Agenda (À La Voix)</w:t>
            </w:r>
          </w:p>
        </w:tc>
        <w:tc>
          <w:tcPr>
            <w:tcW w:type="dxa" w:w="1234"/>
          </w:tcPr>
          <w:p>
            <w:r>
              <w:t>Assistant vocal IA</w:t>
            </w:r>
          </w:p>
        </w:tc>
        <w:tc>
          <w:tcPr>
            <w:tcW w:type="dxa" w:w="1234"/>
          </w:tcPr>
          <w:p>
            <w:r>
              <w:t>0:45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49.1%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Google Rend Ses Prévisions Météo 50% Plus Précises</w:t>
            </w:r>
          </w:p>
        </w:tc>
        <w:tc>
          <w:tcPr>
            <w:tcW w:type="dxa" w:w="1234"/>
          </w:tcPr>
          <w:p>
            <w:r>
              <w:t>IA prédictive</w:t>
            </w:r>
          </w:p>
        </w:tc>
        <w:tc>
          <w:tcPr>
            <w:tcW w:type="dxa" w:w="1234"/>
          </w:tcPr>
          <w:p>
            <w:r>
              <w:t>0:52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23.7%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Google Home Obéit Enfin, Grâce À Gemini</w:t>
            </w:r>
          </w:p>
        </w:tc>
        <w:tc>
          <w:tcPr>
            <w:tcW w:type="dxa" w:w="1234"/>
          </w:tcPr>
          <w:p>
            <w:r>
              <w:t>Domotique IA</w:t>
            </w:r>
          </w:p>
        </w:tc>
        <w:tc>
          <w:tcPr>
            <w:tcW w:type="dxa" w:w="1234"/>
          </w:tcPr>
          <w:p>
            <w:r>
              <w:t>0:48</w:t>
            </w:r>
          </w:p>
        </w:tc>
        <w:tc>
          <w:tcPr>
            <w:tcW w:type="dxa" w:w="1234"/>
          </w:tcPr>
          <w:p>
            <w:r>
              <w:t>204</w:t>
            </w:r>
          </w:p>
        </w:tc>
        <w:tc>
          <w:tcPr>
            <w:tcW w:type="dxa" w:w="1234"/>
          </w:tcPr>
          <w:p>
            <w:r>
              <w:t>87.0%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Pourquoi Google Envoie De L'IA Dans L'Espace Le 1er Octobre</w:t>
            </w:r>
          </w:p>
        </w:tc>
        <w:tc>
          <w:tcPr>
            <w:tcW w:type="dxa" w:w="1234"/>
          </w:tcPr>
          <w:p>
            <w:r>
              <w:t>Actu IA + échéance datée</w:t>
            </w:r>
          </w:p>
        </w:tc>
        <w:tc>
          <w:tcPr>
            <w:tcW w:type="dxa" w:w="1234"/>
          </w:tcPr>
          <w:p>
            <w:r>
              <w:t>0:59</w:t>
            </w:r>
          </w:p>
        </w:tc>
        <w:tc>
          <w:tcPr>
            <w:tcW w:type="dxa" w:w="1234"/>
          </w:tcPr>
          <w:p>
            <w:r>
              <w:t>997</w:t>
            </w:r>
          </w:p>
        </w:tc>
        <w:tc>
          <w:tcPr>
            <w:tcW w:type="dxa" w:w="1234"/>
          </w:tcPr>
          <w:p>
            <w:r>
              <w:t>47.0%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Google Gemini Te Parle Maintenant Avec Un Vrai Visage</w:t>
            </w:r>
          </w:p>
        </w:tc>
        <w:tc>
          <w:tcPr>
            <w:tcW w:type="dxa" w:w="1234"/>
          </w:tcPr>
          <w:p>
            <w:r>
              <w:t>Avatar IA (Gemini Live)</w:t>
            </w:r>
          </w:p>
        </w:tc>
        <w:tc>
          <w:tcPr>
            <w:tcW w:type="dxa" w:w="1234"/>
          </w:tcPr>
          <w:p>
            <w:r>
              <w:t>0:54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n/d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 (Analytics en délai)</w:t>
            </w:r>
          </w:p>
        </w:tc>
      </w:tr>
      <w:tr>
        <w:tc>
          <w:tcPr>
            <w:tcW w:type="dxa" w:w="1234"/>
          </w:tcPr>
          <w:p>
            <w:r>
              <w:t>Google Donne Un Visage À Son IA (Elle Te Parle)</w:t>
            </w:r>
          </w:p>
        </w:tc>
        <w:tc>
          <w:tcPr>
            <w:tcW w:type="dxa" w:w="1234"/>
          </w:tcPr>
          <w:p>
            <w:r>
              <w:t>Avatar IA (Gemini Live)</w:t>
            </w:r>
          </w:p>
        </w:tc>
        <w:tc>
          <w:tcPr>
            <w:tcW w:type="dxa" w:w="1234"/>
          </w:tcPr>
          <w:p>
            <w:r>
              <w:t>0:54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  <w:tc>
          <w:tcPr>
            <w:tcW w:type="dxa" w:w="1234"/>
          </w:tcPr>
          <w:p>
            <w:r>
              <w:t>n/d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n/d (Analytics en délai)</w:t>
            </w:r>
          </w:p>
        </w:tc>
      </w:tr>
      <w:tr>
        <w:tc>
          <w:tcPr>
            <w:tcW w:type="dxa" w:w="1234"/>
          </w:tcPr>
          <w:p>
            <w:r>
              <w:t>Gemini Appelle Les Entreprises À Ta Place : Call For Me Expliqué</w:t>
            </w:r>
          </w:p>
        </w:tc>
        <w:tc>
          <w:tcPr>
            <w:tcW w:type="dxa" w:w="1234"/>
          </w:tcPr>
          <w:p>
            <w:r>
              <w:t>Agents IA (Gemini)</w:t>
            </w:r>
          </w:p>
        </w:tc>
        <w:tc>
          <w:tcPr>
            <w:tcW w:type="dxa" w:w="1234"/>
          </w:tcPr>
          <w:p>
            <w:r>
              <w:t>7:15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n/d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 (Analytics en délai)</w:t>
            </w:r>
          </w:p>
        </w:tc>
      </w:tr>
      <w:tr>
        <w:tc>
          <w:tcPr>
            <w:tcW w:type="dxa" w:w="1234"/>
          </w:tcPr>
          <w:p>
            <w:r>
              <w:t>Alibaba Rend La Voix IA Jusqu'à 95% Moins Chère *</w:t>
            </w:r>
          </w:p>
        </w:tc>
        <w:tc>
          <w:tcPr>
            <w:tcW w:type="dxa" w:w="1234"/>
          </w:tcPr>
          <w:p>
            <w:r>
              <w:t>IA vocale (coûts)</w:t>
            </w:r>
          </w:p>
        </w:tc>
        <w:tc>
          <w:tcPr>
            <w:tcW w:type="dxa" w:w="1234"/>
          </w:tcPr>
          <w:p>
            <w:r>
              <w:t>0:58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n/d (&lt;24h)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n/d (Analytics en délai)</w:t>
            </w:r>
          </w:p>
        </w:tc>
      </w:tr>
      <w:tr>
        <w:tc>
          <w:tcPr>
            <w:tcW w:type="dxa" w:w="1234"/>
          </w:tcPr>
          <w:p>
            <w:r>
              <w:t>Alibaba Divise Par 20 Le Prix De Son IA Vocale *</w:t>
            </w:r>
          </w:p>
        </w:tc>
        <w:tc>
          <w:tcPr>
            <w:tcW w:type="dxa" w:w="1234"/>
          </w:tcPr>
          <w:p>
            <w:r>
              <w:t>IA vocale (coûts)</w:t>
            </w:r>
          </w:p>
        </w:tc>
        <w:tc>
          <w:tcPr>
            <w:tcW w:type="dxa" w:w="1234"/>
          </w:tcPr>
          <w:p>
            <w:r>
              <w:t>0:54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n/d (&lt;24h)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n/d (Analytics en délai)</w:t>
            </w:r>
          </w:p>
        </w:tc>
      </w:tr>
      <w:tr>
        <w:tc>
          <w:tcPr>
            <w:tcW w:type="dxa" w:w="1234"/>
          </w:tcPr>
          <w:p>
            <w:r>
              <w:t>Google AI Overviews En France : Ce Qui Change Dans Ta Recherche *</w:t>
            </w:r>
          </w:p>
        </w:tc>
        <w:tc>
          <w:tcPr>
            <w:tcW w:type="dxa" w:w="1234"/>
          </w:tcPr>
          <w:p>
            <w:r>
              <w:t>SEO / recherche IA</w:t>
            </w:r>
          </w:p>
        </w:tc>
        <w:tc>
          <w:tcPr>
            <w:tcW w:type="dxa" w:w="1234"/>
          </w:tcPr>
          <w:p>
            <w:r>
              <w:t>7:45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 (&lt;24h)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 (Analytics en délai)</w:t>
            </w:r>
          </w:p>
        </w:tc>
      </w:tr>
    </w:tbl>
    <w:p>
      <w:r>
        <w:rPr>
          <w:i/>
          <w:sz w:val="17"/>
        </w:rPr>
        <w:t>* Vidéo publiée il y a moins de 24h au moment du rapport — vues/rétention non stabilisées, YouTube Analytics pas encore traité.</w:t>
      </w:r>
    </w:p>
    <w:p>
      <w:pPr>
        <w:pStyle w:val="Heading1"/>
      </w:pPr>
      <w:r>
        <w:t>3. Graphiques</w:t>
      </w:r>
    </w:p>
    <w:p>
      <w:r>
        <w:drawing>
          <wp:inline xmlns:a="http://schemas.openxmlformats.org/drawingml/2006/main" xmlns:pic="http://schemas.openxmlformats.org/drawingml/2006/picture">
            <wp:extent cx="5760720" cy="3744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44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ten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Tendances &amp; insights clés</w:t>
      </w:r>
    </w:p>
    <w:p>
      <w:pPr>
        <w:pStyle w:val="ListBullet"/>
      </w:pPr>
      <w:r>
        <w:t>Rétention moyenne de la semaine (44,61% sur la fenêtre Analytics calendaire) tirée vers le haut par u3rUtTOPXNQ (87,0%) et s10x5nCdL_E (47,0%) ; les vidéos longues mal programmées et les titres à chiffre sans référentiel tirent la moyenne vers le bas.</w:t>
      </w:r>
    </w:p>
    <w:p>
      <w:pPr>
        <w:pStyle w:val="ListBullet"/>
      </w:pPr>
      <w:r>
        <w:t>14 Shorts contre 5 vidéos longues cette semaine ; les vidéos longues publiées hors créneau captent 0 à 8 vues chacune contre une moyenne de 186 vues pour les Shorts publics — écart qui n'est pas imputable au format en soi mais à l'horaire de publication (cf. Base de Connaissances, cas eMIJ_aXFjg0 du 26/09).</w:t>
      </w:r>
    </w:p>
    <w:p>
      <w:pPr>
        <w:pStyle w:val="ListBullet"/>
      </w:pPr>
      <w:r>
        <w:t>Durée optimale observée : les Shorts entre 43 et 59 secondes concentrent la quasi-totalité du volume de la semaine (997, 408, 250, 204, 180, 167 vues) ; aucun signal contraire à la fourchette 48-55s déjà recommandée en directives.</w:t>
      </w:r>
    </w:p>
    <w:p>
      <w:pPr>
        <w:pStyle w:val="ListBullet"/>
      </w:pPr>
      <w:r>
        <w:t>Sources de trafic : dominante SHORTS (algorithme) pour les meilleures performances (96,5%, 91,5%, 71,7%) ; YT_SEARCH capte un volume résiduel notable sur les sujets nommant une marque grand public (qj5RGa3BEOU, 8_8IbPF8O48).</w:t>
      </w:r>
    </w:p>
    <w:p>
      <w:pPr>
        <w:pStyle w:val="ListBullet"/>
      </w:pPr>
      <w:r>
        <w:t>Progression YPP : 48/1000 abonnés (4,8%) — 5 abonnés gagnés cette semaine selon Analytics. Vues Shorts sur 90 jours glissants : 12 091/10 000 000 (0,12%) — objectif de monétisation Shorts encore très éloigné au rythme actuel.</w:t>
      </w:r>
    </w:p>
    <w:p>
      <w:pPr>
        <w:pStyle w:val="Heading1"/>
      </w:pPr>
      <w:r>
        <w:t>5. Recommandations pour la semaine suivante</w:t>
      </w:r>
    </w:p>
    <w:p>
      <w:r>
        <w:t>1. Corriger l'horaire de publication des vidéos longues : les 5 vidéos longues de la semaine (ljbHErPMc1I, Ur1cf9whi74, 3LZJpqIJElM, -53DPkPXOy4, qj5RGa3BEOU) sont publiées entre 09h55 et 13h00 UTC, hors des deux créneaux doctrinaux documentés (18h00 GMT ou 02h06 UTC) — leur distribution est quasi nulle (0 à 8 vues). Aligner le cron sur un créneau validé avant la prochaine semaine de production.</w:t>
      </w:r>
    </w:p>
    <w:p>
      <w:r>
        <w:t>2. Renforcer le processus anti-doublon avant publication : deux paires de vidéos quasi identiques ont été publiées cette semaine (Gemini Live Avatar : FLRbQoDjSQk/Jxm9NQ8k-f0, toutes deux publiques, écart de vues 4x ; ChatGPT/Word : sG9oK-Iiz98/UZPSAmnVTLc, la seconde restée privée). Vérifier systématiquement contre les runs frères juste avant publication, pas seulement en début de run (cf. BASE-DE-CONNAISSANCES, entrées du 26-27/09).</w:t>
      </w:r>
    </w:p>
    <w:p>
      <w:r>
        <w:t>3. Prioriser le gabarit 'marque majeure + échéance datée vérifiable', confirmé cette semaine comme le meilleur volume brut du run (s10x5nCdL_E, 997 vues, 96,5% trafic Shorts) — à tester en complément du gabarit 'chiffre en tête avec référentiel immédiat' déjà validé.</w:t>
      </w:r>
    </w:p>
    <w:p>
      <w:r>
        <w:t>4. Éviter les titres à chiffre sans référentiel immédiat ('50% Plus Précises' sans préciser 'que quoi') : qplzaGsStFg confirme le décrochage sévère avant 10s déjà documenté sur ce pattern (rétention 23,7%, la plus basse de la semaine hors vidéos longues mal programmées). Placer le référentiel du chiffre immédiatement après le hook.</w:t>
      </w:r>
    </w:p>
    <w:p>
      <w:r>
        <w:t>5. Lancer un test contrôlé de CTA d'abonnement renforcé : 7 vidéos sur 8 avec données Analytics exploitables cette semaine affichent 0% de conversion abonnés (seule s10x5nCdL_E convertit, ~0,29%, déjà sous la moyenne chaîne de 0,46%). Le pattern 'vues fortes, conversion quasi nulle' est maintenant robuste — proposer un A/B test explicite sur les 5-10 prochaines productions plutôt que de nouvelles observations.</w:t>
      </w:r>
    </w:p>
    <w:p>
      <w:pPr>
        <w:pStyle w:val="Heading1"/>
      </w:pPr>
      <w:r>
        <w:t>Méthodologie &amp; limites</w:t>
      </w:r>
    </w:p>
    <w:p>
      <w:r>
        <w:t>Vues/likes/commentaires par vidéo : YouTube Data API v3 (videos.list), temps réel au moment du run (28/09/2026). Rétention, minutes regardées et sources de trafic : YouTube Analytics API v2, disponibles uniquement pour les vidéos publiées depuis plus de 24h (délai de traitement structurel de l'API, jusqu'à 48-72h pour finalisation complète). Les totaux 'vues cumulées' (Data API) et 'vues semaine' (Analytics) diffèrent par construction : le premier inclut la croissance post-semaine jusqu'à la date du rapport, le second n'attribue que les vues comptabilisées dans la fenêtre calendaire du 21 au 27/09. Aucune vidéo n'a été modifiée ou publiée par cette routine (accès lecture seule).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