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EDF7" w14:textId="45F8D30F" w:rsidR="00E64427" w:rsidRDefault="00E64427">
      <w:pPr>
        <w:pStyle w:val="NormalWeb"/>
        <w:shd w:val="clear" w:color="auto" w:fill="4E4D4D"/>
        <w:spacing w:before="300" w:beforeAutospacing="0"/>
        <w:rPr>
          <w:rFonts w:ascii="Public Sans" w:hAnsi="Public Sans"/>
          <w:color w:val="FFFFFF"/>
        </w:rPr>
      </w:pPr>
    </w:p>
    <w:p w14:paraId="33B51B52" w14:textId="77777777" w:rsidR="007006A3" w:rsidRDefault="007006A3">
      <w:pPr>
        <w:pStyle w:val="Heading2"/>
        <w:shd w:val="clear" w:color="auto" w:fill="FFFFFF"/>
        <w:spacing w:before="300"/>
        <w:divId w:val="750008086"/>
        <w:rPr>
          <w:rFonts w:ascii="Public Sans" w:eastAsia="Times New Roman" w:hAnsi="Public Sans"/>
          <w:color w:val="212529"/>
          <w:sz w:val="36"/>
          <w:szCs w:val="36"/>
        </w:rPr>
      </w:pPr>
      <w:r>
        <w:rPr>
          <w:rFonts w:ascii="Public Sans" w:eastAsia="Times New Roman" w:hAnsi="Public Sans"/>
          <w:b/>
          <w:bCs/>
          <w:color w:val="212529"/>
        </w:rPr>
        <w:t>THE HISTORY OF DADAS MOTORLAND</w:t>
      </w:r>
    </w:p>
    <w:p w14:paraId="45E5F51A" w14:textId="77777777" w:rsidR="007006A3" w:rsidRDefault="007006A3">
      <w:pPr>
        <w:divId w:val="750008086"/>
        <w:rPr>
          <w:rFonts w:ascii="Times New Roman" w:eastAsia="Times New Roman" w:hAnsi="Times New Roman"/>
        </w:rPr>
      </w:pPr>
      <w:r>
        <w:rPr>
          <w:rFonts w:eastAsia="Times New Roman"/>
          <w:noProof/>
        </w:rPr>
        <mc:AlternateContent>
          <mc:Choice Requires="wps">
            <w:drawing>
              <wp:inline distT="0" distB="0" distL="0" distR="0" wp14:anchorId="11086FF9" wp14:editId="0BBC4F12">
                <wp:extent cx="1164590" cy="635"/>
                <wp:effectExtent l="0" t="31750" r="4779010" b="3683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4590" cy="0"/>
                        </a:xfrm>
                        <a:prstGeom prst="rect">
                          <a:avLst/>
                        </a:prstGeom>
                        <a:solidFill>
                          <a:srgbClr val="2125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4BDA8" id="Rectangle 2" o:spid="_x0000_s1026" style="width:91.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" fillcolor="#212529" stroked="f">
                <w10:anchorlock/>
              </v:rect>
            </w:pict>
          </mc:Fallback>
        </mc:AlternateContent>
      </w:r>
    </w:p>
    <w:p w14:paraId="21F8B7E5" w14:textId="77777777" w:rsidR="007006A3" w:rsidRDefault="007006A3">
      <w:pPr>
        <w:pStyle w:val="NormalWeb"/>
        <w:shd w:val="clear" w:color="auto" w:fill="FFFFFF"/>
        <w:spacing w:before="0" w:beforeAutospacing="0"/>
        <w:jc w:val="both"/>
        <w:divId w:val="1975795312"/>
        <w:rPr>
          <w:rFonts w:ascii="Public Sans" w:hAnsi="Public Sans"/>
          <w:color w:val="212529"/>
        </w:rPr>
      </w:pPr>
      <w:r>
        <w:rPr>
          <w:rFonts w:ascii="Public Sans" w:hAnsi="Public Sans"/>
          <w:color w:val="212529"/>
        </w:rPr>
        <w:t>At the tender ages of 18 and 16 respectively the “Dada Brothers” embarked upon an exhilarating and phenomenal journey. Mr. Mohammed Iqbal (</w:t>
      </w:r>
      <w:proofErr w:type="spellStart"/>
      <w:r>
        <w:rPr>
          <w:rFonts w:ascii="Public Sans" w:hAnsi="Public Sans"/>
          <w:color w:val="212529"/>
        </w:rPr>
        <w:t>Buta</w:t>
      </w:r>
      <w:proofErr w:type="spellEnd"/>
      <w:r>
        <w:rPr>
          <w:rFonts w:ascii="Public Sans" w:hAnsi="Public Sans"/>
          <w:color w:val="212529"/>
        </w:rPr>
        <w:t xml:space="preserve">) and Mr. </w:t>
      </w:r>
      <w:proofErr w:type="spellStart"/>
      <w:r>
        <w:rPr>
          <w:rFonts w:ascii="Public Sans" w:hAnsi="Public Sans"/>
          <w:color w:val="212529"/>
        </w:rPr>
        <w:t>Nazir</w:t>
      </w:r>
      <w:proofErr w:type="spellEnd"/>
      <w:r>
        <w:rPr>
          <w:rFonts w:ascii="Public Sans" w:hAnsi="Public Sans"/>
          <w:color w:val="212529"/>
        </w:rPr>
        <w:t xml:space="preserve"> Dada were passionately driven by their </w:t>
      </w:r>
      <w:proofErr w:type="spellStart"/>
      <w:r>
        <w:rPr>
          <w:rFonts w:ascii="Public Sans" w:hAnsi="Public Sans"/>
          <w:color w:val="212529"/>
        </w:rPr>
        <w:t>vigor</w:t>
      </w:r>
      <w:proofErr w:type="spellEnd"/>
      <w:r>
        <w:rPr>
          <w:rFonts w:ascii="Public Sans" w:hAnsi="Public Sans"/>
          <w:color w:val="212529"/>
        </w:rPr>
        <w:t xml:space="preserve"> and enthusiasm to achieve their lifelong dream. In 1998 “</w:t>
      </w:r>
      <w:proofErr w:type="spellStart"/>
      <w:r>
        <w:rPr>
          <w:rFonts w:ascii="Public Sans" w:hAnsi="Public Sans"/>
          <w:color w:val="212529"/>
        </w:rPr>
        <w:t>Dadas</w:t>
      </w:r>
      <w:proofErr w:type="spellEnd"/>
      <w:r>
        <w:rPr>
          <w:rFonts w:ascii="Public Sans" w:hAnsi="Public Sans"/>
          <w:color w:val="212529"/>
        </w:rPr>
        <w:t xml:space="preserve"> </w:t>
      </w:r>
      <w:proofErr w:type="spellStart"/>
      <w:r>
        <w:rPr>
          <w:rFonts w:ascii="Public Sans" w:hAnsi="Public Sans"/>
          <w:color w:val="212529"/>
        </w:rPr>
        <w:t>Motorland</w:t>
      </w:r>
      <w:proofErr w:type="spellEnd"/>
      <w:r>
        <w:rPr>
          <w:rFonts w:ascii="Public Sans" w:hAnsi="Public Sans"/>
          <w:color w:val="212529"/>
        </w:rPr>
        <w:t xml:space="preserve">” was born in </w:t>
      </w:r>
      <w:proofErr w:type="spellStart"/>
      <w:r>
        <w:rPr>
          <w:rFonts w:ascii="Public Sans" w:hAnsi="Public Sans"/>
          <w:color w:val="212529"/>
        </w:rPr>
        <w:t>Benoni</w:t>
      </w:r>
      <w:proofErr w:type="spellEnd"/>
      <w:r>
        <w:rPr>
          <w:rFonts w:ascii="Public Sans" w:hAnsi="Public Sans"/>
          <w:color w:val="212529"/>
        </w:rPr>
        <w:t xml:space="preserve">. These aspiring and inspirational individuals continually strive to reach new heights. Their charismatic personality, strong leadership, entrepreneurial skills and polished business acumen allow them to realize their goals consistently and effectively. Within a short span of time they have broadened their horizons by establishing many branches including Brixton (Johannesburg, 2003) and </w:t>
      </w:r>
      <w:proofErr w:type="spellStart"/>
      <w:r>
        <w:rPr>
          <w:rFonts w:ascii="Public Sans" w:hAnsi="Public Sans"/>
          <w:color w:val="212529"/>
        </w:rPr>
        <w:t>Fourways</w:t>
      </w:r>
      <w:proofErr w:type="spellEnd"/>
      <w:r>
        <w:rPr>
          <w:rFonts w:ascii="Public Sans" w:hAnsi="Public Sans"/>
          <w:color w:val="212529"/>
        </w:rPr>
        <w:t xml:space="preserve"> (Johannesburg, 2013). They further expanded into the wholesale and retail vehicle sectors, diversifying their market into the vehicle franchising industry taking ownership of a global brand, GWM which is located in the heart of the CBD in Springs (Gauteng). Their astounding growth mirrors their image of delivering superior customer satisfaction.</w:t>
      </w:r>
    </w:p>
    <w:p w14:paraId="5DB390AD" w14:textId="77777777" w:rsidR="007006A3" w:rsidRDefault="007006A3">
      <w:pPr>
        <w:pStyle w:val="Heading5"/>
        <w:shd w:val="clear" w:color="auto" w:fill="FFFFFF"/>
        <w:spacing w:before="300" w:after="300"/>
        <w:jc w:val="center"/>
        <w:divId w:val="1975795312"/>
        <w:rPr>
          <w:rFonts w:ascii="Public Sans" w:eastAsia="Times New Roman" w:hAnsi="Public Sans"/>
          <w:color w:val="212529"/>
          <w:spacing w:val="7"/>
        </w:rPr>
      </w:pPr>
      <w:r>
        <w:rPr>
          <w:rFonts w:ascii="Public Sans" w:eastAsia="Times New Roman" w:hAnsi="Public Sans"/>
          <w:color w:val="212529"/>
          <w:spacing w:val="7"/>
        </w:rPr>
        <w:t>STOP DREAMING … START DRIVING!!!</w:t>
      </w:r>
    </w:p>
    <w:p w14:paraId="4CC2176F" w14:textId="77777777" w:rsidR="007006A3" w:rsidRDefault="007006A3">
      <w:pPr>
        <w:pStyle w:val="NormalWeb"/>
        <w:shd w:val="clear" w:color="auto" w:fill="FFFFFF"/>
        <w:spacing w:before="0" w:beforeAutospacing="0"/>
        <w:jc w:val="both"/>
        <w:divId w:val="1975795312"/>
        <w:rPr>
          <w:rFonts w:ascii="Public Sans" w:hAnsi="Public Sans"/>
          <w:color w:val="212529"/>
        </w:rPr>
      </w:pPr>
      <w:r>
        <w:rPr>
          <w:rFonts w:ascii="Public Sans" w:hAnsi="Public Sans"/>
          <w:color w:val="212529"/>
        </w:rPr>
        <w:t>The Dada Brothers hunger for pursuing excellence at every facet of their business is evidence in the way they operate as a unified unit. Indeed role models, an amazing synergy of efficiency and professionalism. This provides them with the competitive advantage required to achieve renowned industry leadership status in the South African Motor Vehicle Industry. The sensational “Dada Duo” will entice, electrify and provide a mind blowing experience into a world of Motor cars, unbeknown to You, our discerning client!</w:t>
      </w:r>
    </w:p>
    <w:p w14:paraId="4D09EE51" w14:textId="77777777" w:rsidR="007006A3" w:rsidRDefault="007006A3">
      <w:pPr>
        <w:shd w:val="clear" w:color="auto" w:fill="FFFFFF"/>
        <w:divId w:val="1835409605"/>
        <w:rPr>
          <w:rFonts w:ascii="Public Sans" w:eastAsia="Times New Roman" w:hAnsi="Public Sans"/>
          <w:color w:val="212529"/>
        </w:rPr>
      </w:pPr>
      <w:r>
        <w:rPr>
          <w:rFonts w:ascii="Public Sans" w:eastAsia="Times New Roman" w:hAnsi="Public Sans"/>
          <w:noProof/>
          <w:color w:val="212529"/>
        </w:rPr>
        <mc:AlternateContent>
          <mc:Choice Requires="wps">
            <w:drawing>
              <wp:inline distT="0" distB="0" distL="0" distR="0" wp14:anchorId="52320E13" wp14:editId="6552D30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95D9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p>
    <w:p w14:paraId="2915B37C" w14:textId="77777777" w:rsidR="00E64427" w:rsidRDefault="00E64427"/>
    <w:p w14:paraId="7274EA46" w14:textId="61745E04" w:rsidR="00E64427" w:rsidRDefault="00E64427"/>
    <w:sectPr w:rsidR="00E64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ublic Sans">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27"/>
    <w:rsid w:val="0021372C"/>
    <w:rsid w:val="0063183A"/>
    <w:rsid w:val="007006A3"/>
    <w:rsid w:val="00843287"/>
    <w:rsid w:val="00E64427"/>
    <w:rsid w:val="00F109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83E34C2"/>
  <w15:chartTrackingRefBased/>
  <w15:docId w15:val="{233B2FCE-91A3-7240-B144-CAE595D6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6318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4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64427"/>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63183A"/>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63183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08086">
      <w:bodyDiv w:val="1"/>
      <w:marLeft w:val="0"/>
      <w:marRight w:val="0"/>
      <w:marTop w:val="0"/>
      <w:marBottom w:val="0"/>
      <w:divBdr>
        <w:top w:val="none" w:sz="0" w:space="0" w:color="auto"/>
        <w:left w:val="none" w:sz="0" w:space="0" w:color="auto"/>
        <w:bottom w:val="none" w:sz="0" w:space="0" w:color="auto"/>
        <w:right w:val="none" w:sz="0" w:space="0" w:color="auto"/>
      </w:divBdr>
      <w:divsChild>
        <w:div w:id="923614170">
          <w:marLeft w:val="-225"/>
          <w:marRight w:val="-225"/>
          <w:marTop w:val="0"/>
          <w:marBottom w:val="0"/>
          <w:divBdr>
            <w:top w:val="none" w:sz="0" w:space="0" w:color="auto"/>
            <w:left w:val="none" w:sz="0" w:space="0" w:color="auto"/>
            <w:bottom w:val="none" w:sz="0" w:space="0" w:color="auto"/>
            <w:right w:val="none" w:sz="0" w:space="0" w:color="auto"/>
          </w:divBdr>
          <w:divsChild>
            <w:div w:id="1975795312">
              <w:marLeft w:val="0"/>
              <w:marRight w:val="0"/>
              <w:marTop w:val="0"/>
              <w:marBottom w:val="0"/>
              <w:divBdr>
                <w:top w:val="none" w:sz="0" w:space="0" w:color="auto"/>
                <w:left w:val="none" w:sz="0" w:space="0" w:color="auto"/>
                <w:bottom w:val="none" w:sz="0" w:space="0" w:color="auto"/>
                <w:right w:val="none" w:sz="0" w:space="0" w:color="auto"/>
              </w:divBdr>
            </w:div>
            <w:div w:id="1835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59957">
      <w:bodyDiv w:val="1"/>
      <w:marLeft w:val="0"/>
      <w:marRight w:val="0"/>
      <w:marTop w:val="0"/>
      <w:marBottom w:val="0"/>
      <w:divBdr>
        <w:top w:val="none" w:sz="0" w:space="0" w:color="auto"/>
        <w:left w:val="none" w:sz="0" w:space="0" w:color="auto"/>
        <w:bottom w:val="none" w:sz="0" w:space="0" w:color="auto"/>
        <w:right w:val="none" w:sz="0" w:space="0" w:color="auto"/>
      </w:divBdr>
      <w:divsChild>
        <w:div w:id="483661967">
          <w:marLeft w:val="-225"/>
          <w:marRight w:val="-225"/>
          <w:marTop w:val="0"/>
          <w:marBottom w:val="0"/>
          <w:divBdr>
            <w:top w:val="none" w:sz="0" w:space="0" w:color="auto"/>
            <w:left w:val="none" w:sz="0" w:space="0" w:color="auto"/>
            <w:bottom w:val="none" w:sz="0" w:space="0" w:color="auto"/>
            <w:right w:val="none" w:sz="0" w:space="0" w:color="auto"/>
          </w:divBdr>
          <w:divsChild>
            <w:div w:id="944579903">
              <w:marLeft w:val="0"/>
              <w:marRight w:val="0"/>
              <w:marTop w:val="0"/>
              <w:marBottom w:val="0"/>
              <w:divBdr>
                <w:top w:val="none" w:sz="0" w:space="0" w:color="auto"/>
                <w:left w:val="none" w:sz="0" w:space="0" w:color="auto"/>
                <w:bottom w:val="none" w:sz="0" w:space="0" w:color="auto"/>
                <w:right w:val="none" w:sz="0" w:space="0" w:color="auto"/>
              </w:divBdr>
            </w:div>
            <w:div w:id="1343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0436">
      <w:bodyDiv w:val="1"/>
      <w:marLeft w:val="0"/>
      <w:marRight w:val="0"/>
      <w:marTop w:val="0"/>
      <w:marBottom w:val="0"/>
      <w:divBdr>
        <w:top w:val="none" w:sz="0" w:space="0" w:color="auto"/>
        <w:left w:val="none" w:sz="0" w:space="0" w:color="auto"/>
        <w:bottom w:val="none" w:sz="0" w:space="0" w:color="auto"/>
        <w:right w:val="none" w:sz="0" w:space="0" w:color="auto"/>
      </w:divBdr>
      <w:divsChild>
        <w:div w:id="473180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Ngwenya</dc:creator>
  <cp:keywords/>
  <dc:description/>
  <cp:lastModifiedBy>Thabiso Ngwenya</cp:lastModifiedBy>
  <cp:revision>5</cp:revision>
  <dcterms:created xsi:type="dcterms:W3CDTF">2022-08-07T11:54:00Z</dcterms:created>
  <dcterms:modified xsi:type="dcterms:W3CDTF">2022-08-07T11:57:00Z</dcterms:modified>
</cp:coreProperties>
</file>