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Analysis of Face Recognition Smart Attendance System using </w:t>
      </w:r>
    </w:p>
    <w:p w:rsidR="00000000" w:rsidDel="00000000" w:rsidP="00000000" w:rsidRDefault="00000000" w:rsidRPr="00000000" w14:paraId="00000004">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OpenCV in comparison with </w:t>
      </w:r>
      <w:r w:rsidDel="00000000" w:rsidR="00000000" w:rsidRPr="00000000">
        <w:rPr>
          <w:rFonts w:ascii="Times New Roman" w:cs="Times New Roman" w:eastAsia="Times New Roman" w:hAnsi="Times New Roman"/>
          <w:sz w:val="28"/>
          <w:szCs w:val="28"/>
          <w:rtl w:val="0"/>
        </w:rPr>
        <w:t xml:space="preserve">Elastic Bunch Graph Matching </w:t>
      </w: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K. 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6">
        <w:r w:rsidDel="00000000" w:rsidR="00000000" w:rsidRPr="00000000">
          <w:rPr>
            <w:rFonts w:ascii="Times New Roman" w:cs="Times New Roman" w:eastAsia="Times New Roman" w:hAnsi="Times New Roman"/>
            <w:sz w:val="24"/>
            <w:szCs w:val="24"/>
            <w:rtl w:val="0"/>
          </w:rPr>
          <w:t xml:space="preserve">habrezshaik19@saveetha.com</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sashirekhak.sse@saveetha.com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Education, Elastic Bunch Group Matching. Face Recognition, Image Processing, Machine Learning, Novel OpenCV, Smart Attendance.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project's goal is to compare an Elastic Bunch Group Matching (EBGM) algorithm with OpenCV algorithm for smart attendance system to improve accuracy.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The Novel OpenCV algorithm with (N=10) and EBGM (N=10) are used to identify face recognition of a person. To perform accuracy prediction SPSS software is used, with </w:t>
      </w:r>
      <w:r w:rsidDel="00000000" w:rsidR="00000000" w:rsidRPr="00000000">
        <w:rPr>
          <w:rFonts w:ascii="Times New Roman" w:cs="Times New Roman" w:eastAsia="Times New Roman" w:hAnsi="Times New Roman"/>
          <w:sz w:val="24"/>
          <w:szCs w:val="24"/>
          <w:rtl w:val="0"/>
        </w:rPr>
        <w:t xml:space="preserve">G power of 80% and CI of 95%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The smart attendance system that uses face recognition technology using Novel OpenCV achieved an accuracy rate of 93.67%, while the accuracy rate of EBGM was 85.55%. There exists a statistical significant difference between Novel OpenCV and Elastic Bunch Graph Matching with p=0.000 (p&lt;0.05).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smart attendance system is based on face recognition, and the accuracy of OpenCV and EBGM algorithms are compared. Based on the findings, it is clear that Novel OpenCV is a better choice for a face recognition system when compared to EBGM.</w:t>
      </w:r>
    </w:p>
    <w:p w:rsidR="00000000" w:rsidDel="00000000" w:rsidP="00000000" w:rsidRDefault="00000000" w:rsidRPr="00000000" w14:paraId="0000002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Education, Elastic Bunch Group Matching. Face Recognition, Image Processing, Machine Learning, Novel OpenCV, Smart Attendance.</w:t>
      </w:r>
    </w:p>
    <w:p w:rsidR="00000000" w:rsidDel="00000000" w:rsidP="00000000" w:rsidRDefault="00000000" w:rsidRPr="00000000" w14:paraId="0000002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in the classroom is attendance which is directly linked to the educational academic performance of the students </w:t>
      </w:r>
      <w:hyperlink r:id="rId7">
        <w:r w:rsidDel="00000000" w:rsidR="00000000" w:rsidRPr="00000000">
          <w:rPr>
            <w:rFonts w:ascii="Times New Roman" w:cs="Times New Roman" w:eastAsia="Times New Roman" w:hAnsi="Times New Roman"/>
            <w:b w:val="0"/>
            <w:color w:val="000000"/>
            <w:sz w:val="24"/>
            <w:szCs w:val="24"/>
            <w:u w:val="none"/>
            <w:rtl w:val="0"/>
          </w:rPr>
          <w:t xml:space="preserve">(G. Fu et al. 2022)</w:t>
        </w:r>
      </w:hyperlink>
      <w:r w:rsidDel="00000000" w:rsidR="00000000" w:rsidRPr="00000000">
        <w:rPr>
          <w:rFonts w:ascii="Times New Roman" w:cs="Times New Roman" w:eastAsia="Times New Roman" w:hAnsi="Times New Roman"/>
          <w:sz w:val="24"/>
          <w:szCs w:val="24"/>
          <w:rtl w:val="0"/>
        </w:rPr>
        <w:t xml:space="preserve">. The smart attendance represents making attendance digitally and storing the collected data in a safe medium called cloud storage system </w:t>
      </w:r>
      <w:hyperlink r:id="rId8">
        <w:r w:rsidDel="00000000" w:rsidR="00000000" w:rsidRPr="00000000">
          <w:rPr>
            <w:rFonts w:ascii="Times New Roman" w:cs="Times New Roman" w:eastAsia="Times New Roman" w:hAnsi="Times New Roman"/>
            <w:b w:val="0"/>
            <w:color w:val="000000"/>
            <w:sz w:val="24"/>
            <w:szCs w:val="24"/>
            <w:u w:val="none"/>
            <w:rtl w:val="0"/>
          </w:rPr>
          <w:t xml:space="preserve">(Fullerton and Widding 2000)</w:t>
        </w:r>
      </w:hyperlink>
      <w:r w:rsidDel="00000000" w:rsidR="00000000" w:rsidRPr="00000000">
        <w:rPr>
          <w:rFonts w:ascii="Times New Roman" w:cs="Times New Roman" w:eastAsia="Times New Roman" w:hAnsi="Times New Roman"/>
          <w:sz w:val="24"/>
          <w:szCs w:val="24"/>
          <w:rtl w:val="0"/>
        </w:rPr>
        <w:t xml:space="preserve">. College attendance is a powerful predictor of student education outcomes. The storage system can be easily accessed by the user admin and refer to it if any clarification is required. The facial recognition based attendance system is recommended by the research undergoing research on attendance management system. </w:t>
      </w:r>
      <w:hyperlink r:id="rId9">
        <w:r w:rsidDel="00000000" w:rsidR="00000000" w:rsidRPr="00000000">
          <w:rPr>
            <w:rFonts w:ascii="Times New Roman" w:cs="Times New Roman" w:eastAsia="Times New Roman" w:hAnsi="Times New Roman"/>
            <w:b w:val="0"/>
            <w:color w:val="000000"/>
            <w:sz w:val="24"/>
            <w:szCs w:val="24"/>
            <w:u w:val="none"/>
            <w:rtl w:val="0"/>
          </w:rPr>
          <w:t xml:space="preserve">(Kong, You, and Lv 2022)</w:t>
        </w:r>
      </w:hyperlink>
      <w:r w:rsidDel="00000000" w:rsidR="00000000" w:rsidRPr="00000000">
        <w:rPr>
          <w:rFonts w:ascii="Times New Roman" w:cs="Times New Roman" w:eastAsia="Times New Roman" w:hAnsi="Times New Roman"/>
          <w:sz w:val="24"/>
          <w:szCs w:val="24"/>
          <w:rtl w:val="0"/>
        </w:rPr>
        <w:t xml:space="preserve">. This project's main focus will be on acquiring digital photographs and then using programmes and algorithms to extract relevant information from them,</w:t>
      </w:r>
      <w:hyperlink r:id="rId10">
        <w:r w:rsidDel="00000000" w:rsidR="00000000" w:rsidRPr="00000000">
          <w:rPr>
            <w:rFonts w:ascii="Times New Roman" w:cs="Times New Roman" w:eastAsia="Times New Roman" w:hAnsi="Times New Roman"/>
            <w:b w:val="0"/>
            <w:color w:val="000000"/>
            <w:sz w:val="24"/>
            <w:szCs w:val="24"/>
            <w:u w:val="none"/>
            <w:rtl w:val="0"/>
          </w:rPr>
          <w:t xml:space="preserve">(Malathi and Manimekalai 2020)</w:t>
        </w:r>
      </w:hyperlink>
      <w:r w:rsidDel="00000000" w:rsidR="00000000" w:rsidRPr="00000000">
        <w:rPr>
          <w:rFonts w:ascii="Times New Roman" w:cs="Times New Roman" w:eastAsia="Times New Roman" w:hAnsi="Times New Roman"/>
          <w:sz w:val="24"/>
          <w:szCs w:val="24"/>
          <w:rtl w:val="0"/>
        </w:rPr>
        <w:t xml:space="preserve">. As the visual data is fed in, image processing works on it to make it relevant for human comprehension </w:t>
      </w:r>
      <w:hyperlink r:id="rId11">
        <w:r w:rsidDel="00000000" w:rsidR="00000000" w:rsidRPr="00000000">
          <w:rPr>
            <w:rFonts w:ascii="Times New Roman" w:cs="Times New Roman" w:eastAsia="Times New Roman" w:hAnsi="Times New Roman"/>
            <w:b w:val="0"/>
            <w:color w:val="000000"/>
            <w:sz w:val="24"/>
            <w:szCs w:val="24"/>
            <w:u w:val="none"/>
            <w:rtl w:val="0"/>
          </w:rPr>
          <w:t xml:space="preserve">(Papatheodorou and Rueckert 2007)</w:t>
        </w:r>
      </w:hyperlink>
      <w:r w:rsidDel="00000000" w:rsidR="00000000" w:rsidRPr="00000000">
        <w:rPr>
          <w:rFonts w:ascii="Times New Roman" w:cs="Times New Roman" w:eastAsia="Times New Roman" w:hAnsi="Times New Roman"/>
          <w:sz w:val="24"/>
          <w:szCs w:val="24"/>
          <w:rtl w:val="0"/>
        </w:rPr>
        <w:t xml:space="preserve">. That image processing information will be quite useful and useful in a variety of </w:t>
      </w:r>
      <w:hyperlink r:id="rId12">
        <w:r w:rsidDel="00000000" w:rsidR="00000000" w:rsidRPr="00000000">
          <w:rPr>
            <w:rFonts w:ascii="Times New Roman" w:cs="Times New Roman" w:eastAsia="Times New Roman" w:hAnsi="Times New Roman"/>
            <w:b w:val="0"/>
            <w:color w:val="000000"/>
            <w:sz w:val="24"/>
            <w:szCs w:val="24"/>
            <w:u w:val="none"/>
            <w:rtl w:val="0"/>
          </w:rPr>
          <w:t xml:space="preserve">(Luh 2014)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fields where it might be implemented. </w:t>
      </w:r>
      <w:hyperlink r:id="rId13">
        <w:r w:rsidDel="00000000" w:rsidR="00000000" w:rsidRPr="00000000">
          <w:rPr>
            <w:rFonts w:ascii="Times New Roman" w:cs="Times New Roman" w:eastAsia="Times New Roman" w:hAnsi="Times New Roman"/>
            <w:b w:val="0"/>
            <w:color w:val="000000"/>
            <w:sz w:val="24"/>
            <w:szCs w:val="24"/>
            <w:u w:val="none"/>
            <w:rtl w:val="0"/>
          </w:rPr>
          <w:t xml:space="preserve">(Huang, Xiong, and Zhang, n.d.; Alfalou and Brosseau 2010a)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Airports and train stations use facial recognition technology to verify passenger identities, making the check-in process faster and more efficient </w:t>
      </w:r>
      <w:hyperlink r:id="rId14">
        <w:r w:rsidDel="00000000" w:rsidR="00000000" w:rsidRPr="00000000">
          <w:rPr>
            <w:rFonts w:ascii="Times New Roman" w:cs="Times New Roman" w:eastAsia="Times New Roman" w:hAnsi="Times New Roman"/>
            <w:b w:val="0"/>
            <w:color w:val="000000"/>
            <w:sz w:val="24"/>
            <w:szCs w:val="24"/>
            <w:u w:val="none"/>
            <w:rtl w:val="0"/>
          </w:rPr>
          <w:t xml:space="preserve">(Huang, Xiong, and Zhang, n.d.; Alfalou and Brosseau 2010a)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2011 and 2023, 1800 papers were reviewed, including 940 from IEEE Xplore, 620 from Researchgate, 100 from Elsiver, and 140 from Springer</w:t>
      </w:r>
      <w:hyperlink r:id="rId15">
        <w:r w:rsidDel="00000000" w:rsidR="00000000" w:rsidRPr="00000000">
          <w:rPr>
            <w:rFonts w:ascii="Times New Roman" w:cs="Times New Roman" w:eastAsia="Times New Roman" w:hAnsi="Times New Roman"/>
            <w:b w:val="0"/>
            <w:color w:val="000000"/>
            <w:sz w:val="24"/>
            <w:szCs w:val="24"/>
            <w:u w:val="none"/>
            <w:rtl w:val="0"/>
          </w:rPr>
          <w:t xml:space="preserve">(R. Fu et al. 2017)</w:t>
        </w:r>
      </w:hyperlink>
      <w:r w:rsidDel="00000000" w:rsidR="00000000" w:rsidRPr="00000000">
        <w:rPr>
          <w:rFonts w:ascii="Times New Roman" w:cs="Times New Roman" w:eastAsia="Times New Roman" w:hAnsi="Times New Roman"/>
          <w:sz w:val="24"/>
          <w:szCs w:val="24"/>
          <w:rtl w:val="0"/>
        </w:rPr>
        <w:t xml:space="preserve"> using multitask cascade convolutional neural network and center-face recognition. The purpose of neural networks is to perform face detection center face recognition and attendance management. </w:t>
      </w:r>
      <w:hyperlink r:id="rId16">
        <w:r w:rsidDel="00000000" w:rsidR="00000000" w:rsidRPr="00000000">
          <w:rPr>
            <w:rFonts w:ascii="Times New Roman" w:cs="Times New Roman" w:eastAsia="Times New Roman" w:hAnsi="Times New Roman"/>
            <w:b w:val="0"/>
            <w:color w:val="000000"/>
            <w:sz w:val="24"/>
            <w:szCs w:val="24"/>
            <w:u w:val="none"/>
            <w:rtl w:val="0"/>
          </w:rPr>
          <w:t xml:space="preserve">(Al-Habeeb et al. 2020)</w:t>
        </w:r>
      </w:hyperlink>
      <w:r w:rsidDel="00000000" w:rsidR="00000000" w:rsidRPr="00000000">
        <w:rPr>
          <w:rFonts w:ascii="Times New Roman" w:cs="Times New Roman" w:eastAsia="Times New Roman" w:hAnsi="Times New Roman"/>
          <w:sz w:val="24"/>
          <w:szCs w:val="24"/>
          <w:rtl w:val="0"/>
        </w:rPr>
        <w:t xml:space="preserve"> represented mobile application to conduct election during COVID-19 pandemic situation in accordance with the situation of Iraq. </w:t>
      </w:r>
      <w:hyperlink r:id="rId17">
        <w:r w:rsidDel="00000000" w:rsidR="00000000" w:rsidRPr="00000000">
          <w:rPr>
            <w:rFonts w:ascii="Times New Roman" w:cs="Times New Roman" w:eastAsia="Times New Roman" w:hAnsi="Times New Roman"/>
            <w:b w:val="0"/>
            <w:color w:val="000000"/>
            <w:sz w:val="24"/>
            <w:szCs w:val="24"/>
            <w:u w:val="none"/>
            <w:rtl w:val="0"/>
          </w:rPr>
          <w:t xml:space="preserve">(BalaMurali, Sravanthi, and Rupa 2020)</w:t>
        </w:r>
      </w:hyperlink>
      <w:r w:rsidDel="00000000" w:rsidR="00000000" w:rsidRPr="00000000">
        <w:rPr>
          <w:rFonts w:ascii="Times New Roman" w:cs="Times New Roman" w:eastAsia="Times New Roman" w:hAnsi="Times New Roman"/>
          <w:sz w:val="24"/>
          <w:szCs w:val="24"/>
          <w:rtl w:val="0"/>
        </w:rPr>
        <w:t xml:space="preserve"> conducted research and made a solid security system recommendation that can identify if a voter is eligible to cast a ballot or not. This system identified the authorized person using biometric data. The biometric system can detect attempts to cast a false ballot. If somebody tries to steal the voting machine, the GPS position finder built into the machine will be able to find it. </w:t>
      </w:r>
      <w:hyperlink r:id="rId18">
        <w:r w:rsidDel="00000000" w:rsidR="00000000" w:rsidRPr="00000000">
          <w:rPr>
            <w:rFonts w:ascii="Times New Roman" w:cs="Times New Roman" w:eastAsia="Times New Roman" w:hAnsi="Times New Roman"/>
            <w:b w:val="0"/>
            <w:color w:val="000000"/>
            <w:sz w:val="24"/>
            <w:szCs w:val="24"/>
            <w:u w:val="none"/>
            <w:rtl w:val="0"/>
          </w:rPr>
          <w:t xml:space="preserve">(Arsenovic et al. 2017)</w:t>
        </w:r>
      </w:hyperlink>
      <w:r w:rsidDel="00000000" w:rsidR="00000000" w:rsidRPr="00000000">
        <w:rPr>
          <w:rFonts w:ascii="Times New Roman" w:cs="Times New Roman" w:eastAsia="Times New Roman" w:hAnsi="Times New Roman"/>
          <w:sz w:val="24"/>
          <w:szCs w:val="24"/>
          <w:rtl w:val="0"/>
        </w:rPr>
        <w:t xml:space="preserve">l features. The CNN classifier takes features as input source and performs classification. </w:t>
      </w:r>
      <w:hyperlink r:id="rId19">
        <w:r w:rsidDel="00000000" w:rsidR="00000000" w:rsidRPr="00000000">
          <w:rPr>
            <w:rFonts w:ascii="Times New Roman" w:cs="Times New Roman" w:eastAsia="Times New Roman" w:hAnsi="Times New Roman"/>
            <w:b w:val="0"/>
            <w:color w:val="000000"/>
            <w:sz w:val="24"/>
            <w:szCs w:val="24"/>
            <w:u w:val="none"/>
            <w:rtl w:val="0"/>
          </w:rPr>
          <w:t xml:space="preserve">(Patil and Shukla 2014)</w:t>
        </w:r>
      </w:hyperlink>
      <w:r w:rsidDel="00000000" w:rsidR="00000000" w:rsidRPr="00000000">
        <w:rPr>
          <w:rFonts w:ascii="Times New Roman" w:cs="Times New Roman" w:eastAsia="Times New Roman" w:hAnsi="Times New Roman"/>
          <w:sz w:val="24"/>
          <w:szCs w:val="24"/>
          <w:rtl w:val="0"/>
        </w:rPr>
        <w:t xml:space="preserve"> chose viola-jones classifier to perform facial recognition based attendance system. In that Haar cascade to detect faces on testing images and Eigenface method performed recognition. Previous research has revealed a research gap in that the existing manual attendance system is time intensive and difficult to maintain. And there may be chances of proxy attendance. This Novel OpenCV is divided into four stages: database building, face detection, face recognition, and attendance updating. The research's primary objective is to determine the Elastic Bunch Group Matching (EBGM) algorithm with OpenCV algorithm for smart attendance system to improve accuracy.</w:t>
      </w:r>
    </w:p>
    <w:p w:rsidR="00000000" w:rsidDel="00000000" w:rsidP="00000000" w:rsidRDefault="00000000" w:rsidRPr="00000000" w14:paraId="0000002E">
      <w:pPr>
        <w:widowControl w:val="0"/>
        <w:spacing w:after="20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F">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research was conducted in the Open Source Lab at the Saveetha School of Engineering and Saveetha Institute of Medical and Technical Sciences. Two groups are involved in the proposed work, the first group is Novel OpenCV Algorithm, and the second group is Elastic Bunch Graph Matching classifiers. Identification of a person is developed by the Novel OpenCV algorithm and Elastic Bunch Graph Matching Algorithm with sample size of (N=10) (</w:t>
      </w:r>
      <w:hyperlink r:id="rId20">
        <w:r w:rsidDel="00000000" w:rsidR="00000000" w:rsidRPr="00000000">
          <w:rPr>
            <w:rFonts w:ascii="Times New Roman" w:cs="Times New Roman" w:eastAsia="Times New Roman" w:hAnsi="Times New Roman"/>
            <w:b w:val="0"/>
            <w:color w:val="000000"/>
            <w:sz w:val="24"/>
            <w:szCs w:val="24"/>
            <w:u w:val="none"/>
            <w:rtl w:val="0"/>
          </w:rPr>
          <w:t xml:space="preserve">(Zhao, Zhao, and Qu 2022a)</w:t>
        </w:r>
      </w:hyperlink>
      <w:r w:rsidDel="00000000" w:rsidR="00000000" w:rsidRPr="00000000">
        <w:rPr>
          <w:rFonts w:ascii="Times New Roman" w:cs="Times New Roman" w:eastAsia="Times New Roman" w:hAnsi="Times New Roman"/>
          <w:sz w:val="24"/>
          <w:szCs w:val="24"/>
          <w:rtl w:val="0"/>
        </w:rPr>
        <w:t xml:space="preserve"> threshold fixed with 0.05, G power 80%, and confidence interval 95%. </w:t>
      </w:r>
    </w:p>
    <w:p w:rsidR="00000000" w:rsidDel="00000000" w:rsidP="00000000" w:rsidRDefault="00000000" w:rsidRPr="00000000" w14:paraId="00000030">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work was tested on an HP PAVILION 15 EC0001NX laptop with a Ryzen 7 9th generation processor, 16GB RAM, 1TB storage, and Windows 11 operating system. The research work utilized the Smart Attendance Facial Detection using OpenCV dataset, which is an open-source dataset available on Kaggle </w:t>
      </w:r>
      <w:hyperlink r:id="rId21">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and contains images of different individuals' faces. The dataset size is 59.7 MB, comprising 166 images split into a train set of 136 images and a test set of 30 images. Face recognition smart attendance system data was obtained from the same source and stored in .csv format</w:t>
      </w:r>
      <w:hyperlink r:id="rId22">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The accuracy of both methods was calculated using an independent t-test analysis.</w:t>
      </w:r>
      <w:r w:rsidDel="00000000" w:rsidR="00000000" w:rsidRPr="00000000">
        <w:rPr>
          <w:rtl w:val="0"/>
        </w:rPr>
      </w:r>
    </w:p>
    <w:p w:rsidR="00000000" w:rsidDel="00000000" w:rsidP="00000000" w:rsidRDefault="00000000" w:rsidRPr="00000000" w14:paraId="00000031">
      <w:pPr>
        <w:spacing w:after="200" w:before="0" w:line="276" w:lineRule="auto"/>
        <w:jc w:val="both"/>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tl w:val="0"/>
        </w:rPr>
      </w:r>
    </w:p>
    <w:p w:rsidR="00000000" w:rsidDel="00000000" w:rsidP="00000000" w:rsidRDefault="00000000" w:rsidRPr="00000000" w14:paraId="00000032">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 OpenCV is an open-source computer vision library that can be used across multiple platforms </w:t>
      </w:r>
      <w:hyperlink r:id="rId23">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24">
        <w:r w:rsidDel="00000000" w:rsidR="00000000" w:rsidRPr="00000000">
          <w:rPr>
            <w:rFonts w:ascii="Times New Roman" w:cs="Times New Roman" w:eastAsia="Times New Roman" w:hAnsi="Times New Roman"/>
            <w:sz w:val="24"/>
            <w:szCs w:val="24"/>
            <w:rtl w:val="0"/>
          </w:rPr>
          <w:t xml:space="preserve">Magomedova</w:t>
        </w:r>
      </w:hyperlink>
      <w:hyperlink r:id="rId25">
        <w:r w:rsidDel="00000000" w:rsidR="00000000" w:rsidRPr="00000000">
          <w:rPr>
            <w:rFonts w:ascii="Times New Roman" w:cs="Times New Roman" w:eastAsia="Times New Roman" w:hAnsi="Times New Roman"/>
            <w:b w:val="0"/>
            <w:color w:val="000000"/>
            <w:sz w:val="24"/>
            <w:szCs w:val="24"/>
            <w:u w:val="none"/>
            <w:rtl w:val="0"/>
          </w:rPr>
          <w:t xml:space="preserve"> 2020)</w:t>
        </w:r>
      </w:hyperlink>
      <w:r w:rsidDel="00000000" w:rsidR="00000000" w:rsidRPr="00000000">
        <w:rPr>
          <w:rFonts w:ascii="Times New Roman" w:cs="Times New Roman" w:eastAsia="Times New Roman" w:hAnsi="Times New Roman"/>
          <w:sz w:val="24"/>
          <w:szCs w:val="24"/>
          <w:rtl w:val="0"/>
        </w:rPr>
        <w:t xml:space="preserve">. It provides programming functions that primarily focus on real-time computer vision and is often used to address issues related to real-time image processing </w:t>
      </w:r>
      <w:hyperlink r:id="rId26">
        <w:r w:rsidDel="00000000" w:rsidR="00000000" w:rsidRPr="00000000">
          <w:rPr>
            <w:rFonts w:ascii="Times New Roman" w:cs="Times New Roman" w:eastAsia="Times New Roman" w:hAnsi="Times New Roman"/>
            <w:b w:val="0"/>
            <w:color w:val="000000"/>
            <w:sz w:val="24"/>
            <w:szCs w:val="24"/>
            <w:u w:val="none"/>
            <w:rtl w:val="0"/>
          </w:rPr>
          <w:t xml:space="preserve">(Wang et al. 2022)</w:t>
        </w:r>
      </w:hyperlink>
      <w:r w:rsidDel="00000000" w:rsidR="00000000" w:rsidRPr="00000000">
        <w:rPr>
          <w:rFonts w:ascii="Times New Roman" w:cs="Times New Roman" w:eastAsia="Times New Roman" w:hAnsi="Times New Roman"/>
          <w:sz w:val="24"/>
          <w:szCs w:val="24"/>
          <w:rtl w:val="0"/>
        </w:rPr>
        <w:t xml:space="preserve">. As it was developed using the C language, it is well-suited for use with digital signal processors. Novel OpenCV has a variety of applications, including the recognition of objects, faces, and handwritten letters </w:t>
      </w:r>
      <w:hyperlink r:id="rId27">
        <w:r w:rsidDel="00000000" w:rsidR="00000000" w:rsidRPr="00000000">
          <w:rPr>
            <w:rFonts w:ascii="Times New Roman" w:cs="Times New Roman" w:eastAsia="Times New Roman" w:hAnsi="Times New Roman"/>
            <w:b w:val="0"/>
            <w:color w:val="000000"/>
            <w:sz w:val="24"/>
            <w:szCs w:val="24"/>
            <w:u w:val="none"/>
            <w:rtl w:val="0"/>
          </w:rPr>
          <w:t xml:space="preserve">(Lai 2003)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hd w:fill="ffffff" w:val="clear"/>
        <w:spacing w:after="20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3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Input is taken from data.world website which is a group of face images.</w:t>
      </w:r>
    </w:p>
    <w:p w:rsidR="00000000" w:rsidDel="00000000" w:rsidP="00000000" w:rsidRDefault="00000000" w:rsidRPr="00000000" w14:paraId="0000003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this step, Pre-processing is done.</w:t>
      </w:r>
    </w:p>
    <w:p w:rsidR="00000000" w:rsidDel="00000000" w:rsidP="00000000" w:rsidRDefault="00000000" w:rsidRPr="00000000" w14:paraId="0000003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After that, image post-processing will take place.</w:t>
      </w:r>
    </w:p>
    <w:p w:rsidR="00000000" w:rsidDel="00000000" w:rsidP="00000000" w:rsidRDefault="00000000" w:rsidRPr="00000000" w14:paraId="0000003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processing of the recommended algorithm takes place.</w:t>
      </w:r>
    </w:p>
    <w:p w:rsidR="00000000" w:rsidDel="00000000" w:rsidP="00000000" w:rsidRDefault="00000000" w:rsidRPr="00000000" w14:paraId="0000003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The pre-processed images are taken into action to improve the detection of the human face.</w:t>
      </w:r>
    </w:p>
    <w:p w:rsidR="00000000" w:rsidDel="00000000" w:rsidP="00000000" w:rsidRDefault="00000000" w:rsidRPr="00000000" w14:paraId="0000003A">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This is the step where the face of an individual is identified with accuracy and time taken by the selected algorithm is visualized.</w:t>
      </w:r>
    </w:p>
    <w:p w:rsidR="00000000" w:rsidDel="00000000" w:rsidP="00000000" w:rsidRDefault="00000000" w:rsidRPr="00000000" w14:paraId="0000003B">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Elastic Bunch Group Matching (EBGM)</w:t>
      </w:r>
    </w:p>
    <w:p w:rsidR="00000000" w:rsidDel="00000000" w:rsidP="00000000" w:rsidRDefault="00000000" w:rsidRPr="00000000" w14:paraId="0000003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EBGM algorithm in image processing and computer vision uses a graph representation taken from other related images to identify object classes or individual objects in an image.</w:t>
      </w:r>
      <w:r w:rsidDel="00000000" w:rsidR="00000000" w:rsidRPr="00000000">
        <w:rPr>
          <w:rFonts w:ascii="Times New Roman" w:cs="Times New Roman" w:eastAsia="Times New Roman" w:hAnsi="Times New Roman"/>
          <w:sz w:val="24"/>
          <w:szCs w:val="24"/>
          <w:rtl w:val="0"/>
        </w:rPr>
        <w:t xml:space="preserve"> </w:t>
      </w:r>
      <w:hyperlink r:id="rId28">
        <w:r w:rsidDel="00000000" w:rsidR="00000000" w:rsidRPr="00000000">
          <w:rPr>
            <w:rFonts w:ascii="Times New Roman" w:cs="Times New Roman" w:eastAsia="Times New Roman" w:hAnsi="Times New Roman"/>
            <w:b w:val="0"/>
            <w:color w:val="000000"/>
            <w:sz w:val="24"/>
            <w:szCs w:val="24"/>
            <w:u w:val="none"/>
            <w:rtl w:val="0"/>
          </w:rPr>
          <w:t xml:space="preserve">(Hanmandlu, Gupta, and Vasikarla 2013)</w:t>
        </w:r>
      </w:hyperlink>
      <w:r w:rsidDel="00000000" w:rsidR="00000000" w:rsidRPr="00000000">
        <w:rPr>
          <w:rFonts w:ascii="Times New Roman" w:cs="Times New Roman" w:eastAsia="Times New Roman" w:hAnsi="Times New Roman"/>
          <w:sz w:val="24"/>
          <w:szCs w:val="24"/>
          <w:rtl w:val="0"/>
        </w:rPr>
        <w:t xml:space="preserve">. A face is represented by a face graph in EBGM. </w:t>
      </w:r>
      <w:r w:rsidDel="00000000" w:rsidR="00000000" w:rsidRPr="00000000">
        <w:rPr>
          <w:rFonts w:ascii="Times New Roman" w:cs="Times New Roman" w:eastAsia="Times New Roman" w:hAnsi="Times New Roman"/>
          <w:sz w:val="24"/>
          <w:szCs w:val="24"/>
          <w:highlight w:val="white"/>
          <w:rtl w:val="0"/>
        </w:rPr>
        <w:t xml:space="preserve">The goal of EBGM is to create an algorithm that can compare two photos and calculate how similar they are on a quantitative level. In order to identify only the skin region of the face region, it is expected that the facial picture in each bounding box is thresholded by skin segmentation.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It has been utilized regularly for gesture-related purposes as well as face verification, face recognition, and face analysis.</w:t>
      </w:r>
    </w:p>
    <w:p w:rsidR="00000000" w:rsidDel="00000000" w:rsidP="00000000" w:rsidRDefault="00000000" w:rsidRPr="00000000" w14:paraId="0000003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Loading of dataset is the initial stage.</w:t>
      </w:r>
    </w:p>
    <w:p w:rsidR="00000000" w:rsidDel="00000000" w:rsidP="00000000" w:rsidRDefault="00000000" w:rsidRPr="00000000" w14:paraId="0000004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Obtaining noise free facial regions.</w:t>
      </w:r>
    </w:p>
    <w:p w:rsidR="00000000" w:rsidDel="00000000" w:rsidP="00000000" w:rsidRDefault="00000000" w:rsidRPr="00000000" w14:paraId="0000004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Processing of feature extraction using noise removed data. </w:t>
      </w:r>
    </w:p>
    <w:p w:rsidR="00000000" w:rsidDel="00000000" w:rsidP="00000000" w:rsidRDefault="00000000" w:rsidRPr="00000000" w14:paraId="0000004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Recognition of facial image has to be done. </w:t>
      </w:r>
    </w:p>
    <w:p w:rsidR="00000000" w:rsidDel="00000000" w:rsidP="00000000" w:rsidRDefault="00000000" w:rsidRPr="00000000" w14:paraId="0000004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5">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Python compiler, a smart attendance system using face recognition in real time is analyzed and performed, and accuracy values are obtained with key characteristics. The Python compiler's output is statistically analyzed using IBM SPSS (Statistical Package for the Social Sciences) version 26 software. </w:t>
      </w:r>
      <w:r w:rsidDel="00000000" w:rsidR="00000000" w:rsidRPr="00000000">
        <w:rPr>
          <w:rFonts w:ascii="Times New Roman" w:cs="Times New Roman" w:eastAsia="Times New Roman" w:hAnsi="Times New Roman"/>
          <w:sz w:val="24"/>
          <w:szCs w:val="24"/>
          <w:rtl w:val="0"/>
        </w:rPr>
        <w:t xml:space="preserve">In this study, a set of facial images is chosen, and the facial form and texture are extracted from them to be utilized as independent variables to improve the recognition of faces</w:t>
      </w:r>
      <w:hyperlink r:id="rId29">
        <w:r w:rsidDel="00000000" w:rsidR="00000000" w:rsidRPr="00000000">
          <w:rPr>
            <w:rFonts w:ascii="Times New Roman" w:cs="Times New Roman" w:eastAsia="Times New Roman" w:hAnsi="Times New Roman"/>
            <w:b w:val="0"/>
            <w:color w:val="000000"/>
            <w:sz w:val="24"/>
            <w:szCs w:val="24"/>
            <w:u w:val="none"/>
            <w:rtl w:val="0"/>
          </w:rPr>
          <w:t xml:space="preserve">(Nisbet, Miner, and Yale 2017)</w:t>
        </w:r>
      </w:hyperlink>
      <w:r w:rsidDel="00000000" w:rsidR="00000000" w:rsidRPr="00000000">
        <w:rPr>
          <w:rFonts w:ascii="Times New Roman" w:cs="Times New Roman" w:eastAsia="Times New Roman" w:hAnsi="Times New Roman"/>
          <w:sz w:val="24"/>
          <w:szCs w:val="24"/>
          <w:rtl w:val="0"/>
        </w:rPr>
        <w:t xml:space="preserve"> .The enhanced accuracy is considered as the dependent variable in this study.</w:t>
      </w:r>
      <w:r w:rsidDel="00000000" w:rsidR="00000000" w:rsidRPr="00000000">
        <w:rPr>
          <w:rtl w:val="0"/>
        </w:rPr>
      </w:r>
    </w:p>
    <w:p w:rsidR="00000000" w:rsidDel="00000000" w:rsidP="00000000" w:rsidRDefault="00000000" w:rsidRPr="00000000" w14:paraId="00000046">
      <w:pPr>
        <w:spacing w:after="20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OpenCV face recognition to perform smart attendance recognition of the human face from a collection of dataset performs well when compared to EBGM. </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OpenCV(93.67%) compared with Elastic Bunch Graph Matching (EBGM) Algorithm (85.55%)</w:t>
      </w:r>
      <w:r w:rsidDel="00000000" w:rsidR="00000000" w:rsidRPr="00000000">
        <w:rPr>
          <w:rtl w:val="0"/>
        </w:rPr>
      </w:r>
    </w:p>
    <w:p w:rsidR="00000000" w:rsidDel="00000000" w:rsidP="00000000" w:rsidRDefault="00000000" w:rsidRPr="00000000" w14:paraId="0000004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mean and standard deviation of the group and accuracy of the OpenCV and EGBM were 93.67% and 1.73146, 85.55% and 2.96640, respectively. In comparison to the Elastic Bunch Graph Matching (EBGM) Algorithm approach, the OpenCV had a lower standard error of .90973. </w:t>
      </w:r>
    </w:p>
    <w:p w:rsidR="00000000" w:rsidDel="00000000" w:rsidP="00000000" w:rsidRDefault="00000000" w:rsidRPr="00000000" w14:paraId="0000004D">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involves the independent sample test that revealed a substantial variation in accuracy among </w:t>
      </w:r>
      <w:r w:rsidDel="00000000" w:rsidR="00000000" w:rsidRPr="00000000">
        <w:rPr>
          <w:rFonts w:ascii="Times New Roman" w:cs="Times New Roman" w:eastAsia="Times New Roman" w:hAnsi="Times New Roman"/>
          <w:sz w:val="24"/>
          <w:szCs w:val="24"/>
          <w:rtl w:val="0"/>
        </w:rPr>
        <w:t xml:space="preserve">the suggested two stages</w:t>
      </w:r>
      <w:r w:rsidDel="00000000" w:rsidR="00000000" w:rsidRPr="00000000">
        <w:rPr>
          <w:rFonts w:ascii="Times New Roman" w:cs="Times New Roman" w:eastAsia="Times New Roman" w:hAnsi="Times New Roman"/>
          <w:sz w:val="24"/>
          <w:szCs w:val="24"/>
          <w:rtl w:val="0"/>
        </w:rPr>
        <w:t xml:space="preserve">. Since p&lt;0.05, there is a substantial variation between the two methods.</w:t>
      </w:r>
    </w:p>
    <w:p w:rsidR="00000000" w:rsidDel="00000000" w:rsidP="00000000" w:rsidRDefault="00000000" w:rsidRPr="00000000" w14:paraId="0000004E">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represents the accuracy and mean accuracy calculation of the conventional method and the proposed over selected input. The proposed method attained a mean accuracy of 93.6%, which is greater than the conventional method of 85.5%. X-axis represents accuracy of OpenCV and Elastic Bunch Graph Matching Algorithm; Y-axis represents mean accuracy </w:t>
      </w:r>
      <w:r w:rsidDel="00000000" w:rsidR="00000000" w:rsidRPr="00000000">
        <w:rPr>
          <w:rFonts w:ascii="Times New Roman" w:cs="Times New Roman" w:eastAsia="Times New Roman" w:hAnsi="Times New Roman"/>
          <w:color w:val="333333"/>
          <w:sz w:val="24"/>
          <w:szCs w:val="24"/>
          <w:rtl w:val="0"/>
        </w:rPr>
        <w:t xml:space="preserve">± 2 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suggested system is to create an effective attendance system by allocating attendance to the students using face recognition-based algorithms. OpenCV proved with better accuracy of 93.67% whereas Elastic Bunch Graph Matching (EBGM) Algorithm obtained accuracy of 85.55% respectively </w:t>
      </w:r>
      <w:hyperlink r:id="rId30">
        <w:r w:rsidDel="00000000" w:rsidR="00000000" w:rsidRPr="00000000">
          <w:rPr>
            <w:rFonts w:ascii="Times New Roman" w:cs="Times New Roman" w:eastAsia="Times New Roman" w:hAnsi="Times New Roman"/>
            <w:b w:val="0"/>
            <w:color w:val="000000"/>
            <w:sz w:val="24"/>
            <w:szCs w:val="24"/>
            <w:u w:val="none"/>
            <w:rtl w:val="0"/>
          </w:rPr>
          <w:t xml:space="preserve">(Zhao, Zhao, and Qu 2022a)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exists a statistical significant difference between OpenCV and Elastic Bunch Graph Matching p=0.000</w:t>
      </w:r>
      <w:r w:rsidDel="00000000" w:rsidR="00000000" w:rsidRPr="00000000">
        <w:rPr>
          <w:rFonts w:ascii="Times New Roman" w:cs="Times New Roman" w:eastAsia="Times New Roman" w:hAnsi="Times New Roman"/>
          <w:sz w:val="24"/>
          <w:szCs w:val="24"/>
          <w:rtl w:val="0"/>
        </w:rPr>
        <w:t xml:space="preserve"> (p&lt;0.05).</w:t>
      </w:r>
    </w:p>
    <w:p w:rsidR="00000000" w:rsidDel="00000000" w:rsidP="00000000" w:rsidRDefault="00000000" w:rsidRPr="00000000" w14:paraId="0000005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proposed work adds to this rich legal system. OpenCV is a mass open source library for computational vision </w:t>
      </w:r>
      <w:hyperlink r:id="rId31">
        <w:r w:rsidDel="00000000" w:rsidR="00000000" w:rsidRPr="00000000">
          <w:rPr>
            <w:rFonts w:ascii="Times New Roman" w:cs="Times New Roman" w:eastAsia="Times New Roman" w:hAnsi="Times New Roman"/>
            <w:b w:val="0"/>
            <w:color w:val="000000"/>
            <w:sz w:val="24"/>
            <w:szCs w:val="24"/>
            <w:u w:val="none"/>
            <w:rtl w:val="0"/>
          </w:rPr>
          <w:t xml:space="preserve">(Srikantaswamy and Sudhaker Samuel 2006)</w:t>
        </w:r>
      </w:hyperlink>
      <w:r w:rsidDel="00000000" w:rsidR="00000000" w:rsidRPr="00000000">
        <w:rPr>
          <w:rFonts w:ascii="Times New Roman" w:cs="Times New Roman" w:eastAsia="Times New Roman" w:hAnsi="Times New Roman"/>
          <w:sz w:val="24"/>
          <w:szCs w:val="24"/>
          <w:rtl w:val="0"/>
        </w:rPr>
        <w:t xml:space="preserve">, Machine learning (ML) and Image processing; recently it is widely used in real time applications and it occupies an important role in growing technologies </w:t>
      </w:r>
      <w:hyperlink r:id="rId32">
        <w:r w:rsidDel="00000000" w:rsidR="00000000" w:rsidRPr="00000000">
          <w:rPr>
            <w:rFonts w:ascii="Times New Roman" w:cs="Times New Roman" w:eastAsia="Times New Roman" w:hAnsi="Times New Roman"/>
            <w:b w:val="0"/>
            <w:color w:val="000000"/>
            <w:sz w:val="24"/>
            <w:szCs w:val="24"/>
            <w:u w:val="none"/>
            <w:rtl w:val="0"/>
          </w:rPr>
          <w:t xml:space="preserve">(Singh, Shah, and Bagade 2016)</w:t>
        </w:r>
      </w:hyperlink>
      <w:r w:rsidDel="00000000" w:rsidR="00000000" w:rsidRPr="00000000">
        <w:rPr>
          <w:rFonts w:ascii="Times New Roman" w:cs="Times New Roman" w:eastAsia="Times New Roman" w:hAnsi="Times New Roman"/>
          <w:sz w:val="24"/>
          <w:szCs w:val="24"/>
          <w:rtl w:val="0"/>
        </w:rPr>
        <w:t xml:space="preserve">.The K-nearest neighbors (KNN) algorithm had a competence rate of 95 percent, an artificial neural network algorithm had a success rate of 93 percent, and the Naive Bayes algorithm had a result rate of 92% The applications of OpenCV </w:t>
      </w:r>
      <w:hyperlink r:id="rId33">
        <w:r w:rsidDel="00000000" w:rsidR="00000000" w:rsidRPr="00000000">
          <w:rPr>
            <w:rFonts w:ascii="Times New Roman" w:cs="Times New Roman" w:eastAsia="Times New Roman" w:hAnsi="Times New Roman"/>
            <w:b w:val="0"/>
            <w:color w:val="000000"/>
            <w:sz w:val="24"/>
            <w:szCs w:val="24"/>
            <w:u w:val="none"/>
            <w:rtl w:val="0"/>
          </w:rPr>
          <w:t xml:space="preserve">(Magamedova 2020)</w:t>
        </w:r>
      </w:hyperlink>
      <w:r w:rsidDel="00000000" w:rsidR="00000000" w:rsidRPr="00000000">
        <w:rPr>
          <w:rFonts w:ascii="Times New Roman" w:cs="Times New Roman" w:eastAsia="Times New Roman" w:hAnsi="Times New Roman"/>
          <w:sz w:val="24"/>
          <w:szCs w:val="24"/>
          <w:rtl w:val="0"/>
        </w:rPr>
        <w:t xml:space="preserve"> is to identify objects, faces and handwritten alphabets </w:t>
      </w:r>
      <w:hyperlink r:id="rId34">
        <w:r w:rsidDel="00000000" w:rsidR="00000000" w:rsidRPr="00000000">
          <w:rPr>
            <w:rFonts w:ascii="Times New Roman" w:cs="Times New Roman" w:eastAsia="Times New Roman" w:hAnsi="Times New Roman"/>
            <w:b w:val="0"/>
            <w:color w:val="000000"/>
            <w:sz w:val="24"/>
            <w:szCs w:val="24"/>
            <w:u w:val="none"/>
            <w:rtl w:val="0"/>
          </w:rPr>
          <w:t xml:space="preserve">(Candra et al. 2016)</w:t>
        </w:r>
      </w:hyperlink>
      <w:r w:rsidDel="00000000" w:rsidR="00000000" w:rsidRPr="00000000">
        <w:rPr>
          <w:rFonts w:ascii="Times New Roman" w:cs="Times New Roman" w:eastAsia="Times New Roman" w:hAnsi="Times New Roman"/>
          <w:sz w:val="24"/>
          <w:szCs w:val="24"/>
          <w:rtl w:val="0"/>
        </w:rPr>
        <w:t xml:space="preserve">. Elastic Bunch Graph Matching (EBGM) Algorithm replaces difficulties in two dimensional recognition and it is mainly used in face recognition systems to recognize the face of a person even without bright light effect and facial expression </w:t>
      </w:r>
      <w:hyperlink r:id="rId35">
        <w:r w:rsidDel="00000000" w:rsidR="00000000" w:rsidRPr="00000000">
          <w:rPr>
            <w:rFonts w:ascii="Times New Roman" w:cs="Times New Roman" w:eastAsia="Times New Roman" w:hAnsi="Times New Roman"/>
            <w:b w:val="0"/>
            <w:color w:val="000000"/>
            <w:sz w:val="24"/>
            <w:szCs w:val="24"/>
            <w:u w:val="none"/>
            <w:rtl w:val="0"/>
          </w:rPr>
          <w:t xml:space="preserve">(Zhao, Zhao, and Qu 2022b)</w:t>
        </w:r>
      </w:hyperlink>
      <w:r w:rsidDel="00000000" w:rsidR="00000000" w:rsidRPr="00000000">
        <w:rPr>
          <w:rFonts w:ascii="Times New Roman" w:cs="Times New Roman" w:eastAsia="Times New Roman" w:hAnsi="Times New Roman"/>
          <w:sz w:val="24"/>
          <w:szCs w:val="24"/>
          <w:rtl w:val="0"/>
        </w:rPr>
        <w:t xml:space="preserve">. When compared to earlier study publications </w:t>
      </w:r>
      <w:hyperlink r:id="rId36">
        <w:r w:rsidDel="00000000" w:rsidR="00000000" w:rsidRPr="00000000">
          <w:rPr>
            <w:rFonts w:ascii="Times New Roman" w:cs="Times New Roman" w:eastAsia="Times New Roman" w:hAnsi="Times New Roman"/>
            <w:b w:val="0"/>
            <w:color w:val="000000"/>
            <w:sz w:val="24"/>
            <w:szCs w:val="24"/>
            <w:u w:val="none"/>
            <w:rtl w:val="0"/>
          </w:rPr>
          <w:t xml:space="preserve">(Wahab et al. 2022)</w:t>
        </w:r>
      </w:hyperlink>
      <w:r w:rsidDel="00000000" w:rsidR="00000000" w:rsidRPr="00000000">
        <w:rPr>
          <w:rFonts w:ascii="Times New Roman" w:cs="Times New Roman" w:eastAsia="Times New Roman" w:hAnsi="Times New Roman"/>
          <w:sz w:val="24"/>
          <w:szCs w:val="24"/>
          <w:rtl w:val="0"/>
        </w:rPr>
        <w:t xml:space="preserve">, OpenCV looks to be more accurate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time dataset, kaggle dataset for face recognition is utilized to achieve an efficient attendance system. The limitation of the research work is that it is not supported for larger datasets, which is a restriction of the proposed work. If the dataset contains other parameters like facial changes due to the aging factor, there may be a potential to forecast a more accurate face recognition attendance system. The potential of EBGM in the future is bright, as improvements in computer vision and machine learning are raising the need for accurate and effective object recognition algorithms. As technology advances quickly, EBGM is anticipated to be incorporated into a variety of applications, such as autonomous vehicles, smart homes, and security systems.</w:t>
      </w:r>
    </w:p>
    <w:p w:rsidR="00000000" w:rsidDel="00000000" w:rsidP="00000000" w:rsidRDefault="00000000" w:rsidRPr="00000000" w14:paraId="00000053">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introduces a smart attendance system based on face recognition and compares the accuracy of algorithms. The results indicate that OpenCV (93.67%) is a more effective option for a face recognition system when compared to EBGM (85.55%).</w:t>
      </w:r>
      <w:r w:rsidDel="00000000" w:rsidR="00000000" w:rsidRPr="00000000">
        <w:rPr>
          <w:rtl w:val="0"/>
        </w:rPr>
      </w:r>
    </w:p>
    <w:p w:rsidR="00000000" w:rsidDel="00000000" w:rsidP="00000000" w:rsidRDefault="00000000" w:rsidRPr="00000000" w14:paraId="00000055">
      <w:pPr>
        <w:spacing w:after="20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0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58">
      <w:pPr>
        <w:widowControl w:val="0"/>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59">
      <w:pPr>
        <w:widowControl w:val="0"/>
        <w:spacing w:after="20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has no possible conflicts.</w:t>
      </w:r>
    </w:p>
    <w:p w:rsidR="00000000" w:rsidDel="00000000" w:rsidP="00000000" w:rsidRDefault="00000000" w:rsidRPr="00000000" w14:paraId="0000005A">
      <w:pPr>
        <w:widowControl w:val="0"/>
        <w:spacing w:after="20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 Contributions</w:t>
      </w:r>
    </w:p>
    <w:p w:rsidR="00000000" w:rsidDel="00000000" w:rsidP="00000000" w:rsidRDefault="00000000" w:rsidRPr="00000000" w14:paraId="0000005B">
      <w:pPr>
        <w:widowControl w:val="0"/>
        <w:spacing w:after="20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collection, analysis, and manuscript writing were the responsibility of author ST. Author KSR was responsible for the conceptualization, data validation, and critical evaluation of the text.</w:t>
      </w:r>
      <w:r w:rsidDel="00000000" w:rsidR="00000000" w:rsidRPr="00000000">
        <w:rPr>
          <w:rtl w:val="0"/>
        </w:rPr>
      </w:r>
    </w:p>
    <w:p w:rsidR="00000000" w:rsidDel="00000000" w:rsidP="00000000" w:rsidRDefault="00000000" w:rsidRPr="00000000" w14:paraId="0000005C">
      <w:pPr>
        <w:widowControl w:val="0"/>
        <w:spacing w:after="20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5D">
      <w:pPr>
        <w:widowControl w:val="0"/>
        <w:spacing w:after="200" w:before="0" w:line="276"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authors would like to express their gratitude to Saveetha School of Engineering, Saveetha Institute of Medical and Technical Sciences (Formerly Saveetha University) for providing the necessary support to complete this work effectively.</w:t>
      </w:r>
    </w:p>
    <w:p w:rsidR="00000000" w:rsidDel="00000000" w:rsidP="00000000" w:rsidRDefault="00000000" w:rsidRPr="00000000" w14:paraId="0000005E">
      <w:pPr>
        <w:widowControl w:val="0"/>
        <w:spacing w:after="20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w:t>
      </w:r>
    </w:p>
    <w:p w:rsidR="00000000" w:rsidDel="00000000" w:rsidP="00000000" w:rsidRDefault="00000000" w:rsidRPr="00000000" w14:paraId="0000005F">
      <w:pPr>
        <w:widowControl w:val="0"/>
        <w:spacing w:after="0" w:before="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financial assistance supplied by the following organizations allowed the study to be completed effectively.</w:t>
      </w:r>
    </w:p>
    <w:p w:rsidR="00000000" w:rsidDel="00000000" w:rsidP="00000000" w:rsidRDefault="00000000" w:rsidRPr="00000000" w14:paraId="00000060">
      <w:pPr>
        <w:widowControl w:val="0"/>
        <w:spacing w:after="0" w:before="0" w:line="276" w:lineRule="auto"/>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61">
      <w:pPr>
        <w:numPr>
          <w:ilvl w:val="0"/>
          <w:numId w:val="1"/>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Qbec Infosol, Chennai</w:t>
      </w:r>
    </w:p>
    <w:p w:rsidR="00000000" w:rsidDel="00000000" w:rsidP="00000000" w:rsidRDefault="00000000" w:rsidRPr="00000000" w14:paraId="0000006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6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64">
      <w:pPr>
        <w:numPr>
          <w:ilvl w:val="0"/>
          <w:numId w:val="1"/>
        </w:numPr>
        <w:spacing w:after="2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65">
      <w:pPr>
        <w:widowControl w:val="0"/>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Alfalou, A., and C. Brosseau. 2010a. “Understanding Correlation Techniques for Face Recognition: From Basics to Applications.” </w:t>
        </w:r>
      </w:hyperlink>
      <w:hyperlink r:id="rId38">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10.5772/8935</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 2010b. “Understanding Correlation Techniques for Face Recognition: From Basics to Applications.”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10.5772/8935</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Al-Habeeb, Naseer Abdulkarim Jaber, Nicolae Goga, Haider Abdullah Ali, and Sarmad Monadel Sabree Al-Gayar. 2020. “A New M-Voting System for COVID-19 Special Situation in Iraq.” In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2020 International Conference on E-Health and Bioengineering (EHB)</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 1–4.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Arsenovic, Marko, Srdjan Sladojevic, Andras Anderla, and Darko Stefanovic. 2017. “FaceTime — Deep Learning Based Face Recognition Attendance System.” </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2017 IEEE 15th International Symposium on Intelligent Systems and Informatics (SISY)</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10.1109/sisy.2017.8080587</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BalaMurali, A., Potru Sarada Sravanthi, and B. Rupa. 2020. “Smart and Secure Voting Machine Using Biometrics.”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2020 Fourth International Conference on Inventive Systems and Control (ICISC)</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10.1109/icisc47916.2020.9171135</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Candra, Henry, Mitchell Yuwono, Rifai Chai, Hung T. Nguyen, and Steven Su. 2016. “Classification of Facial-Emotion Expression in the Application of Psychotherapy Using Viola-Jones and Edge-Histogram of Oriented Gradient.” </w:t>
        </w:r>
      </w:hyperlink>
      <w:hyperlink r:id="rId61">
        <w:r w:rsidDel="00000000" w:rsidR="00000000" w:rsidRPr="00000000">
          <w:rPr>
            <w:rFonts w:ascii="Times New Roman" w:cs="Times New Roman" w:eastAsia="Times New Roman" w:hAnsi="Times New Roman"/>
            <w:b w:val="0"/>
            <w:i w:val="1"/>
            <w:color w:val="000000"/>
            <w:sz w:val="24"/>
            <w:szCs w:val="24"/>
            <w:u w:val="none"/>
            <w:rtl w:val="0"/>
          </w:rPr>
          <w:t xml:space="preserve">Conference Proceedings: ... Annual International Conference of the IEEE Engineering in Medicine and Biology Society. IEEE Engineering in Medicine and Biology Society. Conference</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2016 (August): 423–26.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Fu, Gang, Yanhong Yu, Jiayu Ye, Yunshao Zheng, Wentao Li, Ning Cui, and Qingxiang Wang. 2022. “A Method for Diagnosing Depression: Facial Expression Mimicry Is Evaluated by Facial Expression Recognition.”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Journal of Affective Disorders</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December. https://doi.org/</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10.1016/j.jad.2022.12.029</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Fullerton, John, and Astrid Söderbergh Widding. 2000. </w:t>
        </w:r>
      </w:hyperlink>
      <w:hyperlink r:id="rId69">
        <w:r w:rsidDel="00000000" w:rsidR="00000000" w:rsidRPr="00000000">
          <w:rPr>
            <w:rFonts w:ascii="Times New Roman" w:cs="Times New Roman" w:eastAsia="Times New Roman" w:hAnsi="Times New Roman"/>
            <w:b w:val="0"/>
            <w:i w:val="1"/>
            <w:color w:val="000000"/>
            <w:sz w:val="24"/>
            <w:szCs w:val="24"/>
            <w:u w:val="none"/>
            <w:rtl w:val="0"/>
          </w:rPr>
          <w:t xml:space="preserve">Moving Images: From Edison to the Webcam</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 Indiana University Press.</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Fu, Rong, Dan Wang, Dongxing Li, and Zuying Luo. 2017. “University Classroom Attendance Based on Deep Learning.”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2017 10th International Conference on Intelligent Computation Technology and Automation (ICICTA)</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10.1109/icicta.2017.35</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Hanmandlu, Madasu, Divya Gupta, and Shantaram Vasikarla. 2013. “Face Recognition Using Elastic Bunch Graph Matching.” </w:t>
        </w:r>
      </w:hyperlink>
      <w:hyperlink r:id="rId77">
        <w:r w:rsidDel="00000000" w:rsidR="00000000" w:rsidRPr="00000000">
          <w:rPr>
            <w:rFonts w:ascii="Times New Roman" w:cs="Times New Roman" w:eastAsia="Times New Roman" w:hAnsi="Times New Roman"/>
            <w:b w:val="0"/>
            <w:i w:val="1"/>
            <w:color w:val="000000"/>
            <w:sz w:val="24"/>
            <w:szCs w:val="24"/>
            <w:u w:val="none"/>
            <w:rtl w:val="0"/>
          </w:rPr>
          <w:t xml:space="preserve">2013 IEEE Applied Imagery Pattern Recognition Workshop (AIPR)</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10.1109/aipr.2013.6749338</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Huang, Thomas, Ziyou Xiong, and Zhenqiu Zhang. n.d. “Face Recognition Applications.”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Handbook of Face Recognition</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10.1007/0-387-27257-7_17</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 n.d. “Face Recognition Applications.” </w:t>
        </w:r>
      </w:hyperlink>
      <w:hyperlink r:id="rId87">
        <w:r w:rsidDel="00000000" w:rsidR="00000000" w:rsidRPr="00000000">
          <w:rPr>
            <w:rFonts w:ascii="Times New Roman" w:cs="Times New Roman" w:eastAsia="Times New Roman" w:hAnsi="Times New Roman"/>
            <w:b w:val="0"/>
            <w:i w:val="1"/>
            <w:color w:val="000000"/>
            <w:sz w:val="24"/>
            <w:szCs w:val="24"/>
            <w:u w:val="none"/>
            <w:rtl w:val="0"/>
          </w:rPr>
          <w:t xml:space="preserve">Handbook of Face Recognition</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10.1007/0-387-27257-7_17</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Kong, Weiyi, Zhisheng You, and Xuebin Lv. 2022. “3D Face Recognition Algorithm Based on Deep Laplacian Pyramid under the Normalization of Epidemic Control.” </w:t>
        </w:r>
      </w:hyperlink>
      <w:hyperlink r:id="rId92">
        <w:r w:rsidDel="00000000" w:rsidR="00000000" w:rsidRPr="00000000">
          <w:rPr>
            <w:rFonts w:ascii="Times New Roman" w:cs="Times New Roman" w:eastAsia="Times New Roman" w:hAnsi="Times New Roman"/>
            <w:b w:val="0"/>
            <w:i w:val="1"/>
            <w:color w:val="000000"/>
            <w:sz w:val="24"/>
            <w:szCs w:val="24"/>
            <w:u w:val="none"/>
            <w:rtl w:val="0"/>
          </w:rPr>
          <w:t xml:space="preserve">Computer Communications</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 199 (December): 30–41.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Lai, Edmund. 2003. “Digital Signal Processors.” </w:t>
        </w:r>
      </w:hyperlink>
      <w:hyperlink r:id="rId95">
        <w:r w:rsidDel="00000000" w:rsidR="00000000" w:rsidRPr="00000000">
          <w:rPr>
            <w:rFonts w:ascii="Times New Roman" w:cs="Times New Roman" w:eastAsia="Times New Roman" w:hAnsi="Times New Roman"/>
            <w:b w:val="0"/>
            <w:i w:val="1"/>
            <w:color w:val="000000"/>
            <w:sz w:val="24"/>
            <w:szCs w:val="24"/>
            <w:u w:val="none"/>
            <w:rtl w:val="0"/>
          </w:rPr>
          <w:t xml:space="preserve">Practical Digital Signal Processing</w:t>
        </w:r>
      </w:hyperlink>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10.1016/b978-075065798-3/50009-6</w:t>
        </w:r>
      </w:hyperlink>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Luh, Guan-Chun. 2014. “Face Detection Using Combination of Skin Color Pixel Detection and Viola-Jones Face Detector.” </w:t>
        </w:r>
      </w:hyperlink>
      <w:hyperlink r:id="rId100">
        <w:r w:rsidDel="00000000" w:rsidR="00000000" w:rsidRPr="00000000">
          <w:rPr>
            <w:rFonts w:ascii="Times New Roman" w:cs="Times New Roman" w:eastAsia="Times New Roman" w:hAnsi="Times New Roman"/>
            <w:b w:val="0"/>
            <w:i w:val="1"/>
            <w:color w:val="000000"/>
            <w:sz w:val="24"/>
            <w:szCs w:val="24"/>
            <w:u w:val="none"/>
            <w:rtl w:val="0"/>
          </w:rPr>
          <w:t xml:space="preserve">2014 International Conference on Machine Learning and Cybernetics</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10.1109/icmlc.2014.7009143</w:t>
        </w:r>
      </w:hyperlink>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Magamedova, D. M. 2020. “OpenCV - Computer Vision Tool.” </w:t>
        </w:r>
      </w:hyperlink>
      <w:hyperlink r:id="rId105">
        <w:r w:rsidDel="00000000" w:rsidR="00000000" w:rsidRPr="00000000">
          <w:rPr>
            <w:rFonts w:ascii="Times New Roman" w:cs="Times New Roman" w:eastAsia="Times New Roman" w:hAnsi="Times New Roman"/>
            <w:b w:val="0"/>
            <w:i w:val="1"/>
            <w:color w:val="000000"/>
            <w:sz w:val="24"/>
            <w:szCs w:val="24"/>
            <w:u w:val="none"/>
            <w:rtl w:val="0"/>
          </w:rPr>
          <w:t xml:space="preserve">TRENDS IN THE DEVELOPMENT OF SCIENCE AND EDUCATION</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10.18411/lj-07-2020-68</w:t>
        </w:r>
      </w:hyperlink>
      <w:hyperlink r:id="rId10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Malathi, T., and M. Manimekalai. 2020. “FEATURE SELECTION TECHNIQUES FOR WEATHER FORECASTING MODELS USING MACHINE LEARNING TECHNIQUES.” </w:t>
        </w:r>
      </w:hyperlink>
      <w:hyperlink r:id="rId110">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ELECTRICAL ENGINEERING AND TECHNOLOGY</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10.34218/ijeet.11.4.2020.049</w:t>
        </w:r>
      </w:hyperlink>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Nisbet, Robert, Gary Miner, and Ken Yale. 2017. </w:t>
        </w:r>
      </w:hyperlink>
      <w:hyperlink r:id="rId115">
        <w:r w:rsidDel="00000000" w:rsidR="00000000" w:rsidRPr="00000000">
          <w:rPr>
            <w:rFonts w:ascii="Times New Roman" w:cs="Times New Roman" w:eastAsia="Times New Roman" w:hAnsi="Times New Roman"/>
            <w:b w:val="0"/>
            <w:i w:val="1"/>
            <w:color w:val="000000"/>
            <w:sz w:val="24"/>
            <w:szCs w:val="24"/>
            <w:u w:val="none"/>
            <w:rtl w:val="0"/>
          </w:rPr>
          <w:t xml:space="preserve">Handbook of Statistical Analysis and Data Mining Applications</w:t>
        </w:r>
      </w:hyperlink>
      <w:hyperlink r:id="rId116">
        <w:r w:rsidDel="00000000" w:rsidR="00000000" w:rsidRPr="00000000">
          <w:rPr>
            <w:rFonts w:ascii="Times New Roman" w:cs="Times New Roman" w:eastAsia="Times New Roman" w:hAnsi="Times New Roman"/>
            <w:b w:val="0"/>
            <w:i w:val="0"/>
            <w:color w:val="000000"/>
            <w:sz w:val="24"/>
            <w:szCs w:val="24"/>
            <w:u w:val="none"/>
            <w:rtl w:val="0"/>
          </w:rPr>
          <w:t xml:space="preserve">. Elsevier.</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7">
        <w:r w:rsidDel="00000000" w:rsidR="00000000" w:rsidRPr="00000000">
          <w:rPr>
            <w:rFonts w:ascii="Times New Roman" w:cs="Times New Roman" w:eastAsia="Times New Roman" w:hAnsi="Times New Roman"/>
            <w:b w:val="0"/>
            <w:i w:val="0"/>
            <w:color w:val="000000"/>
            <w:sz w:val="24"/>
            <w:szCs w:val="24"/>
            <w:u w:val="none"/>
            <w:rtl w:val="0"/>
          </w:rPr>
          <w:t xml:space="preserve">Papatheodorou, Theodoros, and Daniel Rueckert. 2007. “3D Face Recognition.” </w:t>
        </w:r>
      </w:hyperlink>
      <w:hyperlink r:id="rId118">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20">
        <w:r w:rsidDel="00000000" w:rsidR="00000000" w:rsidRPr="00000000">
          <w:rPr>
            <w:rFonts w:ascii="Times New Roman" w:cs="Times New Roman" w:eastAsia="Times New Roman" w:hAnsi="Times New Roman"/>
            <w:b w:val="0"/>
            <w:i w:val="0"/>
            <w:color w:val="000000"/>
            <w:sz w:val="24"/>
            <w:szCs w:val="24"/>
            <w:u w:val="none"/>
            <w:rtl w:val="0"/>
          </w:rPr>
          <w:t xml:space="preserve">10.5772/4848</w:t>
        </w:r>
      </w:hyperlink>
      <w:hyperlink r:id="rId12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2">
        <w:r w:rsidDel="00000000" w:rsidR="00000000" w:rsidRPr="00000000">
          <w:rPr>
            <w:rFonts w:ascii="Times New Roman" w:cs="Times New Roman" w:eastAsia="Times New Roman" w:hAnsi="Times New Roman"/>
            <w:b w:val="0"/>
            <w:i w:val="0"/>
            <w:color w:val="000000"/>
            <w:sz w:val="24"/>
            <w:szCs w:val="24"/>
            <w:u w:val="none"/>
            <w:rtl w:val="0"/>
          </w:rPr>
          <w:t xml:space="preserve">Patil, Ajinkya, and Mrudang Shukla. 2014. “Implementation of Classroom Attendance System Based on Face Recognition in Class.” </w:t>
        </w:r>
      </w:hyperlink>
      <w:hyperlink r:id="rId123">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Advances in Engineering &amp; Technology</w:t>
        </w:r>
      </w:hyperlink>
      <w:hyperlink r:id="rId124">
        <w:r w:rsidDel="00000000" w:rsidR="00000000" w:rsidRPr="00000000">
          <w:rPr>
            <w:rFonts w:ascii="Times New Roman" w:cs="Times New Roman" w:eastAsia="Times New Roman" w:hAnsi="Times New Roman"/>
            <w:b w:val="0"/>
            <w:i w:val="0"/>
            <w:color w:val="000000"/>
            <w:sz w:val="24"/>
            <w:szCs w:val="24"/>
            <w:u w:val="none"/>
            <w:rtl w:val="0"/>
          </w:rPr>
          <w:t xml:space="preserve"> 7 (3): 974.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5">
        <w:r w:rsidDel="00000000" w:rsidR="00000000" w:rsidRPr="00000000">
          <w:rPr>
            <w:rFonts w:ascii="Times New Roman" w:cs="Times New Roman" w:eastAsia="Times New Roman" w:hAnsi="Times New Roman"/>
            <w:b w:val="0"/>
            <w:i w:val="0"/>
            <w:color w:val="000000"/>
            <w:sz w:val="24"/>
            <w:szCs w:val="24"/>
            <w:u w:val="none"/>
            <w:rtl w:val="0"/>
          </w:rPr>
          <w:t xml:space="preserve">Singh, Rashi, Pankti Shah, and Jayashree Bagade. 2016. “Skin Texture Analysis Using Machine Learning.” </w:t>
        </w:r>
      </w:hyperlink>
      <w:hyperlink r:id="rId126">
        <w:r w:rsidDel="00000000" w:rsidR="00000000" w:rsidRPr="00000000">
          <w:rPr>
            <w:rFonts w:ascii="Times New Roman" w:cs="Times New Roman" w:eastAsia="Times New Roman" w:hAnsi="Times New Roman"/>
            <w:b w:val="0"/>
            <w:i w:val="1"/>
            <w:color w:val="000000"/>
            <w:sz w:val="24"/>
            <w:szCs w:val="24"/>
            <w:u w:val="none"/>
            <w:rtl w:val="0"/>
          </w:rPr>
          <w:t xml:space="preserve">2016 Conference on Advances in Signal Processing (CASP)</w:t>
        </w:r>
      </w:hyperlink>
      <w:hyperlink r:id="rId12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28">
        <w:r w:rsidDel="00000000" w:rsidR="00000000" w:rsidRPr="00000000">
          <w:rPr>
            <w:rFonts w:ascii="Times New Roman" w:cs="Times New Roman" w:eastAsia="Times New Roman" w:hAnsi="Times New Roman"/>
            <w:b w:val="0"/>
            <w:i w:val="0"/>
            <w:color w:val="000000"/>
            <w:sz w:val="24"/>
            <w:szCs w:val="24"/>
            <w:u w:val="none"/>
            <w:rtl w:val="0"/>
          </w:rPr>
          <w:t xml:space="preserve">10.1109/casp.2016.7746222</w:t>
        </w:r>
      </w:hyperlink>
      <w:hyperlink r:id="rId12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0">
        <w:r w:rsidDel="00000000" w:rsidR="00000000" w:rsidRPr="00000000">
          <w:rPr>
            <w:rFonts w:ascii="Times New Roman" w:cs="Times New Roman" w:eastAsia="Times New Roman" w:hAnsi="Times New Roman"/>
            <w:b w:val="0"/>
            <w:i w:val="0"/>
            <w:color w:val="000000"/>
            <w:sz w:val="24"/>
            <w:szCs w:val="24"/>
            <w:u w:val="none"/>
            <w:rtl w:val="0"/>
          </w:rPr>
          <w:t xml:space="preserve">Srikantaswamy, R., and R. D. Sudhaker Samuel. 2006. “A Real Time Implementation of a Pose Invariant Face Recognition Engine with a Novel Face Segmentation Algorithm.” </w:t>
        </w:r>
      </w:hyperlink>
      <w:hyperlink r:id="rId131">
        <w:r w:rsidDel="00000000" w:rsidR="00000000" w:rsidRPr="00000000">
          <w:rPr>
            <w:rFonts w:ascii="Times New Roman" w:cs="Times New Roman" w:eastAsia="Times New Roman" w:hAnsi="Times New Roman"/>
            <w:b w:val="0"/>
            <w:i w:val="1"/>
            <w:color w:val="000000"/>
            <w:sz w:val="24"/>
            <w:szCs w:val="24"/>
            <w:u w:val="none"/>
            <w:rtl w:val="0"/>
          </w:rPr>
          <w:t xml:space="preserve">Journal of Visualization</w:t>
        </w:r>
      </w:hyperlink>
      <w:hyperlink r:id="rId13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10.1007/bf03181680</w:t>
        </w:r>
      </w:hyperlink>
      <w:hyperlink r:id="rId13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5">
        <w:r w:rsidDel="00000000" w:rsidR="00000000" w:rsidRPr="00000000">
          <w:rPr>
            <w:rFonts w:ascii="Times New Roman" w:cs="Times New Roman" w:eastAsia="Times New Roman" w:hAnsi="Times New Roman"/>
            <w:b w:val="0"/>
            <w:i w:val="0"/>
            <w:color w:val="000000"/>
            <w:sz w:val="24"/>
            <w:szCs w:val="24"/>
            <w:u w:val="none"/>
            <w:rtl w:val="0"/>
          </w:rPr>
          <w:t xml:space="preserve">Tiwari, Yashesh. 2020. “Face Recognition Attendance System- Yashesh Tiwari.” </w:t>
        </w:r>
      </w:hyperlink>
      <w:hyperlink r:id="rId136">
        <w:r w:rsidDel="00000000" w:rsidR="00000000" w:rsidRPr="00000000">
          <w:rPr>
            <w:rFonts w:ascii="Times New Roman" w:cs="Times New Roman" w:eastAsia="Times New Roman" w:hAnsi="Times New Roman"/>
            <w:b w:val="0"/>
            <w:i w:val="0"/>
            <w:color w:val="000000"/>
            <w:sz w:val="24"/>
            <w:szCs w:val="24"/>
            <w:u w:val="none"/>
            <w:rtl w:val="0"/>
          </w:rPr>
          <w:t xml:space="preserve">https://www.kaggle.com/yasheshtiwari/face-recognition-attendance-system-yashesh-tiwari</w:t>
        </w:r>
      </w:hyperlink>
      <w:hyperlink r:id="rId13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8">
        <w:r w:rsidDel="00000000" w:rsidR="00000000" w:rsidRPr="00000000">
          <w:rPr>
            <w:rFonts w:ascii="Times New Roman" w:cs="Times New Roman" w:eastAsia="Times New Roman" w:hAnsi="Times New Roman"/>
            <w:b w:val="0"/>
            <w:i w:val="0"/>
            <w:color w:val="000000"/>
            <w:sz w:val="24"/>
            <w:szCs w:val="24"/>
            <w:u w:val="none"/>
            <w:rtl w:val="0"/>
          </w:rPr>
          <w:t xml:space="preserve">Wahab, Fazal, Inam Ullah, Anwar Shah, Rehan Ali Khan, Ahyoung Choi, and Muhammad Shahid Anwar. 2022. “Design and Implementation of Real-Time Object Detection System Based on Single-Shoot Detector and OpenCV.” </w:t>
        </w:r>
      </w:hyperlink>
      <w:hyperlink r:id="rId139">
        <w:r w:rsidDel="00000000" w:rsidR="00000000" w:rsidRPr="00000000">
          <w:rPr>
            <w:rFonts w:ascii="Times New Roman" w:cs="Times New Roman" w:eastAsia="Times New Roman" w:hAnsi="Times New Roman"/>
            <w:b w:val="0"/>
            <w:i w:val="1"/>
            <w:color w:val="000000"/>
            <w:sz w:val="24"/>
            <w:szCs w:val="24"/>
            <w:u w:val="none"/>
            <w:rtl w:val="0"/>
          </w:rPr>
          <w:t xml:space="preserve">Frontiers in Psychology</w:t>
        </w:r>
      </w:hyperlink>
      <w:hyperlink r:id="rId140">
        <w:r w:rsidDel="00000000" w:rsidR="00000000" w:rsidRPr="00000000">
          <w:rPr>
            <w:rFonts w:ascii="Times New Roman" w:cs="Times New Roman" w:eastAsia="Times New Roman" w:hAnsi="Times New Roman"/>
            <w:b w:val="0"/>
            <w:i w:val="0"/>
            <w:color w:val="000000"/>
            <w:sz w:val="24"/>
            <w:szCs w:val="24"/>
            <w:u w:val="none"/>
            <w:rtl w:val="0"/>
          </w:rPr>
          <w:t xml:space="preserve"> 13 (November): 1039645.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1">
        <w:r w:rsidDel="00000000" w:rsidR="00000000" w:rsidRPr="00000000">
          <w:rPr>
            <w:rFonts w:ascii="Times New Roman" w:cs="Times New Roman" w:eastAsia="Times New Roman" w:hAnsi="Times New Roman"/>
            <w:b w:val="0"/>
            <w:i w:val="0"/>
            <w:color w:val="000000"/>
            <w:sz w:val="24"/>
            <w:szCs w:val="24"/>
            <w:u w:val="none"/>
            <w:rtl w:val="0"/>
          </w:rPr>
          <w:t xml:space="preserve">Wang, Shuo, Jingjing Zheng, Ziwei Huang, Xiaoqin Zhang, Vinicius Prado da Fonseca, Bin Zheng, and Xianta Jiang. 2022. “Integrating Computer Vision to Prosthetic Hand Control with sEMG: Preliminary Results in Grasp Classification.” </w:t>
        </w:r>
      </w:hyperlink>
      <w:hyperlink r:id="rId142">
        <w:r w:rsidDel="00000000" w:rsidR="00000000" w:rsidRPr="00000000">
          <w:rPr>
            <w:rFonts w:ascii="Times New Roman" w:cs="Times New Roman" w:eastAsia="Times New Roman" w:hAnsi="Times New Roman"/>
            <w:b w:val="0"/>
            <w:i w:val="1"/>
            <w:color w:val="000000"/>
            <w:sz w:val="24"/>
            <w:szCs w:val="24"/>
            <w:u w:val="none"/>
            <w:rtl w:val="0"/>
          </w:rPr>
          <w:t xml:space="preserve">Frontiers in Robotics and AI</w:t>
        </w:r>
      </w:hyperlink>
      <w:hyperlink r:id="rId143">
        <w:r w:rsidDel="00000000" w:rsidR="00000000" w:rsidRPr="00000000">
          <w:rPr>
            <w:rFonts w:ascii="Times New Roman" w:cs="Times New Roman" w:eastAsia="Times New Roman" w:hAnsi="Times New Roman"/>
            <w:b w:val="0"/>
            <w:i w:val="0"/>
            <w:color w:val="000000"/>
            <w:sz w:val="24"/>
            <w:szCs w:val="24"/>
            <w:u w:val="none"/>
            <w:rtl w:val="0"/>
          </w:rPr>
          <w:t xml:space="preserve"> 9 (September): 948238.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4">
        <w:r w:rsidDel="00000000" w:rsidR="00000000" w:rsidRPr="00000000">
          <w:rPr>
            <w:rFonts w:ascii="Times New Roman" w:cs="Times New Roman" w:eastAsia="Times New Roman" w:hAnsi="Times New Roman"/>
            <w:b w:val="0"/>
            <w:i w:val="0"/>
            <w:color w:val="000000"/>
            <w:sz w:val="24"/>
            <w:szCs w:val="24"/>
            <w:u w:val="none"/>
            <w:rtl w:val="0"/>
          </w:rPr>
          <w:t xml:space="preserve">Zhao, Mingtao, Gang Zhao, and Meihong Qu. 2022a. “College Smart Classroom Attendance Management System Based on Internet of Things.” </w:t>
        </w:r>
      </w:hyperlink>
      <w:hyperlink r:id="rId145">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and Neuroscience</w:t>
        </w:r>
      </w:hyperlink>
      <w:hyperlink r:id="rId146">
        <w:r w:rsidDel="00000000" w:rsidR="00000000" w:rsidRPr="00000000">
          <w:rPr>
            <w:rFonts w:ascii="Times New Roman" w:cs="Times New Roman" w:eastAsia="Times New Roman" w:hAnsi="Times New Roman"/>
            <w:b w:val="0"/>
            <w:i w:val="0"/>
            <w:color w:val="000000"/>
            <w:sz w:val="24"/>
            <w:szCs w:val="24"/>
            <w:u w:val="none"/>
            <w:rtl w:val="0"/>
          </w:rPr>
          <w:t xml:space="preserve"> 2022 (July): 4953721.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147">
        <w:r w:rsidDel="00000000" w:rsidR="00000000" w:rsidRPr="00000000">
          <w:rPr>
            <w:rFonts w:ascii="Times New Roman" w:cs="Times New Roman" w:eastAsia="Times New Roman" w:hAnsi="Times New Roman"/>
            <w:b w:val="0"/>
            <w:i w:val="0"/>
            <w:color w:val="000000"/>
            <w:sz w:val="24"/>
            <w:szCs w:val="24"/>
            <w:u w:val="none"/>
            <w:rtl w:val="0"/>
          </w:rPr>
          <w:t xml:space="preserve">———. 2022b. “College Smart Classroom Attendance Management System Based on Internet of Things.” </w:t>
        </w:r>
      </w:hyperlink>
      <w:hyperlink r:id="rId148">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and Neuroscience</w:t>
        </w:r>
      </w:hyperlink>
      <w:hyperlink r:id="rId149">
        <w:r w:rsidDel="00000000" w:rsidR="00000000" w:rsidRPr="00000000">
          <w:rPr>
            <w:rFonts w:ascii="Times New Roman" w:cs="Times New Roman" w:eastAsia="Times New Roman" w:hAnsi="Times New Roman"/>
            <w:b w:val="0"/>
            <w:i w:val="0"/>
            <w:color w:val="000000"/>
            <w:sz w:val="24"/>
            <w:szCs w:val="24"/>
            <w:u w:val="none"/>
            <w:rtl w:val="0"/>
          </w:rPr>
          <w:t xml:space="preserve"> 2022 (July): 4953721.</w:t>
        </w:r>
      </w:hyperlink>
      <w:r w:rsidDel="00000000" w:rsidR="00000000" w:rsidRPr="00000000">
        <w:rPr>
          <w:rtl w:val="0"/>
        </w:rPr>
      </w:r>
    </w:p>
    <w:p w:rsidR="00000000" w:rsidDel="00000000" w:rsidP="00000000" w:rsidRDefault="00000000" w:rsidRPr="00000000" w14:paraId="00000082">
      <w:pPr>
        <w:spacing w:after="200" w:before="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(93.67%) compared with Elastic Bunch Graph Matching (EBGM) Algorithm (85.55%)</w:t>
      </w:r>
    </w:p>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6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160"/>
        <w:gridCol w:w="2370"/>
        <w:tblGridChange w:id="0">
          <w:tblGrid>
            <w:gridCol w:w="2130"/>
            <w:gridCol w:w="216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EBGM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r>
    </w:tbl>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OpenCV and EGBM were 93.67% and 1.73146, 85.55% and 2.96640, respectively. In comparison to the EGBM approach, the OpenCV had a lower standard error of .90973. </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75"/>
        <w:tblGridChange w:id="0">
          <w:tblGrid>
            <w:gridCol w:w="1560"/>
            <w:gridCol w:w="1560"/>
            <w:gridCol w:w="1560"/>
            <w:gridCol w:w="1560"/>
            <w:gridCol w:w="1560"/>
            <w:gridCol w:w="1575"/>
          </w:tblGrid>
        </w:tblGridChange>
      </w:tblGrid>
      <w:tr>
        <w:trPr>
          <w:cantSplit w:val="0"/>
          <w:trHeight w:val="440" w:hRule="atLeast"/>
          <w:tblHeader w:val="0"/>
        </w:trPr>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Statistics</w:t>
            </w:r>
            <w:r w:rsidDel="00000000" w:rsidR="00000000" w:rsidRPr="00000000">
              <w:rPr>
                <w:rtl w:val="0"/>
              </w:rPr>
            </w:r>
          </w:p>
        </w:tc>
      </w:tr>
      <w:tr>
        <w:trPr>
          <w:cantSplit w:val="0"/>
          <w:trHeight w:val="440" w:hRule="atLeast"/>
          <w:tblHeader w:val="0"/>
        </w:trPr>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.54754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.93806</w:t>
            </w:r>
          </w:p>
        </w:tc>
      </w:tr>
    </w:tbl>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Performing calculations of statistics for independent samples that are tested between the Novel OpenCV and the EBGM algorithms. The df (Document-Frequency) value for equal variances assumed is more than not assumed equal variances in accuracy. The significant value of 0.000 (p&lt;0.05) for equal variances assumed. </w:t>
      </w:r>
    </w:p>
    <w:tbl>
      <w:tblPr>
        <w:tblStyle w:val="Table3"/>
        <w:tblW w:w="99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00"/>
        <w:gridCol w:w="720"/>
        <w:gridCol w:w="705"/>
        <w:gridCol w:w="750"/>
        <w:gridCol w:w="870"/>
        <w:gridCol w:w="1260"/>
        <w:gridCol w:w="960"/>
        <w:gridCol w:w="930"/>
        <w:gridCol w:w="780"/>
        <w:gridCol w:w="735"/>
        <w:tblGridChange w:id="0">
          <w:tblGrid>
            <w:gridCol w:w="1035"/>
            <w:gridCol w:w="1200"/>
            <w:gridCol w:w="720"/>
            <w:gridCol w:w="705"/>
            <w:gridCol w:w="750"/>
            <w:gridCol w:w="870"/>
            <w:gridCol w:w="1260"/>
            <w:gridCol w:w="960"/>
            <w:gridCol w:w="930"/>
            <w:gridCol w:w="780"/>
            <w:gridCol w:w="735"/>
          </w:tblGrid>
        </w:tblGridChange>
      </w:tblGrid>
      <w:tr>
        <w:trPr>
          <w:cantSplit w:val="0"/>
          <w:trHeight w:val="440" w:hRule="atLeast"/>
          <w:tblHeader w:val="0"/>
        </w:trPr>
        <w:tc>
          <w:tcPr>
            <w:gridSpan w:val="11"/>
            <w:shd w:fill="auto" w:val="clear"/>
            <w:tcMar>
              <w:top w:w="-44.64" w:type="dxa"/>
              <w:left w:w="-44.64" w:type="dxa"/>
              <w:bottom w:w="-44.64" w:type="dxa"/>
              <w:right w:w="-44.64"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w:t>
            </w:r>
          </w:p>
        </w:tc>
      </w:tr>
      <w:tr>
        <w:trPr>
          <w:cantSplit w:val="0"/>
          <w:trHeight w:val="719.94140625" w:hRule="atLeast"/>
          <w:tblHeader w:val="0"/>
        </w:trPr>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40" w:hRule="atLeast"/>
          <w:tblHeader w:val="0"/>
        </w:trPr>
        <w:tc>
          <w:tcPr>
            <w:gridSpan w:val="2"/>
            <w:vMerge w:val="restart"/>
            <w:shd w:fill="auto" w:val="clear"/>
            <w:tcMar>
              <w:top w:w="-44.64" w:type="dxa"/>
              <w:left w:w="-44.64" w:type="dxa"/>
              <w:bottom w:w="-44.64" w:type="dxa"/>
              <w:right w:w="-44.64"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Differences</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4"/>
                <w:szCs w:val="24"/>
                <w:highlight w:val="white"/>
                <w:rtl w:val="0"/>
              </w:rPr>
              <w:t xml:space="preserve">95% Confidence Interval of the Difference</w:t>
            </w:r>
            <w:r w:rsidDel="00000000" w:rsidR="00000000" w:rsidRPr="00000000">
              <w:rPr>
                <w:rtl w:val="0"/>
              </w:rPr>
            </w:r>
          </w:p>
        </w:tc>
      </w:tr>
      <w:tr>
        <w:trPr>
          <w:cantSplit w:val="0"/>
          <w:trHeight w:val="440" w:hRule="atLeast"/>
          <w:tblHeader w:val="0"/>
        </w:trPr>
        <w:tc>
          <w:tcPr>
            <w:gridSpan w:val="2"/>
            <w:vMerge w:val="continue"/>
            <w:shd w:fill="auto" w:val="clear"/>
            <w:tcMar>
              <w:top w:w="-44.64" w:type="dxa"/>
              <w:left w:w="-44.64" w:type="dxa"/>
              <w:bottom w:w="-44.64" w:type="dxa"/>
              <w:right w:w="-44.64" w:type="dxa"/>
            </w:tcMar>
            <w:vAlign w:val="top"/>
          </w:tcPr>
          <w:p w:rsidR="00000000" w:rsidDel="00000000" w:rsidP="00000000" w:rsidRDefault="00000000" w:rsidRPr="00000000" w14:paraId="000000FD">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FF">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5">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44.64" w:type="dxa"/>
              <w:left w:w="-44.64" w:type="dxa"/>
              <w:bottom w:w="-44.64" w:type="dxa"/>
              <w:right w:w="-44.64"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3.118</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44.64" w:type="dxa"/>
              <w:left w:w="-44.64" w:type="dxa"/>
              <w:bottom w:w="-44.64" w:type="dxa"/>
              <w:right w:w="-44.64" w:type="dxa"/>
            </w:tcMar>
            <w:vAlign w:val="top"/>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7.480</w:t>
            </w:r>
          </w:p>
        </w:tc>
        <w:tc>
          <w:tcPr>
            <w:shd w:fill="auto" w:val="clear"/>
            <w:tcMar>
              <w:top w:w="-44.64" w:type="dxa"/>
              <w:left w:w="-44.64" w:type="dxa"/>
              <w:bottom w:w="-44.64" w:type="dxa"/>
              <w:right w:w="-44.64" w:type="dxa"/>
            </w:tcMar>
            <w:vAlign w:val="top"/>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8.12400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1.08616</w:t>
            </w:r>
          </w:p>
        </w:tc>
        <w:tc>
          <w:tcPr>
            <w:shd w:fill="auto" w:val="clear"/>
            <w:tcMar>
              <w:top w:w="-44.64" w:type="dxa"/>
              <w:left w:w="-44.64" w:type="dxa"/>
              <w:bottom w:w="-44.64" w:type="dxa"/>
              <w:right w:w="-44.64" w:type="dxa"/>
            </w:tcMar>
            <w:vAlign w:val="top"/>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5.8420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w:t>
            </w:r>
          </w:p>
        </w:tc>
      </w:tr>
      <w:tr>
        <w:trPr>
          <w:cantSplit w:val="0"/>
          <w:trHeight w:val="1454.882812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1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14.495</w:t>
            </w:r>
          </w:p>
        </w:tc>
        <w:tc>
          <w:tcPr>
            <w:shd w:fill="auto" w:val="clear"/>
            <w:tcMar>
              <w:top w:w="-44.64" w:type="dxa"/>
              <w:left w:w="-44.64" w:type="dxa"/>
              <w:bottom w:w="-44.64" w:type="dxa"/>
              <w:right w:w="-44.64" w:type="dxa"/>
            </w:tcMar>
            <w:vAlign w:val="top"/>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8.12400</w:t>
            </w:r>
          </w:p>
        </w:tc>
        <w:tc>
          <w:tcPr>
            <w:shd w:fill="auto" w:val="clear"/>
            <w:tcMar>
              <w:top w:w="-44.64" w:type="dxa"/>
              <w:left w:w="-44.64" w:type="dxa"/>
              <w:bottom w:w="-44.64" w:type="dxa"/>
              <w:right w:w="-44.64" w:type="dxa"/>
            </w:tcMar>
            <w:vAlign w:val="top"/>
          </w:tcPr>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1.08616</w:t>
            </w:r>
          </w:p>
        </w:tc>
        <w:tc>
          <w:tcPr>
            <w:shd w:fill="auto" w:val="clear"/>
            <w:tcMar>
              <w:top w:w="-44.64" w:type="dxa"/>
              <w:left w:w="-44.64" w:type="dxa"/>
              <w:bottom w:w="-44.64" w:type="dxa"/>
              <w:right w:w="-44.64" w:type="dxa"/>
            </w:tcMar>
            <w:vAlign w:val="top"/>
          </w:tcPr>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5.8018</w:t>
            </w:r>
          </w:p>
        </w:tc>
        <w:tc>
          <w:tcPr>
            <w:shd w:fill="auto" w:val="clear"/>
            <w:tcMar>
              <w:top w:w="-44.64" w:type="dxa"/>
              <w:left w:w="-44.64" w:type="dxa"/>
              <w:bottom w:w="-44.64" w:type="dxa"/>
              <w:right w:w="-44.64" w:type="dxa"/>
            </w:tcMar>
            <w:vAlign w:val="top"/>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10.44</w:t>
            </w:r>
          </w:p>
        </w:tc>
      </w:tr>
    </w:tbl>
    <w:p w:rsidR="00000000" w:rsidDel="00000000" w:rsidP="00000000" w:rsidRDefault="00000000" w:rsidRPr="00000000" w14:paraId="0000011F">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7485"/>
            <wp:effectExtent b="0" l="0" r="0" t="0"/>
            <wp:docPr id="1" name="image1.png"/>
            <a:graphic>
              <a:graphicData uri="http://schemas.openxmlformats.org/drawingml/2006/picture">
                <pic:pic>
                  <pic:nvPicPr>
                    <pic:cNvPr id="0" name="image1.png"/>
                    <pic:cNvPicPr preferRelativeResize="0"/>
                  </pic:nvPicPr>
                  <pic:blipFill>
                    <a:blip r:embed="rId150"/>
                    <a:srcRect b="0" l="0" r="0" t="9085"/>
                    <a:stretch>
                      <a:fillRect/>
                    </a:stretch>
                  </pic:blipFill>
                  <pic:spPr>
                    <a:xfrm>
                      <a:off x="0" y="0"/>
                      <a:ext cx="5943600" cy="309748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Mean accuracy comparison of OpenCV method with EBGM. The proposed method attained a mean accuracy of 93.67%, which is greater than the conventional method of 85.55%. X-axis represents accuracy of OpenCV and EBGM; Y-axis represents mean accuracy </w:t>
      </w:r>
      <w:r w:rsidDel="00000000" w:rsidR="00000000" w:rsidRPr="00000000">
        <w:rPr>
          <w:rFonts w:ascii="Times New Roman" w:cs="Times New Roman" w:eastAsia="Times New Roman" w:hAnsi="Times New Roman"/>
          <w:color w:val="333333"/>
          <w:sz w:val="24"/>
          <w:szCs w:val="24"/>
          <w:rtl w:val="0"/>
        </w:rPr>
        <w:t xml:space="preserve">± 2SD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3">
      <w:pPr>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footerReference r:id="rId15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5772/8935" TargetMode="External"/><Relationship Id="rId42" Type="http://schemas.openxmlformats.org/officeDocument/2006/relationships/hyperlink" Target="http://paperpile.com/b/wWFlz0/wLEX" TargetMode="External"/><Relationship Id="rId41" Type="http://schemas.openxmlformats.org/officeDocument/2006/relationships/hyperlink" Target="http://paperpile.com/b/wWFlz0/OP3ry" TargetMode="External"/><Relationship Id="rId44" Type="http://schemas.openxmlformats.org/officeDocument/2006/relationships/hyperlink" Target="http://paperpile.com/b/wWFlz0/wLEX" TargetMode="External"/><Relationship Id="rId43" Type="http://schemas.openxmlformats.org/officeDocument/2006/relationships/hyperlink" Target="http://paperpile.com/b/wWFlz0/wLEX" TargetMode="External"/><Relationship Id="rId46" Type="http://schemas.openxmlformats.org/officeDocument/2006/relationships/hyperlink" Target="http://paperpile.com/b/wWFlz0/wLEX" TargetMode="External"/><Relationship Id="rId45" Type="http://schemas.openxmlformats.org/officeDocument/2006/relationships/hyperlink" Target="http://dx.doi.org/10.5772/8935" TargetMode="External"/><Relationship Id="rId107" Type="http://schemas.openxmlformats.org/officeDocument/2006/relationships/hyperlink" Target="http://dx.doi.org/10.18411/lj-07-2020-68" TargetMode="External"/><Relationship Id="rId106" Type="http://schemas.openxmlformats.org/officeDocument/2006/relationships/hyperlink" Target="http://paperpile.com/b/wWFlz0/kyquA" TargetMode="External"/><Relationship Id="rId105" Type="http://schemas.openxmlformats.org/officeDocument/2006/relationships/hyperlink" Target="http://paperpile.com/b/wWFlz0/kyquA" TargetMode="External"/><Relationship Id="rId104" Type="http://schemas.openxmlformats.org/officeDocument/2006/relationships/hyperlink" Target="http://paperpile.com/b/wWFlz0/kyquA" TargetMode="External"/><Relationship Id="rId109" Type="http://schemas.openxmlformats.org/officeDocument/2006/relationships/hyperlink" Target="http://paperpile.com/b/wWFlz0/INinU" TargetMode="External"/><Relationship Id="rId108" Type="http://schemas.openxmlformats.org/officeDocument/2006/relationships/hyperlink" Target="http://paperpile.com/b/wWFlz0/kyquA" TargetMode="External"/><Relationship Id="rId48" Type="http://schemas.openxmlformats.org/officeDocument/2006/relationships/hyperlink" Target="http://paperpile.com/b/wWFlz0/XUjHd" TargetMode="External"/><Relationship Id="rId47" Type="http://schemas.openxmlformats.org/officeDocument/2006/relationships/hyperlink" Target="http://paperpile.com/b/wWFlz0/XUjHd" TargetMode="External"/><Relationship Id="rId49" Type="http://schemas.openxmlformats.org/officeDocument/2006/relationships/hyperlink" Target="http://paperpile.com/b/wWFlz0/XUjHd" TargetMode="External"/><Relationship Id="rId103" Type="http://schemas.openxmlformats.org/officeDocument/2006/relationships/hyperlink" Target="http://paperpile.com/b/wWFlz0/v8pP" TargetMode="External"/><Relationship Id="rId102" Type="http://schemas.openxmlformats.org/officeDocument/2006/relationships/hyperlink" Target="http://dx.doi.org/10.1109/icmlc.2014.7009143" TargetMode="External"/><Relationship Id="rId101" Type="http://schemas.openxmlformats.org/officeDocument/2006/relationships/hyperlink" Target="http://paperpile.com/b/wWFlz0/v8pP" TargetMode="External"/><Relationship Id="rId100" Type="http://schemas.openxmlformats.org/officeDocument/2006/relationships/hyperlink" Target="http://paperpile.com/b/wWFlz0/v8pP" TargetMode="External"/><Relationship Id="rId31" Type="http://schemas.openxmlformats.org/officeDocument/2006/relationships/hyperlink" Target="https://paperpile.com/c/wWFlz0/U5I4x" TargetMode="External"/><Relationship Id="rId30" Type="http://schemas.openxmlformats.org/officeDocument/2006/relationships/hyperlink" Target="https://paperpile.com/c/wWFlz0/gOg9" TargetMode="External"/><Relationship Id="rId33" Type="http://schemas.openxmlformats.org/officeDocument/2006/relationships/hyperlink" Target="https://paperpile.com/c/wWFlz0/kyquA" TargetMode="External"/><Relationship Id="rId32" Type="http://schemas.openxmlformats.org/officeDocument/2006/relationships/hyperlink" Target="https://paperpile.com/c/wWFlz0/2lPRh" TargetMode="External"/><Relationship Id="rId35" Type="http://schemas.openxmlformats.org/officeDocument/2006/relationships/hyperlink" Target="https://paperpile.com/c/wWFlz0/au9VQ" TargetMode="External"/><Relationship Id="rId34" Type="http://schemas.openxmlformats.org/officeDocument/2006/relationships/hyperlink" Target="https://paperpile.com/c/wWFlz0/gYb1" TargetMode="External"/><Relationship Id="rId37" Type="http://schemas.openxmlformats.org/officeDocument/2006/relationships/hyperlink" Target="http://paperpile.com/b/wWFlz0/OP3ry" TargetMode="External"/><Relationship Id="rId36" Type="http://schemas.openxmlformats.org/officeDocument/2006/relationships/hyperlink" Target="https://paperpile.com/c/wWFlz0/pfyhX" TargetMode="External"/><Relationship Id="rId39" Type="http://schemas.openxmlformats.org/officeDocument/2006/relationships/hyperlink" Target="http://paperpile.com/b/wWFlz0/OP3ry" TargetMode="External"/><Relationship Id="rId38" Type="http://schemas.openxmlformats.org/officeDocument/2006/relationships/hyperlink" Target="http://paperpile.com/b/wWFlz0/OP3ry" TargetMode="External"/><Relationship Id="rId20" Type="http://schemas.openxmlformats.org/officeDocument/2006/relationships/hyperlink" Target="https://paperpile.com/c/wWFlz0/gOg9" TargetMode="External"/><Relationship Id="rId22" Type="http://schemas.openxmlformats.org/officeDocument/2006/relationships/hyperlink" Target="https://paperpile.com/c/wWFlz0/7vsvZ" TargetMode="External"/><Relationship Id="rId21" Type="http://schemas.openxmlformats.org/officeDocument/2006/relationships/hyperlink" Target="https://paperpile.com/c/wWFlz0/7vsvZ" TargetMode="External"/><Relationship Id="rId24" Type="http://schemas.openxmlformats.org/officeDocument/2006/relationships/hyperlink" Target="https://paperpile.com/c/wWFlz0/kyquA" TargetMode="External"/><Relationship Id="rId23" Type="http://schemas.openxmlformats.org/officeDocument/2006/relationships/hyperlink" Target="https://paperpile.com/c/wWFlz0/kyquA" TargetMode="External"/><Relationship Id="rId129" Type="http://schemas.openxmlformats.org/officeDocument/2006/relationships/hyperlink" Target="http://paperpile.com/b/wWFlz0/2lPRh" TargetMode="External"/><Relationship Id="rId128" Type="http://schemas.openxmlformats.org/officeDocument/2006/relationships/hyperlink" Target="http://dx.doi.org/10.1109/casp.2016.7746222" TargetMode="External"/><Relationship Id="rId127" Type="http://schemas.openxmlformats.org/officeDocument/2006/relationships/hyperlink" Target="http://paperpile.com/b/wWFlz0/2lPRh" TargetMode="External"/><Relationship Id="rId126" Type="http://schemas.openxmlformats.org/officeDocument/2006/relationships/hyperlink" Target="http://paperpile.com/b/wWFlz0/2lPRh" TargetMode="External"/><Relationship Id="rId26" Type="http://schemas.openxmlformats.org/officeDocument/2006/relationships/hyperlink" Target="https://paperpile.com/c/wWFlz0/WNMuQ" TargetMode="External"/><Relationship Id="rId121" Type="http://schemas.openxmlformats.org/officeDocument/2006/relationships/hyperlink" Target="http://paperpile.com/b/wWFlz0/ygnV" TargetMode="External"/><Relationship Id="rId25" Type="http://schemas.openxmlformats.org/officeDocument/2006/relationships/hyperlink" Target="https://paperpile.com/c/wWFlz0/kyquA" TargetMode="External"/><Relationship Id="rId120" Type="http://schemas.openxmlformats.org/officeDocument/2006/relationships/hyperlink" Target="http://dx.doi.org/10.5772/4848" TargetMode="External"/><Relationship Id="rId28" Type="http://schemas.openxmlformats.org/officeDocument/2006/relationships/hyperlink" Target="https://paperpile.com/c/wWFlz0/urVg" TargetMode="External"/><Relationship Id="rId27" Type="http://schemas.openxmlformats.org/officeDocument/2006/relationships/hyperlink" Target="https://paperpile.com/c/wWFlz0/RIQnD" TargetMode="External"/><Relationship Id="rId125" Type="http://schemas.openxmlformats.org/officeDocument/2006/relationships/hyperlink" Target="http://paperpile.com/b/wWFlz0/2lPRh" TargetMode="External"/><Relationship Id="rId29" Type="http://schemas.openxmlformats.org/officeDocument/2006/relationships/hyperlink" Target="https://paperpile.com/c/wWFlz0/qjDFh" TargetMode="External"/><Relationship Id="rId124" Type="http://schemas.openxmlformats.org/officeDocument/2006/relationships/hyperlink" Target="http://paperpile.com/b/wWFlz0/NkYY9" TargetMode="External"/><Relationship Id="rId123" Type="http://schemas.openxmlformats.org/officeDocument/2006/relationships/hyperlink" Target="http://paperpile.com/b/wWFlz0/NkYY9" TargetMode="External"/><Relationship Id="rId122" Type="http://schemas.openxmlformats.org/officeDocument/2006/relationships/hyperlink" Target="http://paperpile.com/b/wWFlz0/NkYY9" TargetMode="External"/><Relationship Id="rId95" Type="http://schemas.openxmlformats.org/officeDocument/2006/relationships/hyperlink" Target="http://paperpile.com/b/wWFlz0/RIQnD" TargetMode="External"/><Relationship Id="rId94" Type="http://schemas.openxmlformats.org/officeDocument/2006/relationships/hyperlink" Target="http://paperpile.com/b/wWFlz0/RIQnD" TargetMode="External"/><Relationship Id="rId97" Type="http://schemas.openxmlformats.org/officeDocument/2006/relationships/hyperlink" Target="http://dx.doi.org/10.1016/b978-075065798-3/50009-6" TargetMode="External"/><Relationship Id="rId96" Type="http://schemas.openxmlformats.org/officeDocument/2006/relationships/hyperlink" Target="http://paperpile.com/b/wWFlz0/RIQnD" TargetMode="External"/><Relationship Id="rId11" Type="http://schemas.openxmlformats.org/officeDocument/2006/relationships/hyperlink" Target="https://paperpile.com/c/wWFlz0/ygnV" TargetMode="External"/><Relationship Id="rId99" Type="http://schemas.openxmlformats.org/officeDocument/2006/relationships/hyperlink" Target="http://paperpile.com/b/wWFlz0/v8pP" TargetMode="External"/><Relationship Id="rId10" Type="http://schemas.openxmlformats.org/officeDocument/2006/relationships/hyperlink" Target="https://paperpile.com/c/wWFlz0/INinU" TargetMode="External"/><Relationship Id="rId98" Type="http://schemas.openxmlformats.org/officeDocument/2006/relationships/hyperlink" Target="http://paperpile.com/b/wWFlz0/RIQnD" TargetMode="External"/><Relationship Id="rId13" Type="http://schemas.openxmlformats.org/officeDocument/2006/relationships/hyperlink" Target="https://paperpile.com/c/wWFlz0/Ig6eX+OP3ry" TargetMode="External"/><Relationship Id="rId12" Type="http://schemas.openxmlformats.org/officeDocument/2006/relationships/hyperlink" Target="https://paperpile.com/c/wWFlz0/v8pP" TargetMode="External"/><Relationship Id="rId91" Type="http://schemas.openxmlformats.org/officeDocument/2006/relationships/hyperlink" Target="http://paperpile.com/b/wWFlz0/YkSA" TargetMode="External"/><Relationship Id="rId90" Type="http://schemas.openxmlformats.org/officeDocument/2006/relationships/hyperlink" Target="http://paperpile.com/b/wWFlz0/Rvr4" TargetMode="External"/><Relationship Id="rId93" Type="http://schemas.openxmlformats.org/officeDocument/2006/relationships/hyperlink" Target="http://paperpile.com/b/wWFlz0/YkSA" TargetMode="External"/><Relationship Id="rId92" Type="http://schemas.openxmlformats.org/officeDocument/2006/relationships/hyperlink" Target="http://paperpile.com/b/wWFlz0/YkSA" TargetMode="External"/><Relationship Id="rId118" Type="http://schemas.openxmlformats.org/officeDocument/2006/relationships/hyperlink" Target="http://paperpile.com/b/wWFlz0/ygnV" TargetMode="External"/><Relationship Id="rId117" Type="http://schemas.openxmlformats.org/officeDocument/2006/relationships/hyperlink" Target="http://paperpile.com/b/wWFlz0/ygnV" TargetMode="External"/><Relationship Id="rId116" Type="http://schemas.openxmlformats.org/officeDocument/2006/relationships/hyperlink" Target="http://paperpile.com/b/wWFlz0/qjDFh" TargetMode="External"/><Relationship Id="rId115" Type="http://schemas.openxmlformats.org/officeDocument/2006/relationships/hyperlink" Target="http://paperpile.com/b/wWFlz0/qjDFh" TargetMode="External"/><Relationship Id="rId119" Type="http://schemas.openxmlformats.org/officeDocument/2006/relationships/hyperlink" Target="http://paperpile.com/b/wWFlz0/ygnV" TargetMode="External"/><Relationship Id="rId15" Type="http://schemas.openxmlformats.org/officeDocument/2006/relationships/hyperlink" Target="https://paperpile.com/c/wWFlz0/o3Zp4" TargetMode="External"/><Relationship Id="rId110" Type="http://schemas.openxmlformats.org/officeDocument/2006/relationships/hyperlink" Target="http://paperpile.com/b/wWFlz0/INinU" TargetMode="External"/><Relationship Id="rId14" Type="http://schemas.openxmlformats.org/officeDocument/2006/relationships/hyperlink" Target="https://paperpile.com/c/wWFlz0/Ig6eX+OP3ry" TargetMode="External"/><Relationship Id="rId17" Type="http://schemas.openxmlformats.org/officeDocument/2006/relationships/hyperlink" Target="https://paperpile.com/c/wWFlz0/6BoxU" TargetMode="External"/><Relationship Id="rId16" Type="http://schemas.openxmlformats.org/officeDocument/2006/relationships/hyperlink" Target="https://paperpile.com/c/wWFlz0/XUjHd" TargetMode="External"/><Relationship Id="rId19" Type="http://schemas.openxmlformats.org/officeDocument/2006/relationships/hyperlink" Target="https://paperpile.com/c/wWFlz0/NkYY9" TargetMode="External"/><Relationship Id="rId114" Type="http://schemas.openxmlformats.org/officeDocument/2006/relationships/hyperlink" Target="http://paperpile.com/b/wWFlz0/qjDFh" TargetMode="External"/><Relationship Id="rId18" Type="http://schemas.openxmlformats.org/officeDocument/2006/relationships/hyperlink" Target="https://paperpile.com/c/wWFlz0/F48Ge" TargetMode="External"/><Relationship Id="rId113" Type="http://schemas.openxmlformats.org/officeDocument/2006/relationships/hyperlink" Target="http://paperpile.com/b/wWFlz0/INinU" TargetMode="External"/><Relationship Id="rId112" Type="http://schemas.openxmlformats.org/officeDocument/2006/relationships/hyperlink" Target="http://dx.doi.org/10.34218/ijeet.11.4.2020.049" TargetMode="External"/><Relationship Id="rId111" Type="http://schemas.openxmlformats.org/officeDocument/2006/relationships/hyperlink" Target="http://paperpile.com/b/wWFlz0/INinU" TargetMode="External"/><Relationship Id="rId84" Type="http://schemas.openxmlformats.org/officeDocument/2006/relationships/hyperlink" Target="http://dx.doi.org/10.1007/0-387-27257-7_17" TargetMode="External"/><Relationship Id="rId83" Type="http://schemas.openxmlformats.org/officeDocument/2006/relationships/hyperlink" Target="http://paperpile.com/b/wWFlz0/Ig6eX" TargetMode="External"/><Relationship Id="rId86" Type="http://schemas.openxmlformats.org/officeDocument/2006/relationships/hyperlink" Target="http://paperpile.com/b/wWFlz0/Rvr4" TargetMode="External"/><Relationship Id="rId85" Type="http://schemas.openxmlformats.org/officeDocument/2006/relationships/hyperlink" Target="http://paperpile.com/b/wWFlz0/Ig6eX" TargetMode="External"/><Relationship Id="rId88" Type="http://schemas.openxmlformats.org/officeDocument/2006/relationships/hyperlink" Target="http://paperpile.com/b/wWFlz0/Rvr4" TargetMode="External"/><Relationship Id="rId150" Type="http://schemas.openxmlformats.org/officeDocument/2006/relationships/image" Target="media/image1.png"/><Relationship Id="rId87" Type="http://schemas.openxmlformats.org/officeDocument/2006/relationships/hyperlink" Target="http://paperpile.com/b/wWFlz0/Rvr4" TargetMode="External"/><Relationship Id="rId89" Type="http://schemas.openxmlformats.org/officeDocument/2006/relationships/hyperlink" Target="http://dx.doi.org/10.1007/0-387-27257-7_17" TargetMode="External"/><Relationship Id="rId80" Type="http://schemas.openxmlformats.org/officeDocument/2006/relationships/hyperlink" Target="http://paperpile.com/b/wWFlz0/urVg" TargetMode="External"/><Relationship Id="rId82" Type="http://schemas.openxmlformats.org/officeDocument/2006/relationships/hyperlink" Target="http://paperpile.com/b/wWFlz0/Ig6eX" TargetMode="External"/><Relationship Id="rId81" Type="http://schemas.openxmlformats.org/officeDocument/2006/relationships/hyperlink" Target="http://paperpile.com/b/wWFlz0/Ig6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wWFlz0/au9VQ" TargetMode="External"/><Relationship Id="rId4" Type="http://schemas.openxmlformats.org/officeDocument/2006/relationships/numbering" Target="numbering.xml"/><Relationship Id="rId148" Type="http://schemas.openxmlformats.org/officeDocument/2006/relationships/hyperlink" Target="http://paperpile.com/b/wWFlz0/au9VQ" TargetMode="External"/><Relationship Id="rId9" Type="http://schemas.openxmlformats.org/officeDocument/2006/relationships/hyperlink" Target="https://paperpile.com/c/wWFlz0/YkSA" TargetMode="External"/><Relationship Id="rId143" Type="http://schemas.openxmlformats.org/officeDocument/2006/relationships/hyperlink" Target="http://paperpile.com/b/wWFlz0/WNMuQ" TargetMode="External"/><Relationship Id="rId142" Type="http://schemas.openxmlformats.org/officeDocument/2006/relationships/hyperlink" Target="http://paperpile.com/b/wWFlz0/WNMuQ" TargetMode="External"/><Relationship Id="rId141" Type="http://schemas.openxmlformats.org/officeDocument/2006/relationships/hyperlink" Target="http://paperpile.com/b/wWFlz0/WNMuQ" TargetMode="External"/><Relationship Id="rId140" Type="http://schemas.openxmlformats.org/officeDocument/2006/relationships/hyperlink" Target="http://paperpile.com/b/wWFlz0/pfyhX" TargetMode="External"/><Relationship Id="rId5" Type="http://schemas.openxmlformats.org/officeDocument/2006/relationships/styles" Target="styles.xml"/><Relationship Id="rId147" Type="http://schemas.openxmlformats.org/officeDocument/2006/relationships/hyperlink" Target="http://paperpile.com/b/wWFlz0/au9VQ" TargetMode="External"/><Relationship Id="rId6" Type="http://schemas.openxmlformats.org/officeDocument/2006/relationships/hyperlink" Target="mailto:Thabrezshaik19@saveetha.com" TargetMode="External"/><Relationship Id="rId146" Type="http://schemas.openxmlformats.org/officeDocument/2006/relationships/hyperlink" Target="http://paperpile.com/b/wWFlz0/gOg9" TargetMode="External"/><Relationship Id="rId7" Type="http://schemas.openxmlformats.org/officeDocument/2006/relationships/hyperlink" Target="https://paperpile.com/c/wWFlz0/4j06" TargetMode="External"/><Relationship Id="rId145" Type="http://schemas.openxmlformats.org/officeDocument/2006/relationships/hyperlink" Target="http://paperpile.com/b/wWFlz0/gOg9" TargetMode="External"/><Relationship Id="rId8" Type="http://schemas.openxmlformats.org/officeDocument/2006/relationships/hyperlink" Target="https://paperpile.com/c/wWFlz0/of2NB" TargetMode="External"/><Relationship Id="rId144" Type="http://schemas.openxmlformats.org/officeDocument/2006/relationships/hyperlink" Target="http://paperpile.com/b/wWFlz0/gOg9" TargetMode="External"/><Relationship Id="rId73" Type="http://schemas.openxmlformats.org/officeDocument/2006/relationships/hyperlink" Target="http://paperpile.com/b/wWFlz0/o3Zp4" TargetMode="External"/><Relationship Id="rId72" Type="http://schemas.openxmlformats.org/officeDocument/2006/relationships/hyperlink" Target="http://paperpile.com/b/wWFlz0/o3Zp4" TargetMode="External"/><Relationship Id="rId75" Type="http://schemas.openxmlformats.org/officeDocument/2006/relationships/hyperlink" Target="http://paperpile.com/b/wWFlz0/o3Zp4" TargetMode="External"/><Relationship Id="rId74" Type="http://schemas.openxmlformats.org/officeDocument/2006/relationships/hyperlink" Target="http://dx.doi.org/10.1109/icicta.2017.35" TargetMode="External"/><Relationship Id="rId77" Type="http://schemas.openxmlformats.org/officeDocument/2006/relationships/hyperlink" Target="http://paperpile.com/b/wWFlz0/urVg" TargetMode="External"/><Relationship Id="rId76" Type="http://schemas.openxmlformats.org/officeDocument/2006/relationships/hyperlink" Target="http://paperpile.com/b/wWFlz0/urVg" TargetMode="External"/><Relationship Id="rId79" Type="http://schemas.openxmlformats.org/officeDocument/2006/relationships/hyperlink" Target="http://dx.doi.org/10.1109/aipr.2013.6749338" TargetMode="External"/><Relationship Id="rId78" Type="http://schemas.openxmlformats.org/officeDocument/2006/relationships/hyperlink" Target="http://paperpile.com/b/wWFlz0/urVg" TargetMode="External"/><Relationship Id="rId71" Type="http://schemas.openxmlformats.org/officeDocument/2006/relationships/hyperlink" Target="http://paperpile.com/b/wWFlz0/o3Zp4" TargetMode="External"/><Relationship Id="rId70" Type="http://schemas.openxmlformats.org/officeDocument/2006/relationships/hyperlink" Target="http://paperpile.com/b/wWFlz0/of2NB" TargetMode="External"/><Relationship Id="rId139" Type="http://schemas.openxmlformats.org/officeDocument/2006/relationships/hyperlink" Target="http://paperpile.com/b/wWFlz0/pfyhX" TargetMode="External"/><Relationship Id="rId138" Type="http://schemas.openxmlformats.org/officeDocument/2006/relationships/hyperlink" Target="http://paperpile.com/b/wWFlz0/pfyhX" TargetMode="External"/><Relationship Id="rId137" Type="http://schemas.openxmlformats.org/officeDocument/2006/relationships/hyperlink" Target="http://paperpile.com/b/wWFlz0/7vsvZ" TargetMode="External"/><Relationship Id="rId132" Type="http://schemas.openxmlformats.org/officeDocument/2006/relationships/hyperlink" Target="http://paperpile.com/b/wWFlz0/U5I4x" TargetMode="External"/><Relationship Id="rId131" Type="http://schemas.openxmlformats.org/officeDocument/2006/relationships/hyperlink" Target="http://paperpile.com/b/wWFlz0/U5I4x" TargetMode="External"/><Relationship Id="rId130" Type="http://schemas.openxmlformats.org/officeDocument/2006/relationships/hyperlink" Target="http://paperpile.com/b/wWFlz0/U5I4x" TargetMode="External"/><Relationship Id="rId136" Type="http://schemas.openxmlformats.org/officeDocument/2006/relationships/hyperlink" Target="https://www.kaggle.com/yasheshtiwari/face-recognition-attendance-system-yashesh-tiwari" TargetMode="External"/><Relationship Id="rId135" Type="http://schemas.openxmlformats.org/officeDocument/2006/relationships/hyperlink" Target="http://paperpile.com/b/wWFlz0/7vsvZ" TargetMode="External"/><Relationship Id="rId134" Type="http://schemas.openxmlformats.org/officeDocument/2006/relationships/hyperlink" Target="http://paperpile.com/b/wWFlz0/U5I4x" TargetMode="External"/><Relationship Id="rId133" Type="http://schemas.openxmlformats.org/officeDocument/2006/relationships/hyperlink" Target="http://dx.doi.org/10.1007/bf03181680" TargetMode="External"/><Relationship Id="rId62" Type="http://schemas.openxmlformats.org/officeDocument/2006/relationships/hyperlink" Target="http://paperpile.com/b/wWFlz0/gYb1" TargetMode="External"/><Relationship Id="rId61" Type="http://schemas.openxmlformats.org/officeDocument/2006/relationships/hyperlink" Target="http://paperpile.com/b/wWFlz0/gYb1" TargetMode="External"/><Relationship Id="rId64" Type="http://schemas.openxmlformats.org/officeDocument/2006/relationships/hyperlink" Target="http://paperpile.com/b/wWFlz0/4j06" TargetMode="External"/><Relationship Id="rId63" Type="http://schemas.openxmlformats.org/officeDocument/2006/relationships/hyperlink" Target="http://paperpile.com/b/wWFlz0/4j06" TargetMode="External"/><Relationship Id="rId66" Type="http://schemas.openxmlformats.org/officeDocument/2006/relationships/hyperlink" Target="http://dx.doi.org/10.1016/j.jad.2022.12.029" TargetMode="External"/><Relationship Id="rId65" Type="http://schemas.openxmlformats.org/officeDocument/2006/relationships/hyperlink" Target="http://paperpile.com/b/wWFlz0/4j06" TargetMode="External"/><Relationship Id="rId68" Type="http://schemas.openxmlformats.org/officeDocument/2006/relationships/hyperlink" Target="http://paperpile.com/b/wWFlz0/of2NB" TargetMode="External"/><Relationship Id="rId67" Type="http://schemas.openxmlformats.org/officeDocument/2006/relationships/hyperlink" Target="http://paperpile.com/b/wWFlz0/4j06" TargetMode="External"/><Relationship Id="rId60" Type="http://schemas.openxmlformats.org/officeDocument/2006/relationships/hyperlink" Target="http://paperpile.com/b/wWFlz0/gYb1" TargetMode="External"/><Relationship Id="rId69" Type="http://schemas.openxmlformats.org/officeDocument/2006/relationships/hyperlink" Target="http://paperpile.com/b/wWFlz0/of2NB" TargetMode="External"/><Relationship Id="rId51" Type="http://schemas.openxmlformats.org/officeDocument/2006/relationships/hyperlink" Target="http://paperpile.com/b/wWFlz0/F48Ge" TargetMode="External"/><Relationship Id="rId50" Type="http://schemas.openxmlformats.org/officeDocument/2006/relationships/hyperlink" Target="http://paperpile.com/b/wWFlz0/F48Ge" TargetMode="External"/><Relationship Id="rId53" Type="http://schemas.openxmlformats.org/officeDocument/2006/relationships/hyperlink" Target="http://dx.doi.org/10.1109/sisy.2017.8080587" TargetMode="External"/><Relationship Id="rId52" Type="http://schemas.openxmlformats.org/officeDocument/2006/relationships/hyperlink" Target="http://paperpile.com/b/wWFlz0/F48Ge" TargetMode="External"/><Relationship Id="rId55" Type="http://schemas.openxmlformats.org/officeDocument/2006/relationships/hyperlink" Target="http://paperpile.com/b/wWFlz0/6BoxU" TargetMode="External"/><Relationship Id="rId54" Type="http://schemas.openxmlformats.org/officeDocument/2006/relationships/hyperlink" Target="http://paperpile.com/b/wWFlz0/F48Ge" TargetMode="External"/><Relationship Id="rId57" Type="http://schemas.openxmlformats.org/officeDocument/2006/relationships/hyperlink" Target="http://paperpile.com/b/wWFlz0/6BoxU" TargetMode="External"/><Relationship Id="rId56" Type="http://schemas.openxmlformats.org/officeDocument/2006/relationships/hyperlink" Target="http://paperpile.com/b/wWFlz0/6BoxU" TargetMode="External"/><Relationship Id="rId59" Type="http://schemas.openxmlformats.org/officeDocument/2006/relationships/hyperlink" Target="http://paperpile.com/b/wWFlz0/6BoxU" TargetMode="External"/><Relationship Id="rId58" Type="http://schemas.openxmlformats.org/officeDocument/2006/relationships/hyperlink" Target="http://dx.doi.org/10.1109/icisc47916.2020.9171135" TargetMode="External"/><Relationship Id="rId151"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