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D82F1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22222"/>
          <w:sz w:val="20"/>
        </w:rPr>
        <w:t>Mẫu 1.3 – Quyết định (quy định gián tiếp) </w:t>
      </w:r>
      <w:r>
        <w:rPr>
          <w:rFonts w:ascii="Arial" w:hAnsi="Arial" w:eastAsia="Times New Roman" w:cs="Arial"/>
          <w:b/>
          <w:bCs/>
          <w:color w:val="222222"/>
          <w:sz w:val="20"/>
          <w:vertAlign w:val="superscript"/>
        </w:rPr>
        <w:t>(*)</w:t>
      </w:r>
    </w:p>
    <w:p w14:paraId="3F97C7E8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3926"/>
      </w:tblGrid>
      <w:tr w14:paraId="5E10E77E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720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6536FD2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4EA36CC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16828DC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71B684F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…/QĐ-...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045053D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650910E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051DCCB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01DAA784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5A46154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778FB8B9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C6AD168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FD3CD5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</w:t>
      </w:r>
    </w:p>
    <w:p w14:paraId="404F0A63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222222"/>
          <w:sz w:val="20"/>
        </w:rPr>
        <w:t>Ban hành (Phê duyệt) ……….</w:t>
      </w:r>
      <w:r>
        <w:rPr>
          <w:rFonts w:ascii="Arial" w:hAnsi="Arial" w:eastAsia="Times New Roman" w:cs="Arial"/>
          <w:b/>
          <w:bCs/>
          <w:color w:val="222222"/>
          <w:sz w:val="20"/>
          <w:vertAlign w:val="superscript"/>
        </w:rPr>
        <w:t>5</w:t>
      </w:r>
      <w:r>
        <w:rPr>
          <w:rFonts w:ascii="Arial" w:hAnsi="Arial" w:eastAsia="Times New Roman" w:cs="Arial"/>
          <w:b/>
          <w:bCs/>
          <w:color w:val="222222"/>
          <w:sz w:val="20"/>
        </w:rPr>
        <w:t>……………….</w:t>
      </w:r>
    </w:p>
    <w:p w14:paraId="7C6E383E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</w:t>
      </w:r>
    </w:p>
    <w:p w14:paraId="7F4FDFC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THẨM QUYỀN BAN HÀNH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</w:t>
      </w:r>
    </w:p>
    <w:p w14:paraId="51C8260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0F2334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 </w:t>
      </w:r>
      <w:r>
        <w:rPr>
          <w:rFonts w:ascii="Arial" w:hAnsi="Arial" w:eastAsia="Times New Roman" w:cs="Arial"/>
          <w:i/>
          <w:iCs/>
          <w:color w:val="000000"/>
          <w:sz w:val="17"/>
          <w:vertAlign w:val="superscript"/>
        </w:rPr>
        <w:t>7</w:t>
      </w:r>
      <w:r>
        <w:rPr>
          <w:rFonts w:ascii="Arial" w:hAnsi="Arial" w:eastAsia="Times New Roman" w:cs="Arial"/>
          <w:i/>
          <w:iCs/>
          <w:color w:val="000000"/>
          <w:sz w:val="17"/>
        </w:rPr>
        <w:t>.................................................................... ;</w:t>
      </w:r>
    </w:p>
    <w:p w14:paraId="7A3E751B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i/>
          <w:iCs/>
          <w:color w:val="000000"/>
          <w:sz w:val="17"/>
        </w:rPr>
        <w:t>;</w:t>
      </w:r>
    </w:p>
    <w:p w14:paraId="1A5CBA2D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Theo đề nghị của..........................................................................................................</w:t>
      </w:r>
    </w:p>
    <w:p w14:paraId="453FC197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7A33CF7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ĐỊNH:</w:t>
      </w:r>
    </w:p>
    <w:p w14:paraId="528DEA1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3870507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 1. </w:t>
      </w:r>
      <w:r>
        <w:rPr>
          <w:rFonts w:ascii="Arial" w:hAnsi="Arial" w:eastAsia="Times New Roman" w:cs="Arial"/>
          <w:color w:val="000000"/>
          <w:sz w:val="20"/>
          <w:szCs w:val="20"/>
        </w:rPr>
        <w:t>Ban hành (Phê duyệt) kèm </w:t>
      </w:r>
      <w:r>
        <w:rPr>
          <w:rFonts w:ascii="Arial" w:hAnsi="Arial" w:eastAsia="Times New Roman" w:cs="Arial"/>
          <w:color w:val="000000"/>
          <w:sz w:val="17"/>
          <w:szCs w:val="17"/>
        </w:rPr>
        <w:t>theo Quyết định này …………………..</w:t>
      </w:r>
      <w:r>
        <w:rPr>
          <w:rFonts w:ascii="Arial" w:hAnsi="Arial" w:eastAsia="Times New Roman" w:cs="Arial"/>
          <w:color w:val="000000"/>
          <w:sz w:val="17"/>
          <w:szCs w:val="17"/>
          <w:vertAlign w:val="superscript"/>
        </w:rPr>
        <w:t>5</w:t>
      </w:r>
      <w:r>
        <w:rPr>
          <w:rFonts w:ascii="Arial" w:hAnsi="Arial" w:eastAsia="Times New Roman" w:cs="Arial"/>
          <w:color w:val="000000"/>
          <w:sz w:val="17"/>
          <w:szCs w:val="17"/>
        </w:rPr>
        <w:t>......................</w:t>
      </w:r>
    </w:p>
    <w:p w14:paraId="347C3CA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…………………………………………………………………………………………….</w:t>
      </w:r>
    </w:p>
    <w:p w14:paraId="55B7C848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</w:t>
      </w:r>
    </w:p>
    <w:p w14:paraId="583BDA1C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/.</w:t>
      </w:r>
    </w:p>
    <w:p w14:paraId="0FDCC85B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76A792A6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45C762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15CFD19F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302E069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04A71AD0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8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4EA16B2D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66071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3E1C1CD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229155A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0E4CBC0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A12213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5F070A6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6A88F7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B797A3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57889A94">
      <w:pPr>
        <w:spacing w:after="12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174E754">
      <w:pPr>
        <w:spacing w:after="12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----------------------------</w:t>
      </w:r>
    </w:p>
    <w:p w14:paraId="623F58C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Ghi chú:</w:t>
      </w:r>
    </w:p>
    <w:p w14:paraId="6695039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(*)</w:t>
      </w:r>
      <w:r>
        <w:rPr>
          <w:rFonts w:ascii="Arial" w:hAnsi="Arial" w:eastAsia="Times New Roman" w:cs="Arial"/>
          <w:color w:val="000000"/>
          <w:sz w:val="20"/>
          <w:szCs w:val="20"/>
        </w:rPr>
        <w:t> Mẫu này áp dụng đối với các quyết định (cá biệt) ban hành hay phê duyệt một văn bản khác</w:t>
      </w:r>
    </w:p>
    <w:p w14:paraId="0DBAC2EF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1</w:t>
      </w:r>
      <w:r>
        <w:rPr>
          <w:rFonts w:ascii="Arial" w:hAnsi="Arial" w:eastAsia="Times New Roman" w:cs="Arial"/>
          <w:color w:val="000000"/>
          <w:sz w:val="20"/>
          <w:szCs w:val="20"/>
        </w:rPr>
        <w:t> Tên cơ quan, tổ chức chủ quản trực tiếp (nếu có).</w:t>
      </w:r>
    </w:p>
    <w:p w14:paraId="28628C89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eastAsia="Times New Roman" w:cs="Arial"/>
          <w:color w:val="000000"/>
          <w:sz w:val="20"/>
          <w:szCs w:val="20"/>
        </w:rPr>
        <w:t> Tên cơ quan, tổ chức hoặc chức danh nhà nước ban hành Quyết định.</w:t>
      </w:r>
    </w:p>
    <w:p w14:paraId="2B149DAF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của cơ quan, tổ chức hoặc chức danh nhà nước ban hành Quyết định.</w:t>
      </w:r>
    </w:p>
    <w:p w14:paraId="0151C88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</w:t>
      </w:r>
    </w:p>
    <w:p w14:paraId="43C5834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Trích yếu nội dung quyết định.</w:t>
      </w:r>
    </w:p>
    <w:p w14:paraId="04CC452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Thẩm quyền ban hành quyết định thuộc về người đứng đầu cơ quan, tổ chức thì ghi chức vụ của người đứng đầu; nếu thẩm quyền ban hành quyết định thuộc về tập thể lãnh đạo hoặc cơ quan, tổ chức thì ghi tên tập thể hoặc tên cơ quan, tổ chức đó.</w:t>
      </w:r>
    </w:p>
    <w:p w14:paraId="1722A62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7 </w:t>
      </w:r>
      <w:r>
        <w:rPr>
          <w:rFonts w:ascii="Arial" w:hAnsi="Arial" w:eastAsia="Times New Roman" w:cs="Arial"/>
          <w:color w:val="000000"/>
          <w:sz w:val="20"/>
          <w:szCs w:val="20"/>
        </w:rPr>
        <w:t>Các căn cứ để ban hành quyết định.</w:t>
      </w:r>
    </w:p>
    <w:p w14:paraId="7192683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8 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đơn vị soạn thảo và số lượng bản lưu (nếu cần).</w:t>
      </w:r>
    </w:p>
    <w:p w14:paraId="146D17E8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9 </w:t>
      </w:r>
      <w:r>
        <w:rPr>
          <w:rFonts w:ascii="Arial" w:hAnsi="Arial" w:eastAsia="Times New Roman" w:cs="Arial"/>
          <w:color w:val="000000"/>
          <w:sz w:val="20"/>
          <w:szCs w:val="20"/>
        </w:rPr>
        <w:t>Ký hiệu người soạn thảo văn bản và số lượng bản phát hành (nếu cần).</w:t>
      </w:r>
    </w:p>
    <w:p w14:paraId="06EE186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5F"/>
    <w:rsid w:val="00053A95"/>
    <w:rsid w:val="00647CCE"/>
    <w:rsid w:val="00A15A5F"/>
    <w:rsid w:val="00DA3FF5"/>
    <w:rsid w:val="0BFA03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312</Words>
  <Characters>1784</Characters>
  <Lines>14</Lines>
  <Paragraphs>4</Paragraphs>
  <TotalTime>0</TotalTime>
  <ScaleCrop>false</ScaleCrop>
  <LinksUpToDate>false</LinksUpToDate>
  <CharactersWithSpaces>2092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2020-03-10T01:17:00Z</dcterms:created>
  <dc:creator>Windows User</dc:creator>
  <cp:lastModifiedBy>Anh Nguyễn Thạc</cp:lastModifiedBy>
  <dcterms:modified xsi:type="dcterms:W3CDTF">2025-05-13T17:48:00Z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9BAE99149CA9405B88055B8E3950FDDF_13</vt:lpwstr>
  </property>
</Properties>
</file>