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DF44" w14:textId="77777777" w:rsidR="004A4314" w:rsidRDefault="00000000">
      <w:r>
        <w:rPr>
          <w:b/>
          <w:sz w:val="28"/>
        </w:rPr>
        <w:t>Phần 1 – Phân tích 4 quy ước</w:t>
      </w:r>
    </w:p>
    <w:tbl>
      <w:tblPr>
        <w:tblStyle w:val="TableGrid"/>
        <w:tblW w:w="0" w:type="auto"/>
        <w:jc w:val="center"/>
        <w:tblLook w:val="04A0" w:firstRow="1" w:lastRow="0" w:firstColumn="1" w:lastColumn="0" w:noHBand="0" w:noVBand="1"/>
      </w:tblPr>
      <w:tblGrid>
        <w:gridCol w:w="2493"/>
        <w:gridCol w:w="2493"/>
        <w:gridCol w:w="2493"/>
        <w:gridCol w:w="2493"/>
      </w:tblGrid>
      <w:tr w:rsidR="004A4314" w14:paraId="72E109DB" w14:textId="77777777">
        <w:trPr>
          <w:jc w:val="center"/>
        </w:trPr>
        <w:tc>
          <w:tcPr>
            <w:tcW w:w="2493" w:type="dxa"/>
            <w:vAlign w:val="center"/>
          </w:tcPr>
          <w:p w14:paraId="4C091AE1" w14:textId="77777777" w:rsidR="004A4314" w:rsidRDefault="00000000">
            <w:r>
              <w:rPr>
                <w:b/>
                <w:sz w:val="20"/>
              </w:rPr>
              <w:t>Quy ước</w:t>
            </w:r>
          </w:p>
        </w:tc>
        <w:tc>
          <w:tcPr>
            <w:tcW w:w="2493" w:type="dxa"/>
            <w:vAlign w:val="center"/>
          </w:tcPr>
          <w:p w14:paraId="14590827" w14:textId="77777777" w:rsidR="004A4314" w:rsidRDefault="00000000">
            <w:r>
              <w:rPr>
                <w:b/>
                <w:sz w:val="20"/>
              </w:rPr>
              <w:t>Đúng/Sai</w:t>
            </w:r>
          </w:p>
        </w:tc>
        <w:tc>
          <w:tcPr>
            <w:tcW w:w="2493" w:type="dxa"/>
            <w:vAlign w:val="center"/>
          </w:tcPr>
          <w:p w14:paraId="369A6E8D" w14:textId="77777777" w:rsidR="004A4314" w:rsidRDefault="00000000">
            <w:r>
              <w:rPr>
                <w:b/>
                <w:sz w:val="20"/>
              </w:rPr>
              <w:t>Quyết định này thuộc về vai trò nào &amp; vì sao</w:t>
            </w:r>
          </w:p>
        </w:tc>
        <w:tc>
          <w:tcPr>
            <w:tcW w:w="2493" w:type="dxa"/>
            <w:vAlign w:val="center"/>
          </w:tcPr>
          <w:p w14:paraId="5D8FDB68" w14:textId="77777777" w:rsidR="004A4314" w:rsidRDefault="00000000">
            <w:r>
              <w:rPr>
                <w:b/>
                <w:sz w:val="20"/>
              </w:rPr>
              <w:t>Triệu chứng nào ở Bối cảnh do quy ước này gây ra</w:t>
            </w:r>
          </w:p>
        </w:tc>
      </w:tr>
      <w:tr w:rsidR="004A4314" w14:paraId="4DA1A62B" w14:textId="77777777">
        <w:trPr>
          <w:jc w:val="center"/>
        </w:trPr>
        <w:tc>
          <w:tcPr>
            <w:tcW w:w="2493" w:type="dxa"/>
            <w:vAlign w:val="center"/>
          </w:tcPr>
          <w:p w14:paraId="3E441809" w14:textId="77777777" w:rsidR="004A4314" w:rsidRDefault="00000000">
            <w:r>
              <w:rPr>
                <w:sz w:val="18"/>
              </w:rPr>
              <w:t>QU1. Đức duyệt từng đoạn code và tự chọn thư viện bản đồ cho tính năng đặt xe.</w:t>
            </w:r>
          </w:p>
        </w:tc>
        <w:tc>
          <w:tcPr>
            <w:tcW w:w="2493" w:type="dxa"/>
            <w:vAlign w:val="center"/>
          </w:tcPr>
          <w:p w14:paraId="555AE650" w14:textId="77777777" w:rsidR="004A4314" w:rsidRDefault="00000000">
            <w:r>
              <w:rPr>
                <w:sz w:val="18"/>
              </w:rPr>
              <w:t>Sai</w:t>
            </w:r>
          </w:p>
        </w:tc>
        <w:tc>
          <w:tcPr>
            <w:tcW w:w="2493" w:type="dxa"/>
            <w:vAlign w:val="center"/>
          </w:tcPr>
          <w:p w14:paraId="1B426B20" w14:textId="77777777" w:rsidR="004A4314" w:rsidRDefault="00000000">
            <w:r>
              <w:rPr>
                <w:sz w:val="18"/>
              </w:rPr>
              <w:t>Developers quyết định cách triển khai kỹ thuật, lựa chọn công cụ/thư viện và chịu trách nhiệm về chất lượng kỹ thuật. Product Owner không nên duyệt từng đoạn code hay quyết định kỹ thuật.</w:t>
            </w:r>
          </w:p>
        </w:tc>
        <w:tc>
          <w:tcPr>
            <w:tcW w:w="2493" w:type="dxa"/>
            <w:vAlign w:val="center"/>
          </w:tcPr>
          <w:p w14:paraId="5E1458DB" w14:textId="77777777" w:rsidR="004A4314" w:rsidRDefault="00000000">
            <w:r>
              <w:rPr>
                <w:sz w:val="18"/>
              </w:rPr>
              <w:t>Đức bị quá tải vì phải xử lý quá nhiều việc kỹ thuật mà không thuộc trách nhiệm chính của Product Owner.</w:t>
            </w:r>
          </w:p>
        </w:tc>
      </w:tr>
      <w:tr w:rsidR="004A4314" w14:paraId="5C1DADD8" w14:textId="77777777">
        <w:trPr>
          <w:jc w:val="center"/>
        </w:trPr>
        <w:tc>
          <w:tcPr>
            <w:tcW w:w="2493" w:type="dxa"/>
            <w:vAlign w:val="center"/>
          </w:tcPr>
          <w:p w14:paraId="4D70ACF1" w14:textId="77777777" w:rsidR="004A4314" w:rsidRDefault="00000000">
            <w:r>
              <w:rPr>
                <w:sz w:val="18"/>
              </w:rPr>
              <w:t>QU2. Trong Daily Scrum, Lan giao cụ thể ai làm thẻ việc nào trong ngày.</w:t>
            </w:r>
          </w:p>
        </w:tc>
        <w:tc>
          <w:tcPr>
            <w:tcW w:w="2493" w:type="dxa"/>
            <w:vAlign w:val="center"/>
          </w:tcPr>
          <w:p w14:paraId="76A773E9" w14:textId="77777777" w:rsidR="004A4314" w:rsidRDefault="00000000">
            <w:r>
              <w:rPr>
                <w:sz w:val="18"/>
              </w:rPr>
              <w:t>Sai</w:t>
            </w:r>
          </w:p>
        </w:tc>
        <w:tc>
          <w:tcPr>
            <w:tcW w:w="2493" w:type="dxa"/>
            <w:vAlign w:val="center"/>
          </w:tcPr>
          <w:p w14:paraId="1116B419" w14:textId="77777777" w:rsidR="004A4314" w:rsidRDefault="00000000">
            <w:r>
              <w:rPr>
                <w:sz w:val="18"/>
              </w:rPr>
              <w:t>Developers tự tổ chức và quyết định ai làm việc gì để đạt Sprint Goal. Scrum Master có nhiệm vụ phục vụ, hướng dẫn Scrum và hỗ trợ loại bỏ trở ngại, không phải giao việc cho Developers.</w:t>
            </w:r>
          </w:p>
        </w:tc>
        <w:tc>
          <w:tcPr>
            <w:tcW w:w="2493" w:type="dxa"/>
            <w:vAlign w:val="center"/>
          </w:tcPr>
          <w:p w14:paraId="2F07DFB3" w14:textId="77777777" w:rsidR="004A4314" w:rsidRDefault="00000000">
            <w:r>
              <w:rPr>
                <w:sz w:val="18"/>
              </w:rPr>
              <w:t>Lập trình viên bị bắt làm theo cách kém hiệu quả, giảm tính tự chủ của Developers.</w:t>
            </w:r>
          </w:p>
        </w:tc>
      </w:tr>
      <w:tr w:rsidR="004A4314" w14:paraId="12A972B6" w14:textId="77777777">
        <w:trPr>
          <w:jc w:val="center"/>
        </w:trPr>
        <w:tc>
          <w:tcPr>
            <w:tcW w:w="2493" w:type="dxa"/>
            <w:vAlign w:val="center"/>
          </w:tcPr>
          <w:p w14:paraId="79A30CCF" w14:textId="77777777" w:rsidR="004A4314" w:rsidRDefault="00000000">
            <w:r>
              <w:rPr>
                <w:sz w:val="18"/>
              </w:rPr>
              <w:t>QU3. Đức sắp xếp thứ tự ưu tiên Product Backlog dựa trên giá trị mang lại cho người đặt xe.</w:t>
            </w:r>
          </w:p>
        </w:tc>
        <w:tc>
          <w:tcPr>
            <w:tcW w:w="2493" w:type="dxa"/>
            <w:vAlign w:val="center"/>
          </w:tcPr>
          <w:p w14:paraId="7F2F5D21" w14:textId="77777777" w:rsidR="004A4314" w:rsidRDefault="00000000">
            <w:r>
              <w:rPr>
                <w:sz w:val="18"/>
              </w:rPr>
              <w:t>Đúng</w:t>
            </w:r>
          </w:p>
        </w:tc>
        <w:tc>
          <w:tcPr>
            <w:tcW w:w="2493" w:type="dxa"/>
            <w:vAlign w:val="center"/>
          </w:tcPr>
          <w:p w14:paraId="5714A59C" w14:textId="77777777" w:rsidR="004A4314" w:rsidRDefault="00000000">
            <w:r>
              <w:rPr>
                <w:sz w:val="18"/>
              </w:rPr>
              <w:t>Product Owner (Đức) chịu trách nhiệm quản lý Product Backlog, bao gồm sắp xếp thứ tự các Product Backlog Items để tối đa hóa giá trị sản phẩm.</w:t>
            </w:r>
          </w:p>
        </w:tc>
        <w:tc>
          <w:tcPr>
            <w:tcW w:w="2493" w:type="dxa"/>
            <w:vAlign w:val="center"/>
          </w:tcPr>
          <w:p w14:paraId="4E223DCB" w14:textId="77777777" w:rsidR="004A4314" w:rsidRDefault="00000000">
            <w:r>
              <w:rPr>
                <w:sz w:val="18"/>
              </w:rPr>
              <w:t>Không có — đây là đúng vai trò của Product Owner và cần được giữ nguyên.</w:t>
            </w:r>
          </w:p>
        </w:tc>
      </w:tr>
      <w:tr w:rsidR="004A4314" w14:paraId="5F59DDE0" w14:textId="77777777">
        <w:trPr>
          <w:jc w:val="center"/>
        </w:trPr>
        <w:tc>
          <w:tcPr>
            <w:tcW w:w="2493" w:type="dxa"/>
            <w:vAlign w:val="center"/>
          </w:tcPr>
          <w:p w14:paraId="09A25B0E" w14:textId="77777777" w:rsidR="004A4314" w:rsidRDefault="00000000">
            <w:r>
              <w:rPr>
                <w:sz w:val="18"/>
              </w:rPr>
              <w:t>QU4. Developers tự đổi thứ tự hạng mục trong Product Backlog khi thấy một tính năng khác dễ làm hơn.</w:t>
            </w:r>
          </w:p>
        </w:tc>
        <w:tc>
          <w:tcPr>
            <w:tcW w:w="2493" w:type="dxa"/>
            <w:vAlign w:val="center"/>
          </w:tcPr>
          <w:p w14:paraId="348BDEA2" w14:textId="77777777" w:rsidR="004A4314" w:rsidRDefault="00000000">
            <w:r>
              <w:rPr>
                <w:sz w:val="18"/>
              </w:rPr>
              <w:t>Sai</w:t>
            </w:r>
          </w:p>
        </w:tc>
        <w:tc>
          <w:tcPr>
            <w:tcW w:w="2493" w:type="dxa"/>
            <w:vAlign w:val="center"/>
          </w:tcPr>
          <w:p w14:paraId="74E8CFAE" w14:textId="77777777" w:rsidR="004A4314" w:rsidRDefault="00000000">
            <w:r>
              <w:rPr>
                <w:sz w:val="18"/>
              </w:rPr>
              <w:t>Product Owner quyết định thứ tự Product Backlog vì phải cân nhắc giá trị kinh doanh, nhu cầu người dùng và mục tiêu sản phẩm. Developers có thể tư vấn về kỹ thuật nhưng không tự ý thay đổi thứ tự vì lý do “dễ làm hơn”.</w:t>
            </w:r>
          </w:p>
        </w:tc>
        <w:tc>
          <w:tcPr>
            <w:tcW w:w="2493" w:type="dxa"/>
            <w:vAlign w:val="center"/>
          </w:tcPr>
          <w:p w14:paraId="22743675" w14:textId="77777777" w:rsidR="004A4314" w:rsidRDefault="00000000">
            <w:r>
              <w:rPr>
                <w:sz w:val="18"/>
              </w:rPr>
              <w:t>Có thể làm sai ưu tiên sản phẩm, khiến đội tập trung vào việc dễ làm thay vì việc mang lại giá trị cao.</w:t>
            </w:r>
          </w:p>
        </w:tc>
      </w:tr>
    </w:tbl>
    <w:p w14:paraId="15A1BD22" w14:textId="77777777" w:rsidR="004A4314" w:rsidRDefault="004A4314"/>
    <w:p w14:paraId="78E18442" w14:textId="77777777" w:rsidR="004A4314" w:rsidRDefault="00000000">
      <w:r>
        <w:rPr>
          <w:b/>
          <w:sz w:val="28"/>
        </w:rPr>
        <w:t>Phần 2 – Vá lỗi</w:t>
      </w:r>
    </w:p>
    <w:p w14:paraId="7E9BE00B" w14:textId="77777777" w:rsidR="004A4314" w:rsidRDefault="00000000">
      <w:r>
        <w:rPr>
          <w:b/>
        </w:rPr>
        <w:t xml:space="preserve">QU1 – Quy tắc đúng: </w:t>
      </w:r>
      <w:r>
        <w:t>Đức tập trung quản lý Product Backlog và giá trị sản phẩm; Developers tự quyết định cách triển khai kỹ thuật, bao gồm việc lựa chọn thư viện bản đồ phù hợp.</w:t>
      </w:r>
    </w:p>
    <w:p w14:paraId="3CEF00CE" w14:textId="77777777" w:rsidR="004A4314" w:rsidRDefault="00000000">
      <w:r>
        <w:rPr>
          <w:b/>
        </w:rPr>
        <w:t xml:space="preserve">QU2 – Quy tắc đúng: </w:t>
      </w:r>
      <w:r>
        <w:t>Trong Daily Scrum, Developers tự thống nhất cách phân chia và thực hiện công việc để đạt Sprint Goal; Lan chỉ hỗ trợ điều phối, coaching và loại bỏ trở ngại khi cần.</w:t>
      </w:r>
    </w:p>
    <w:p w14:paraId="37FEAD96" w14:textId="77777777" w:rsidR="004A4314" w:rsidRDefault="00000000">
      <w:r>
        <w:rPr>
          <w:b/>
        </w:rPr>
        <w:t xml:space="preserve">QU3 – Giữ nguyên: </w:t>
      </w:r>
      <w:r>
        <w:t>Đức sắp xếp thứ tự Product Backlog dựa trên giá trị mang lại cho người đặt xe và mục tiêu của sản phẩm.</w:t>
      </w:r>
    </w:p>
    <w:p w14:paraId="405629A9" w14:textId="77777777" w:rsidR="004A4314" w:rsidRDefault="00000000">
      <w:r>
        <w:rPr>
          <w:b/>
        </w:rPr>
        <w:t xml:space="preserve">QU4 – Quy tắc đúng: </w:t>
      </w:r>
      <w:r>
        <w:t>Developers có thể đề xuất thay đổi thứ tự Product Backlog dựa trên thông tin kỹ thuật, nhưng Product Owner Đức là người quyết định thứ tự cuối cùng.</w:t>
      </w:r>
    </w:p>
    <w:p w14:paraId="58E6A0F8" w14:textId="48016ABC" w:rsidR="004A4314" w:rsidRDefault="004A4314"/>
    <w:sectPr w:rsidR="004A431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188530">
    <w:abstractNumId w:val="8"/>
  </w:num>
  <w:num w:numId="2" w16cid:durableId="535118079">
    <w:abstractNumId w:val="6"/>
  </w:num>
  <w:num w:numId="3" w16cid:durableId="1241601299">
    <w:abstractNumId w:val="5"/>
  </w:num>
  <w:num w:numId="4" w16cid:durableId="2060323358">
    <w:abstractNumId w:val="4"/>
  </w:num>
  <w:num w:numId="5" w16cid:durableId="1621491829">
    <w:abstractNumId w:val="7"/>
  </w:num>
  <w:num w:numId="6" w16cid:durableId="1596667964">
    <w:abstractNumId w:val="3"/>
  </w:num>
  <w:num w:numId="7" w16cid:durableId="1930235949">
    <w:abstractNumId w:val="2"/>
  </w:num>
  <w:num w:numId="8" w16cid:durableId="649679655">
    <w:abstractNumId w:val="1"/>
  </w:num>
  <w:num w:numId="9" w16cid:durableId="57929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29D"/>
    <w:rsid w:val="00326F90"/>
    <w:rsid w:val="004A4314"/>
    <w:rsid w:val="006949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202C9"/>
  <w14:defaultImageDpi w14:val="300"/>
  <w15:docId w15:val="{EA6CED9B-7CB9-4AFA-B9DD-868B2BE5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THIEN THACH NGO THIEN THACH</cp:lastModifiedBy>
  <cp:revision>3</cp:revision>
  <dcterms:created xsi:type="dcterms:W3CDTF">2013-12-23T23:15:00Z</dcterms:created>
  <dcterms:modified xsi:type="dcterms:W3CDTF">2026-10-06T11:15:00Z</dcterms:modified>
  <cp:category/>
</cp:coreProperties>
</file>