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93325493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79A5F967" w14:textId="7FF04194" w:rsidR="002A32D7" w:rsidRDefault="00A91A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493" w:history="1">
            <w:r w:rsidR="002A32D7" w:rsidRPr="007D508C">
              <w:rPr>
                <w:rStyle w:val="Hyperlink"/>
                <w:noProof/>
              </w:rPr>
              <w:t>Table of Contents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_Toc93325493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14:paraId="6F5DD9D4" w14:textId="751AD7D3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4" w:history="1">
            <w:r w:rsidRPr="007D508C">
              <w:rPr>
                <w:rStyle w:val="Hyperlink"/>
                <w:noProof/>
              </w:rPr>
              <w:t>Application Design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8C21" w14:textId="35699211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5" w:history="1">
            <w:r w:rsidRPr="007D508C">
              <w:rPr>
                <w:rStyle w:val="Hyperlink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C067" w14:textId="070BA207" w:rsidR="002A32D7" w:rsidRDefault="002A32D7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6" w:history="1">
            <w:r w:rsidRPr="007D508C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1758" w14:textId="3508BB06" w:rsidR="002A32D7" w:rsidRDefault="002A32D7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7" w:history="1">
            <w:r w:rsidRPr="007D508C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6256" w14:textId="2490EB01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498" w:history="1">
            <w:r w:rsidRPr="007D508C">
              <w:rPr>
                <w:rStyle w:val="Hyperlink"/>
                <w:noProof/>
              </w:rPr>
              <w:t>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4F23" w14:textId="4FCD5D1A" w:rsidR="002A32D7" w:rsidRDefault="002A32D7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499" w:history="1">
            <w:r w:rsidRPr="007D50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E002" w14:textId="5CA3B7F7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0" w:history="1">
            <w:r w:rsidRPr="007D508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94F4" w14:textId="7FBB9A71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1" w:history="1">
            <w:r w:rsidRPr="007D508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2184" w14:textId="03E24D82" w:rsidR="002A32D7" w:rsidRDefault="002A32D7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502" w:history="1">
            <w:r w:rsidRPr="007D508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ACBB" w14:textId="07065583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3" w:history="1">
            <w:r w:rsidRPr="007D508C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4B5E" w14:textId="20CFC2FA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4" w:history="1">
            <w:r w:rsidRPr="007D508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08ED" w14:textId="276AC9A7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5" w:history="1">
            <w:r w:rsidRPr="007D508C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3347" w14:textId="74534720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6" w:history="1">
            <w:r w:rsidRPr="007D508C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1A0F" w14:textId="11C1E9D5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7" w:history="1">
            <w:r w:rsidRPr="007D508C">
              <w:rPr>
                <w:rStyle w:val="Hyperlink"/>
                <w:noProof/>
              </w:rPr>
              <w:t>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A78A" w14:textId="6F950355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08" w:history="1">
            <w:r w:rsidRPr="007D508C">
              <w:rPr>
                <w:rStyle w:val="Hyperlink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16CC" w14:textId="0C27923B" w:rsidR="002A32D7" w:rsidRDefault="002A32D7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325509" w:history="1">
            <w:r w:rsidRPr="007D508C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7CC1" w14:textId="34FE57A0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10" w:history="1">
            <w:r w:rsidRPr="007D508C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E07E" w14:textId="3DC6C081" w:rsidR="002A32D7" w:rsidRDefault="002A32D7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325511" w:history="1">
            <w:r w:rsidRPr="007D508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F64D" w14:textId="537FA75F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2" w:history="1">
            <w:r w:rsidRPr="007D508C">
              <w:rPr>
                <w:rStyle w:val="Hyperlink"/>
                <w:noProof/>
              </w:rPr>
              <w:t>C4.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A81D" w14:textId="5508E984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3" w:history="1">
            <w:r w:rsidRPr="007D508C">
              <w:rPr>
                <w:rStyle w:val="Hyperlink"/>
                <w:noProof/>
              </w:rPr>
              <w:t>C5. Link to Live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2697" w14:textId="6B3997D5" w:rsidR="002A32D7" w:rsidRDefault="002A32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325514" w:history="1">
            <w:r w:rsidRPr="007D508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58DC" w14:textId="65BB68B0" w:rsidR="00A91A6D" w:rsidRPr="00341E57" w:rsidRDefault="00A91A6D" w:rsidP="00341E5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93325494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93325495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93325496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629E48E2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1948868D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FE5080">
        <w:t>Incident</w:t>
      </w:r>
      <w:r w:rsidR="007F27E6" w:rsidRPr="001B6C45">
        <w:t>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responsible for adding audit logs for historical tracking.</w:t>
      </w:r>
      <w:r w:rsidR="001E698E">
        <w:t xml:space="preserve">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3CF455E6" w:rsidR="00991684" w:rsidRDefault="001D0AFC" w:rsidP="00F17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1868EA" wp14:editId="3847EF59">
            <wp:extent cx="5600700" cy="4066491"/>
            <wp:effectExtent l="0" t="0" r="0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AF"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0C2176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4075" cy="3272790"/>
            <wp:effectExtent l="0" t="0" r="952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84"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04902C67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6376B965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117FEA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2100C1">
                              <w:rPr>
                                <w:szCs w:val="22"/>
                              </w:rPr>
                              <w:t>dossa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</w:t>
                            </w:r>
                            <w:r w:rsidR="00AD0655">
                              <w:rPr>
                                <w:szCs w:val="22"/>
                              </w:rPr>
                              <w:t>blob/main/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class</w:t>
                            </w:r>
                            <w:r w:rsidR="00DF3D81">
                              <w:rPr>
                                <w:szCs w:val="22"/>
                              </w:rPr>
                              <w:t>es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xosGt98AAAAKAQAADwAAAAAAAAAAAAAAAABwBAAAZHJzL2Rvd25yZXYueG1sUEsFBgAA&#10;AAAEAAQA8wAAAHwFAAAAAA==&#10;" stroked="f">
                <v:textbox style="mso-fit-shape-to-text:t" inset="0,0,0,0">
                  <w:txbxContent>
                    <w:p w14:paraId="2331802C" w14:textId="6376B965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117FEA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2100C1">
                        <w:rPr>
                          <w:szCs w:val="22"/>
                        </w:rPr>
                        <w:t>dossa</w:t>
                      </w:r>
                      <w:r w:rsidR="00B664CE" w:rsidRPr="00924447">
                        <w:rPr>
                          <w:szCs w:val="22"/>
                        </w:rPr>
                        <w:t>/</w:t>
                      </w:r>
                      <w:r w:rsidR="00AD0655">
                        <w:rPr>
                          <w:szCs w:val="22"/>
                        </w:rPr>
                        <w:t>blob/main/</w:t>
                      </w:r>
                      <w:r w:rsidR="00B664CE" w:rsidRPr="00924447">
                        <w:rPr>
                          <w:szCs w:val="22"/>
                        </w:rPr>
                        <w:t>class</w:t>
                      </w:r>
                      <w:r w:rsidR="00DF3D81">
                        <w:rPr>
                          <w:szCs w:val="22"/>
                        </w:rPr>
                        <w:t>es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DFF98" w14:textId="60B153CD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="00117FEA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proofErr w:type="spellStart"/>
      <w:r w:rsidR="001D22DA">
        <w:rPr>
          <w:szCs w:val="22"/>
        </w:rPr>
        <w:t>CreateIncidentCommand</w:t>
      </w:r>
      <w:proofErr w:type="spellEnd"/>
      <w:r w:rsidR="001D22DA">
        <w:rPr>
          <w:szCs w:val="22"/>
        </w:rPr>
        <w:t xml:space="preserve"> creates an Incident</w:t>
      </w:r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</w:t>
      </w:r>
      <w:r w:rsidR="001D0AFC">
        <w:rPr>
          <w:szCs w:val="22"/>
        </w:rPr>
        <w:br/>
      </w:r>
      <w:r w:rsidR="003D7801" w:rsidRPr="00924447">
        <w:rPr>
          <w:szCs w:val="22"/>
        </w:rPr>
        <w:t xml:space="preserve">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</w:t>
      </w:r>
      <w:r w:rsidR="001D0AFC">
        <w:rPr>
          <w:szCs w:val="22"/>
        </w:rPr>
        <w:t>IncidentActivity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93325497"/>
      <w:r>
        <w:lastRenderedPageBreak/>
        <w:t>UI Design</w:t>
      </w:r>
      <w:bookmarkEnd w:id="4"/>
    </w:p>
    <w:p w14:paraId="0E2B9053" w14:textId="1DB3B823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</w:t>
      </w:r>
      <w:r w:rsidR="00C23CC9">
        <w:t>nd web applications</w:t>
      </w:r>
      <w:r w:rsidR="00324773">
        <w:t>.</w:t>
      </w:r>
      <w:r w:rsidR="008A71A3">
        <w:t xml:space="preserve">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16A7E312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</w:t>
      </w:r>
      <w:r w:rsidR="00995325">
        <w:t>“</w:t>
      </w:r>
      <w:r w:rsidR="00995325" w:rsidRPr="00995325">
        <w:t>Report a corruption issue</w:t>
      </w:r>
      <w:r w:rsidR="00995325">
        <w:t>”</w:t>
      </w:r>
      <w:r w:rsidR="00D35F5B">
        <w:t xml:space="preserve">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 xml:space="preserve">dossiers. </w:t>
      </w:r>
      <w:r w:rsidR="00C23CC9">
        <w:t>The user will be taken to the Dossier Submission Form screen when clicked. T</w:t>
      </w:r>
      <w:r w:rsidR="00995325">
        <w:t xml:space="preserve">he user will need to </w:t>
      </w:r>
      <w:r w:rsidR="004A1F0B">
        <w:t xml:space="preserve">enter </w:t>
      </w:r>
      <w:r w:rsidR="00FC2544">
        <w:t xml:space="preserve">required </w:t>
      </w:r>
      <w:r w:rsidR="008422EE">
        <w:t xml:space="preserve">inputs </w:t>
      </w:r>
      <w:r w:rsidR="00995325">
        <w:t>(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</w:t>
      </w:r>
      <w:r w:rsidR="00995325">
        <w:t xml:space="preserve">Once all required fields </w:t>
      </w:r>
      <w:r w:rsidR="00C23CC9">
        <w:t>are filled, the user clicks</w:t>
      </w:r>
      <w:r w:rsidR="00995325">
        <w:t xml:space="preserve"> on the submit button located in the top right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995325">
        <w:t xml:space="preserve">user will be taken to the </w:t>
      </w:r>
      <w:r w:rsidR="00FF5B04">
        <w:t>Processing</w:t>
      </w:r>
      <w:r w:rsidR="00995325">
        <w:t xml:space="preserve"> screen</w:t>
      </w:r>
      <w:r w:rsidR="00C23CC9">
        <w:t>,</w:t>
      </w:r>
      <w:r w:rsidR="00995325">
        <w:t xml:space="preserve"> </w:t>
      </w:r>
      <w:r w:rsidR="00FF5B04">
        <w:t>where a spinning indicator show</w:t>
      </w:r>
      <w:r w:rsidR="00C23CC9">
        <w:t>s</w:t>
      </w:r>
      <w:r w:rsidR="00FF5B04">
        <w:t xml:space="preserve"> that their submission is </w:t>
      </w:r>
      <w:r w:rsidR="00C23CC9">
        <w:t>i</w:t>
      </w:r>
      <w:r w:rsidR="00FF5B04">
        <w:t xml:space="preserve">n progress and other </w:t>
      </w:r>
      <w:r w:rsidR="00995325">
        <w:t>indicators show</w:t>
      </w:r>
      <w:r w:rsidR="00FF5B04">
        <w:t xml:space="preserve"> the entire process</w:t>
      </w:r>
      <w:r w:rsidR="00A07713">
        <w:t>.</w:t>
      </w:r>
      <w:r w:rsidR="00995325">
        <w:t xml:space="preserve"> </w:t>
      </w:r>
      <w:proofErr w:type="gramStart"/>
      <w:r w:rsidR="00995325">
        <w:t>Dossiers</w:t>
      </w:r>
      <w:proofErr w:type="gramEnd"/>
      <w:r w:rsidR="00995325">
        <w:t xml:space="preserve"> submission usually take</w:t>
      </w:r>
      <w:r w:rsidR="00C23CC9">
        <w:t>s</w:t>
      </w:r>
      <w:r w:rsidR="00995325">
        <w:t xml:space="preserve"> a few minutes, but the user may exit the screen anytime.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40743CA0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</w:t>
      </w:r>
      <w:r w:rsidR="005443BC">
        <w:t>,</w:t>
      </w:r>
      <w:r w:rsidR="0063684C">
        <w:t xml:space="preserve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</w:t>
      </w:r>
      <w:r w:rsidR="00FB4425">
        <w:t>Click on an institution record, and the user will be taken to the Institution Profile scene</w:t>
      </w:r>
      <w:r w:rsidR="00B116D4">
        <w:t xml:space="preserve">.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0346A5C3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769E1CEE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</w:t>
      </w:r>
      <w:r w:rsidR="004A5C0A">
        <w:t>, and h</w:t>
      </w:r>
      <w:r w:rsidR="000A68F3">
        <w:t>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45DB319" w:rsidR="00396EA9" w:rsidRDefault="00DB1BB6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352CCB0" wp14:editId="238D7211">
            <wp:extent cx="5943600" cy="3260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47">
        <w:rPr>
          <w:noProof/>
        </w:rPr>
        <w:t xml:space="preserve"> </w:t>
      </w:r>
    </w:p>
    <w:p w14:paraId="228456D2" w14:textId="6D0716CD" w:rsidR="00283C0D" w:rsidRDefault="00396EA9" w:rsidP="002D6B34">
      <w:pPr>
        <w:pStyle w:val="Caption"/>
        <w:jc w:val="right"/>
      </w:pPr>
      <w:r>
        <w:t xml:space="preserve">Figure </w:t>
      </w:r>
      <w:fldSimple w:instr=" SEQ Figure \* ARABIC ">
        <w:r w:rsidR="00117FEA">
          <w:rPr>
            <w:noProof/>
          </w:rPr>
          <w:t>3</w:t>
        </w:r>
      </w:fldSimple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70E0968D" w:rsidR="00554ABF" w:rsidRDefault="00AE29D1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3E59D580" wp14:editId="1A0FF2C1">
            <wp:extent cx="5943600" cy="3458210"/>
            <wp:effectExtent l="0" t="0" r="0" b="0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1E1B91B5" w:rsidR="008145D4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117FEA">
          <w:rPr>
            <w:noProof/>
          </w:rPr>
          <w:t>4</w:t>
        </w:r>
      </w:fldSimple>
      <w:r w:rsidR="00891C64">
        <w:rPr>
          <w:noProof/>
        </w:rPr>
        <w:t xml:space="preserve">.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0C5776E2" w:rsidR="00554ABF" w:rsidRDefault="00FE772F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2FE320F" wp14:editId="3CD05AA0">
            <wp:extent cx="5943600" cy="349885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22B19104" w:rsidR="009909F2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117FEA">
          <w:rPr>
            <w:noProof/>
          </w:rPr>
          <w:t>5</w:t>
        </w:r>
      </w:fldSimple>
      <w:r w:rsidR="002272A4">
        <w:rPr>
          <w:noProof/>
        </w:rPr>
        <w:t>. Mockup for the Institution</w:t>
      </w:r>
      <w:r w:rsidR="00E82639">
        <w:rPr>
          <w:noProof/>
        </w:rPr>
        <w:t>s</w:t>
      </w:r>
      <w:r w:rsidR="00CC6599">
        <w:rPr>
          <w:noProof/>
        </w:rPr>
        <w:t xml:space="preserve"> </w:t>
      </w:r>
      <w:r w:rsidR="00681997">
        <w:rPr>
          <w:noProof/>
        </w:rPr>
        <w:t>List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268676C8" w:rsidR="00554ABF" w:rsidRDefault="000C7A4B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4F1F82DB" wp14:editId="30ED9C00">
            <wp:extent cx="5943600" cy="34988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11150C24" w:rsidR="009909F2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117FEA">
          <w:rPr>
            <w:noProof/>
          </w:rPr>
          <w:t>6</w:t>
        </w:r>
      </w:fldSimple>
      <w:r w:rsidR="00284A89">
        <w:rPr>
          <w:noProof/>
        </w:rPr>
        <w:t>.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93325498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93325499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93325500"/>
      <w:r>
        <w:t>Purpose</w:t>
      </w:r>
      <w:bookmarkEnd w:id="8"/>
    </w:p>
    <w:p w14:paraId="3063C982" w14:textId="37493606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>black-box testing.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93325501"/>
      <w:r>
        <w:t>Overview</w:t>
      </w:r>
      <w:bookmarkEnd w:id="9"/>
    </w:p>
    <w:p w14:paraId="7D2F172E" w14:textId="0EAA443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93325502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93325503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93325504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93325505"/>
      <w:r w:rsidRPr="00154A67">
        <w:rPr>
          <w:sz w:val="22"/>
          <w:szCs w:val="22"/>
        </w:rPr>
        <w:t>Deliverables</w:t>
      </w:r>
      <w:bookmarkEnd w:id="13"/>
    </w:p>
    <w:p w14:paraId="39B54025" w14:textId="2EDBDED8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A Successful </w:t>
      </w:r>
      <w:r w:rsidR="00983DEE">
        <w:rPr>
          <w:sz w:val="22"/>
          <w:szCs w:val="22"/>
        </w:rPr>
        <w:t>Submission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93325506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C481F80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</w:t>
      </w:r>
      <w:r w:rsidR="00061196">
        <w:rPr>
          <w:sz w:val="22"/>
          <w:szCs w:val="22"/>
        </w:rPr>
        <w:t xml:space="preserve">Click on </w:t>
      </w:r>
      <w:r w:rsidR="00D2722F">
        <w:rPr>
          <w:sz w:val="22"/>
          <w:szCs w:val="22"/>
        </w:rPr>
        <w:t xml:space="preserve">the </w:t>
      </w:r>
      <w:r w:rsidR="004C16DE">
        <w:rPr>
          <w:sz w:val="22"/>
          <w:szCs w:val="22"/>
        </w:rPr>
        <w:t>“</w:t>
      </w:r>
      <w:r w:rsidR="00061196">
        <w:rPr>
          <w:sz w:val="22"/>
          <w:szCs w:val="22"/>
        </w:rPr>
        <w:t>Report a corruption issue</w:t>
      </w:r>
      <w:r w:rsidR="004C16DE">
        <w:rPr>
          <w:sz w:val="22"/>
          <w:szCs w:val="22"/>
        </w:rPr>
        <w:t>” button</w:t>
      </w:r>
      <w:r w:rsidRPr="006A729D">
        <w:rPr>
          <w:sz w:val="22"/>
          <w:szCs w:val="22"/>
        </w:rPr>
        <w:t xml:space="preserve">. </w:t>
      </w:r>
      <w:r w:rsidR="00061196">
        <w:rPr>
          <w:sz w:val="22"/>
          <w:szCs w:val="22"/>
        </w:rPr>
        <w:t>Enter required inputs &gt; Click Submit</w:t>
      </w:r>
      <w:r w:rsidR="00F77BC7">
        <w:rPr>
          <w:sz w:val="22"/>
          <w:szCs w:val="22"/>
        </w:rPr>
        <w:t>.</w:t>
      </w:r>
    </w:p>
    <w:p w14:paraId="3AEA279A" w14:textId="311EC56A" w:rsidR="00A00752" w:rsidRPr="006A729D" w:rsidRDefault="00626E28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Verify that the application </w:t>
      </w:r>
      <w:r w:rsidR="00AC66C2" w:rsidRPr="006A729D">
        <w:rPr>
          <w:sz w:val="22"/>
          <w:szCs w:val="22"/>
        </w:rPr>
        <w:t xml:space="preserve">displays </w:t>
      </w:r>
      <w:proofErr w:type="gramStart"/>
      <w:r w:rsidR="00061196">
        <w:rPr>
          <w:sz w:val="22"/>
          <w:szCs w:val="22"/>
        </w:rPr>
        <w:t>checks</w:t>
      </w:r>
      <w:proofErr w:type="gramEnd"/>
      <w:r w:rsidR="00061196">
        <w:rPr>
          <w:sz w:val="22"/>
          <w:szCs w:val="22"/>
        </w:rPr>
        <w:t xml:space="preserve"> next to all progressing items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  <w:r w:rsidR="00061196">
        <w:rPr>
          <w:sz w:val="22"/>
          <w:szCs w:val="22"/>
        </w:rPr>
        <w:t xml:space="preserve"> Specifically, a check next to Done.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93325507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93325508"/>
      <w:r w:rsidRPr="00154A67">
        <w:rPr>
          <w:sz w:val="22"/>
          <w:szCs w:val="22"/>
        </w:rPr>
        <w:t>Pass/Fail Criteria</w:t>
      </w:r>
      <w:bookmarkEnd w:id="16"/>
    </w:p>
    <w:p w14:paraId="630D5EB5" w14:textId="783DACD8" w:rsidR="0051399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If failed,</w:t>
      </w:r>
      <w:r w:rsidR="00C6042C" w:rsidRPr="00154A67">
        <w:rPr>
          <w:sz w:val="22"/>
          <w:szCs w:val="22"/>
        </w:rPr>
        <w:t xml:space="preserve"> verify that the VPN server is running.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5376A9BC" w14:textId="77777777" w:rsidR="00F63910" w:rsidRPr="00154A67" w:rsidRDefault="00F63910" w:rsidP="00B31F47">
      <w:pPr>
        <w:spacing w:line="240" w:lineRule="auto"/>
        <w:ind w:left="720" w:firstLine="0"/>
        <w:rPr>
          <w:sz w:val="22"/>
          <w:szCs w:val="22"/>
        </w:rPr>
      </w:pP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93325509"/>
      <w:r>
        <w:lastRenderedPageBreak/>
        <w:t>Specifications</w:t>
      </w:r>
      <w:bookmarkEnd w:id="17"/>
    </w:p>
    <w:p w14:paraId="559517F2" w14:textId="37914181" w:rsidR="00B526EB" w:rsidRDefault="00445F69" w:rsidP="000F0E37">
      <w:pPr>
        <w:spacing w:line="240" w:lineRule="auto"/>
      </w:pPr>
      <w:r>
        <w:t xml:space="preserve">A key component in the web </w:t>
      </w:r>
      <w:r w:rsidR="005477C4">
        <w:t>application is the Data Provider, which make</w:t>
      </w:r>
      <w:r w:rsidR="00D230AD">
        <w:t>s</w:t>
      </w:r>
      <w:r w:rsidR="005477C4">
        <w:t xml:space="preserve"> HTTP request</w:t>
      </w:r>
      <w:r w:rsidR="00D230AD">
        <w:t>s</w:t>
      </w:r>
      <w:r w:rsidR="005477C4">
        <w:t xml:space="preserve"> to the backend API in </w:t>
      </w:r>
      <w:proofErr w:type="spellStart"/>
      <w:r w:rsidR="005477C4">
        <w:t>GraphQL</w:t>
      </w:r>
      <w:proofErr w:type="spellEnd"/>
      <w:r w:rsidR="005477C4">
        <w:t xml:space="preserve">. The screenshot below shows the London </w:t>
      </w:r>
      <w:r w:rsidR="00D230AD">
        <w:t>unit testing method</w:t>
      </w:r>
      <w:r w:rsidR="005477C4">
        <w:t xml:space="preserve"> to ensure that the Data Provider works </w:t>
      </w:r>
      <w:r w:rsidR="00C647ED">
        <w:t>for its purposes</w:t>
      </w:r>
      <w:r w:rsidR="005477C4">
        <w:t>.</w:t>
      </w:r>
    </w:p>
    <w:p w14:paraId="1FE3F31A" w14:textId="77777777" w:rsidR="0098171B" w:rsidRPr="00513997" w:rsidRDefault="0098171B" w:rsidP="000F0E37">
      <w:pPr>
        <w:spacing w:line="240" w:lineRule="auto"/>
      </w:pP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4B40719A" w14:textId="77777777" w:rsidR="00445F69" w:rsidRDefault="00445F69" w:rsidP="00F63910">
      <w:bookmarkStart w:id="18" w:name="_Toc93244126"/>
      <w:bookmarkStart w:id="19" w:name="_Toc93244184"/>
      <w:r w:rsidRPr="00F63910">
        <w:rPr>
          <w:noProof/>
        </w:rPr>
        <w:drawing>
          <wp:inline distT="0" distB="0" distL="0" distR="0" wp14:anchorId="2010DF31" wp14:editId="0F6F822E">
            <wp:extent cx="4867275" cy="368581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433" cy="36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00F29CDC" w14:textId="2A09479E" w:rsidR="00AD054B" w:rsidRPr="00AD054B" w:rsidRDefault="00445F69" w:rsidP="00117FEA">
      <w:pPr>
        <w:pStyle w:val="Caption"/>
        <w:jc w:val="right"/>
      </w:pPr>
      <w:r>
        <w:t xml:space="preserve">Figure </w:t>
      </w:r>
      <w:fldSimple w:instr=" SEQ Figure \* ARABIC ">
        <w:r w:rsidR="00117FEA">
          <w:rPr>
            <w:noProof/>
          </w:rPr>
          <w:t>7</w:t>
        </w:r>
      </w:fldSimple>
      <w:r w:rsidR="005477C4">
        <w:t xml:space="preserve">. </w:t>
      </w:r>
      <w:r>
        <w:t xml:space="preserve">London Method to Unit </w:t>
      </w:r>
      <w:proofErr w:type="spellStart"/>
      <w:r>
        <w:t>Testings</w:t>
      </w:r>
      <w:proofErr w:type="spellEnd"/>
      <w:r>
        <w:t xml:space="preserve"> using Jest</w:t>
      </w:r>
    </w:p>
    <w:p w14:paraId="7F0EB4A2" w14:textId="77777777" w:rsidR="007145E1" w:rsidRDefault="00C84714" w:rsidP="00145C89">
      <w:pPr>
        <w:pStyle w:val="Heading3"/>
      </w:pPr>
      <w:bookmarkStart w:id="20" w:name="_Toc93325510"/>
      <w:r>
        <w:t>Procedures</w:t>
      </w:r>
      <w:bookmarkEnd w:id="20"/>
    </w:p>
    <w:p w14:paraId="2C0E21F3" w14:textId="1B295E4C" w:rsidR="006469B6" w:rsidRDefault="005477C4" w:rsidP="002D6B34">
      <w:pPr>
        <w:spacing w:line="240" w:lineRule="auto"/>
      </w:pPr>
      <w:r>
        <w:t>There are two approach</w:t>
      </w:r>
      <w:r w:rsidR="00127F3E">
        <w:t>es</w:t>
      </w:r>
      <w:r>
        <w:t xml:space="preserve"> </w:t>
      </w:r>
      <w:r w:rsidR="00127F3E">
        <w:t>to</w:t>
      </w:r>
      <w:r>
        <w:t xml:space="preserve"> unit </w:t>
      </w:r>
      <w:proofErr w:type="spellStart"/>
      <w:proofErr w:type="gramStart"/>
      <w:r>
        <w:t>testings</w:t>
      </w:r>
      <w:proofErr w:type="spellEnd"/>
      <w:r>
        <w:t>;</w:t>
      </w:r>
      <w:proofErr w:type="gramEnd"/>
      <w:r>
        <w:t xml:space="preserve"> classical and London schools. The classical approach </w:t>
      </w:r>
      <w:r w:rsidR="005443BC">
        <w:t>verifies a single behavior unit and isolates</w:t>
      </w:r>
      <w:r w:rsidR="00127F3E">
        <w:t xml:space="preserve"> it</w:t>
      </w:r>
      <w:r>
        <w:t xml:space="preserve"> f</w:t>
      </w:r>
      <w:r w:rsidR="00127F3E">
        <w:t>ro</w:t>
      </w:r>
      <w:r>
        <w:t xml:space="preserve">m other tests. The London school, </w:t>
      </w:r>
      <w:r w:rsidR="00127F3E">
        <w:t>the method selected, aims to verify a small piece of code and do</w:t>
      </w:r>
      <w:r>
        <w:t xml:space="preserve"> it in an isolated manner. The differences can be easily seen in codes</w:t>
      </w:r>
      <w:r w:rsidR="00127F3E">
        <w:t>;</w:t>
      </w:r>
      <w:r w:rsidR="006469B6">
        <w:t xml:space="preserve"> </w:t>
      </w:r>
      <w:r w:rsidR="00127F3E">
        <w:t>unit dependencies are replaced with duplicate mocks of the actual modules when using the London school</w:t>
      </w:r>
      <w:r w:rsidR="006469B6">
        <w:t>. In Figure 7,</w:t>
      </w:r>
      <w:r w:rsidR="00117FEA">
        <w:t xml:space="preserve"> </w:t>
      </w:r>
      <w:r w:rsidR="006469B6">
        <w:t xml:space="preserve">pluralize and capitalize modules are mocked using the </w:t>
      </w:r>
      <w:proofErr w:type="spellStart"/>
      <w:r w:rsidR="006469B6" w:rsidRPr="00127F3E">
        <w:rPr>
          <w:i/>
          <w:iCs/>
        </w:rPr>
        <w:t>mockImplementation</w:t>
      </w:r>
      <w:proofErr w:type="spellEnd"/>
      <w:r w:rsidR="00127F3E">
        <w:t xml:space="preserve"> function</w:t>
      </w:r>
      <w:r w:rsidR="006469B6">
        <w:t xml:space="preserve"> provided by </w:t>
      </w:r>
      <w:r w:rsidR="00127F3E">
        <w:t xml:space="preserve">the testing framework, </w:t>
      </w:r>
      <w:r w:rsidR="006469B6">
        <w:t>Jest.</w:t>
      </w:r>
    </w:p>
    <w:p w14:paraId="6E7E84D9" w14:textId="77777777" w:rsidR="006469B6" w:rsidRDefault="006469B6" w:rsidP="002D6B34">
      <w:pPr>
        <w:spacing w:line="240" w:lineRule="auto"/>
      </w:pPr>
    </w:p>
    <w:p w14:paraId="1831DBBD" w14:textId="23229AC4" w:rsidR="006469B6" w:rsidRDefault="006469B6" w:rsidP="002D6B34">
      <w:pPr>
        <w:spacing w:line="240" w:lineRule="auto"/>
      </w:pPr>
      <w:r>
        <w:t xml:space="preserve">The </w:t>
      </w:r>
      <w:r w:rsidR="00127F3E">
        <w:t>unit test structure</w:t>
      </w:r>
      <w:r>
        <w:t xml:space="preserve"> is arranged in </w:t>
      </w:r>
      <w:r w:rsidRPr="006469B6">
        <w:rPr>
          <w:i/>
          <w:iCs/>
        </w:rPr>
        <w:t xml:space="preserve">setup, act, and asset </w:t>
      </w:r>
      <w:r w:rsidR="00643120" w:rsidRPr="00643120">
        <w:t xml:space="preserve">(SAA) </w:t>
      </w:r>
      <w:r w:rsidRPr="00643120">
        <w:t>pattern</w:t>
      </w:r>
      <w:r w:rsidR="00127F3E">
        <w:t xml:space="preserve">. </w:t>
      </w:r>
      <w:r>
        <w:t>The SAA pattern provide</w:t>
      </w:r>
      <w:r w:rsidR="00127F3E">
        <w:t>s</w:t>
      </w:r>
      <w:r>
        <w:t xml:space="preserve"> </w:t>
      </w:r>
      <w:r w:rsidR="00127F3E">
        <w:t xml:space="preserve">a </w:t>
      </w:r>
      <w:r>
        <w:t>uniform structure to all tests in the suite. The Setup section bring</w:t>
      </w:r>
      <w:r w:rsidR="00127F3E">
        <w:t>s</w:t>
      </w:r>
      <w:r>
        <w:t xml:space="preserve"> all dependencies to </w:t>
      </w:r>
      <w:r w:rsidR="00127F3E">
        <w:t>the</w:t>
      </w:r>
      <w:r>
        <w:t xml:space="preserve"> desired state. The Act section capture any </w:t>
      </w:r>
      <w:r w:rsidR="00643120">
        <w:t>outcome</w:t>
      </w:r>
      <w:r>
        <w:t xml:space="preserve">, and the </w:t>
      </w:r>
      <w:r w:rsidR="00643120">
        <w:t xml:space="preserve">Assert section verify the outcome. In Figure </w:t>
      </w:r>
      <w:r w:rsidR="00E4162E">
        <w:t>7, mocking</w:t>
      </w:r>
      <w:r w:rsidR="00643120">
        <w:t xml:space="preserve"> is done in the setup section, and act &amp; asset is done </w:t>
      </w:r>
      <w:r w:rsidR="00127F3E">
        <w:t>later in</w:t>
      </w:r>
      <w:r w:rsidR="00643120">
        <w:t xml:space="preserve"> the test. The SAA pattern make</w:t>
      </w:r>
      <w:r w:rsidR="00127F3E">
        <w:t>s</w:t>
      </w:r>
      <w:r w:rsidR="00643120">
        <w:t xml:space="preserve"> unit testing readable and understandable to the intended audiences, usually other developers.</w:t>
      </w:r>
      <w:r>
        <w:t xml:space="preserve"> </w:t>
      </w:r>
    </w:p>
    <w:p w14:paraId="42D0CFF7" w14:textId="77777777" w:rsidR="006469B6" w:rsidRDefault="006469B6" w:rsidP="002D6B34">
      <w:pPr>
        <w:spacing w:line="240" w:lineRule="auto"/>
      </w:pPr>
    </w:p>
    <w:p w14:paraId="7234A9B4" w14:textId="4BC795F6" w:rsidR="00B526EB" w:rsidRDefault="006469B6" w:rsidP="002D6B34">
      <w:pPr>
        <w:spacing w:line="240" w:lineRule="auto"/>
      </w:pPr>
      <w:r>
        <w:t xml:space="preserve"> </w:t>
      </w:r>
    </w:p>
    <w:p w14:paraId="13332834" w14:textId="77777777" w:rsidR="000F0E37" w:rsidRDefault="000F0E37" w:rsidP="002D6B34">
      <w:pPr>
        <w:pStyle w:val="Heading2"/>
        <w:spacing w:line="240" w:lineRule="auto"/>
      </w:pPr>
    </w:p>
    <w:p w14:paraId="695F4C29" w14:textId="67B318EA" w:rsidR="007145E1" w:rsidRDefault="00C84714" w:rsidP="00145C89">
      <w:pPr>
        <w:pStyle w:val="Heading3"/>
      </w:pPr>
      <w:bookmarkStart w:id="21" w:name="_Toc93325511"/>
      <w:r>
        <w:t>Results</w:t>
      </w:r>
      <w:bookmarkEnd w:id="21"/>
    </w:p>
    <w:p w14:paraId="296BD8A9" w14:textId="77777777" w:rsidR="00117FEA" w:rsidRDefault="00445F69" w:rsidP="00117FEA">
      <w:pPr>
        <w:keepNext/>
        <w:spacing w:line="240" w:lineRule="auto"/>
      </w:pPr>
      <w:r>
        <w:rPr>
          <w:noProof/>
        </w:rPr>
        <w:drawing>
          <wp:inline distT="0" distB="0" distL="0" distR="0" wp14:anchorId="106E0F7C" wp14:editId="45CDAC41">
            <wp:extent cx="4171950" cy="336519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254" cy="3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83F" w14:textId="213AA3C9" w:rsidR="00117FEA" w:rsidRDefault="00117FEA" w:rsidP="00117FEA">
      <w:pPr>
        <w:pStyle w:val="Caption"/>
        <w:jc w:val="righ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. </w:t>
      </w:r>
      <w:r w:rsidR="00E4162E">
        <w:t>Successful</w:t>
      </w:r>
      <w:r>
        <w:t xml:space="preserve"> unit testing results as provided by Jest</w:t>
      </w:r>
    </w:p>
    <w:p w14:paraId="642EBD32" w14:textId="77777777" w:rsidR="00117FEA" w:rsidRDefault="00117FEA" w:rsidP="002D6B34">
      <w:pPr>
        <w:spacing w:line="240" w:lineRule="auto"/>
      </w:pPr>
    </w:p>
    <w:p w14:paraId="07F99EC9" w14:textId="74DB59CC" w:rsidR="00B526EB" w:rsidRDefault="00117FEA" w:rsidP="002D6B34">
      <w:pPr>
        <w:spacing w:line="240" w:lineRule="auto"/>
      </w:pPr>
      <w:r>
        <w:t xml:space="preserve">The </w:t>
      </w:r>
      <w:r w:rsidR="00612D0B">
        <w:t>screenshot</w:t>
      </w:r>
      <w:r>
        <w:t xml:space="preserve"> above</w:t>
      </w:r>
      <w:r w:rsidR="00612D0B">
        <w:t xml:space="preserve"> (Figure 8)</w:t>
      </w:r>
      <w:r>
        <w:t xml:space="preserve"> shows extensive testing against the </w:t>
      </w:r>
      <w:proofErr w:type="spellStart"/>
      <w:r>
        <w:t>DataProvider</w:t>
      </w:r>
      <w:proofErr w:type="spellEnd"/>
      <w:r>
        <w:t xml:space="preserve"> as it is a critical component of the entire web application. The web application needs </w:t>
      </w:r>
      <w:proofErr w:type="spellStart"/>
      <w:r>
        <w:t>DataProvider</w:t>
      </w:r>
      <w:proofErr w:type="spellEnd"/>
      <w:r>
        <w:t xml:space="preserve"> to work thoroughly </w:t>
      </w:r>
      <w:r w:rsidR="00B65AC1">
        <w:t>to process and display responses to requests</w:t>
      </w:r>
      <w:r w:rsidR="00D464E6">
        <w:t xml:space="preserve"> to viewers.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2" w:name="_Toc93325512"/>
      <w:r>
        <w:t>C4. Source Code</w:t>
      </w:r>
      <w:bookmarkEnd w:id="22"/>
    </w:p>
    <w:p w14:paraId="3F693DA4" w14:textId="499C26F3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 xml:space="preserve">all </w:t>
      </w:r>
      <w:r w:rsidR="00DF2E79">
        <w:t>application subsystems</w:t>
      </w:r>
      <w:r w:rsidR="00AD054B">
        <w:t xml:space="preserve">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</w:t>
      </w:r>
      <w:r w:rsidR="00401CFE">
        <w:t xml:space="preserve">Please see </w:t>
      </w:r>
      <w:hyperlink r:id="rId18" w:history="1">
        <w:r w:rsidR="00C749E2" w:rsidRPr="000C04F7">
          <w:rPr>
            <w:rStyle w:val="Hyperlink"/>
          </w:rPr>
          <w:t>https://github.com/thachp/c868</w:t>
        </w:r>
      </w:hyperlink>
    </w:p>
    <w:p w14:paraId="7EEAE540" w14:textId="77777777" w:rsidR="00A072DE" w:rsidRDefault="00A072DE" w:rsidP="004434CA">
      <w:pPr>
        <w:spacing w:line="240" w:lineRule="auto"/>
        <w:ind w:firstLine="0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3" w:name="_Toc93325513"/>
      <w:r>
        <w:t xml:space="preserve">C5. Link to </w:t>
      </w:r>
      <w:r w:rsidR="00AD054B">
        <w:t>Live Version</w:t>
      </w:r>
      <w:bookmarkEnd w:id="23"/>
    </w:p>
    <w:p w14:paraId="60981F64" w14:textId="77777777" w:rsidR="00500584" w:rsidRDefault="00500584" w:rsidP="002D6B34">
      <w:pPr>
        <w:spacing w:line="240" w:lineRule="auto"/>
      </w:pPr>
    </w:p>
    <w:p w14:paraId="444C7D28" w14:textId="73706F6D" w:rsidR="003F45FB" w:rsidRDefault="00672BC9" w:rsidP="003B6BFA">
      <w:pPr>
        <w:spacing w:line="240" w:lineRule="auto"/>
      </w:pPr>
      <w:r>
        <w:t>T</w:t>
      </w:r>
      <w:r w:rsidR="003F45FB">
        <w:t xml:space="preserve">he mobile application and a live website </w:t>
      </w:r>
      <w:r w:rsidR="003A0A60">
        <w:t>are</w:t>
      </w:r>
      <w:r w:rsidR="003F45FB">
        <w:t xml:space="preserve"> accessible via the URL </w:t>
      </w:r>
      <w:hyperlink r:id="rId19" w:history="1">
        <w:r w:rsidR="003F45FB" w:rsidRPr="00212C37">
          <w:rPr>
            <w:rStyle w:val="Hyperlink"/>
          </w:rPr>
          <w:t>https://www.dossa.network</w:t>
        </w:r>
      </w:hyperlink>
      <w:r w:rsidR="003F45FB">
        <w:t xml:space="preserve">.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764A8549" w:rsidR="009F06AB" w:rsidRDefault="00533D45" w:rsidP="003B6BFA">
      <w:pPr>
        <w:spacing w:line="240" w:lineRule="auto"/>
      </w:pPr>
      <w:r>
        <w:t xml:space="preserve">Note that to install the mobile application on a mobile device, you must first install the Expo app on IOS or Android. </w:t>
      </w:r>
      <w:r w:rsidR="006163A1">
        <w:t xml:space="preserve">Expo is an open-source platform for making universal native Android, iOS, and the web with JavaScript and React. It provides a convenient way for developers to publish mobile apps without going through app submission steps with the Apple App Store or Google Play. 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bookmarkStart w:id="24" w:name="_Toc93325514"/>
      <w:r>
        <w:lastRenderedPageBreak/>
        <w:t>References</w:t>
      </w:r>
      <w:bookmarkEnd w:id="24"/>
    </w:p>
    <w:p w14:paraId="0B98F8AE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24202E6D" w14:textId="407CB783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1B0CCD6D" w14:textId="35F863CC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BB1F0D">
        <w:rPr>
          <w:rFonts w:ascii="Times New Roman" w:eastAsia="Times New Roman" w:hAnsi="Times New Roman" w:cs="Times New Roman"/>
          <w:kern w:val="0"/>
          <w:lang w:eastAsia="en-US"/>
        </w:rPr>
        <w:t>Khorikov</w:t>
      </w:r>
      <w:proofErr w:type="spellEnd"/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, V. (2020). </w:t>
      </w:r>
      <w:r w:rsidRPr="00BB1F0D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Unit Testing Principles, Practices, and Patterns: Effective testing styles, patterns, and reliable automation for unit testing, mocking, and integration testing with examples in C#</w:t>
      </w:r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 (1st ed.). Manning.</w:t>
      </w:r>
    </w:p>
    <w:p w14:paraId="15196C05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03E248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0DCA" w14:textId="77777777" w:rsidR="00561E97" w:rsidRDefault="00561E97">
      <w:pPr>
        <w:spacing w:line="240" w:lineRule="auto"/>
      </w:pPr>
      <w:r>
        <w:separator/>
      </w:r>
    </w:p>
  </w:endnote>
  <w:endnote w:type="continuationSeparator" w:id="0">
    <w:p w14:paraId="7848F167" w14:textId="77777777" w:rsidR="00561E97" w:rsidRDefault="00561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363" w14:textId="77777777" w:rsidR="00561E97" w:rsidRDefault="00561E97">
      <w:pPr>
        <w:spacing w:line="240" w:lineRule="auto"/>
      </w:pPr>
      <w:r>
        <w:separator/>
      </w:r>
    </w:p>
  </w:footnote>
  <w:footnote w:type="continuationSeparator" w:id="0">
    <w:p w14:paraId="134E02D1" w14:textId="77777777" w:rsidR="00561E97" w:rsidRDefault="00561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kwrwUALiYirCwAAAA="/>
  </w:docVars>
  <w:rsids>
    <w:rsidRoot w:val="00841548"/>
    <w:rsid w:val="00010FCC"/>
    <w:rsid w:val="00015F5E"/>
    <w:rsid w:val="00020490"/>
    <w:rsid w:val="00041129"/>
    <w:rsid w:val="00043309"/>
    <w:rsid w:val="00046F1B"/>
    <w:rsid w:val="00053B92"/>
    <w:rsid w:val="00054362"/>
    <w:rsid w:val="0005669C"/>
    <w:rsid w:val="00057859"/>
    <w:rsid w:val="000603CB"/>
    <w:rsid w:val="00061196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C7A4B"/>
    <w:rsid w:val="000D2FA0"/>
    <w:rsid w:val="000D3F41"/>
    <w:rsid w:val="000D47A1"/>
    <w:rsid w:val="000D4B9B"/>
    <w:rsid w:val="000D6820"/>
    <w:rsid w:val="000E39AF"/>
    <w:rsid w:val="000F0E37"/>
    <w:rsid w:val="000F1A1A"/>
    <w:rsid w:val="00110872"/>
    <w:rsid w:val="00110BE2"/>
    <w:rsid w:val="00112BB3"/>
    <w:rsid w:val="001136A6"/>
    <w:rsid w:val="00117FEA"/>
    <w:rsid w:val="001241B1"/>
    <w:rsid w:val="00126E51"/>
    <w:rsid w:val="00127901"/>
    <w:rsid w:val="00127F3E"/>
    <w:rsid w:val="001454EA"/>
    <w:rsid w:val="00145563"/>
    <w:rsid w:val="00145C89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0AFC"/>
    <w:rsid w:val="001D22DA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00C1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34C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32D7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1E57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41EC"/>
    <w:rsid w:val="003B6BFA"/>
    <w:rsid w:val="003B6E29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3466"/>
    <w:rsid w:val="003F45FB"/>
    <w:rsid w:val="003F5B69"/>
    <w:rsid w:val="003F6984"/>
    <w:rsid w:val="00401082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34CA"/>
    <w:rsid w:val="0044536B"/>
    <w:rsid w:val="004453E5"/>
    <w:rsid w:val="00445F69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3922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5C0A"/>
    <w:rsid w:val="004A6EEC"/>
    <w:rsid w:val="004B1BC2"/>
    <w:rsid w:val="004B53B9"/>
    <w:rsid w:val="004B5BB6"/>
    <w:rsid w:val="004C16DE"/>
    <w:rsid w:val="004C2537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D45"/>
    <w:rsid w:val="00533F40"/>
    <w:rsid w:val="00537660"/>
    <w:rsid w:val="005422B9"/>
    <w:rsid w:val="005443BC"/>
    <w:rsid w:val="005463BB"/>
    <w:rsid w:val="005477C4"/>
    <w:rsid w:val="005512EF"/>
    <w:rsid w:val="00551A02"/>
    <w:rsid w:val="005534FA"/>
    <w:rsid w:val="00554ABF"/>
    <w:rsid w:val="00556526"/>
    <w:rsid w:val="00561E97"/>
    <w:rsid w:val="00564D26"/>
    <w:rsid w:val="00567FA5"/>
    <w:rsid w:val="00571192"/>
    <w:rsid w:val="00574A7C"/>
    <w:rsid w:val="0057611F"/>
    <w:rsid w:val="0057797D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2D0B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3120"/>
    <w:rsid w:val="006469B6"/>
    <w:rsid w:val="00647317"/>
    <w:rsid w:val="00650D93"/>
    <w:rsid w:val="00653C77"/>
    <w:rsid w:val="00672BC9"/>
    <w:rsid w:val="00674994"/>
    <w:rsid w:val="00681997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2316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57A9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B54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073E"/>
    <w:rsid w:val="00936F95"/>
    <w:rsid w:val="009409F1"/>
    <w:rsid w:val="00944D5A"/>
    <w:rsid w:val="00947558"/>
    <w:rsid w:val="009477DA"/>
    <w:rsid w:val="009520E3"/>
    <w:rsid w:val="0095235F"/>
    <w:rsid w:val="009527F0"/>
    <w:rsid w:val="00953108"/>
    <w:rsid w:val="00954EF1"/>
    <w:rsid w:val="00956458"/>
    <w:rsid w:val="00962270"/>
    <w:rsid w:val="009629C4"/>
    <w:rsid w:val="00963075"/>
    <w:rsid w:val="00963F71"/>
    <w:rsid w:val="009711ED"/>
    <w:rsid w:val="00972760"/>
    <w:rsid w:val="00974262"/>
    <w:rsid w:val="0098171B"/>
    <w:rsid w:val="00983DEE"/>
    <w:rsid w:val="00984C77"/>
    <w:rsid w:val="009909F2"/>
    <w:rsid w:val="00991684"/>
    <w:rsid w:val="00995325"/>
    <w:rsid w:val="009A1F3C"/>
    <w:rsid w:val="009A6A3B"/>
    <w:rsid w:val="009B04B7"/>
    <w:rsid w:val="009B7F79"/>
    <w:rsid w:val="009D214F"/>
    <w:rsid w:val="009D2B82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36269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63DA"/>
    <w:rsid w:val="00AC546F"/>
    <w:rsid w:val="00AC5CFE"/>
    <w:rsid w:val="00AC66C2"/>
    <w:rsid w:val="00AC7F4D"/>
    <w:rsid w:val="00AD054B"/>
    <w:rsid w:val="00AD0655"/>
    <w:rsid w:val="00AD220F"/>
    <w:rsid w:val="00AD37C2"/>
    <w:rsid w:val="00AD6136"/>
    <w:rsid w:val="00AE29D1"/>
    <w:rsid w:val="00AE5CF0"/>
    <w:rsid w:val="00AE74E4"/>
    <w:rsid w:val="00AF0940"/>
    <w:rsid w:val="00AF43E6"/>
    <w:rsid w:val="00AF4784"/>
    <w:rsid w:val="00AF7020"/>
    <w:rsid w:val="00B07C50"/>
    <w:rsid w:val="00B108E1"/>
    <w:rsid w:val="00B116D4"/>
    <w:rsid w:val="00B30507"/>
    <w:rsid w:val="00B3092F"/>
    <w:rsid w:val="00B31F47"/>
    <w:rsid w:val="00B33533"/>
    <w:rsid w:val="00B364F4"/>
    <w:rsid w:val="00B4314A"/>
    <w:rsid w:val="00B5202A"/>
    <w:rsid w:val="00B526EB"/>
    <w:rsid w:val="00B65AC1"/>
    <w:rsid w:val="00B664CE"/>
    <w:rsid w:val="00B67645"/>
    <w:rsid w:val="00B823AA"/>
    <w:rsid w:val="00B87238"/>
    <w:rsid w:val="00B92FB2"/>
    <w:rsid w:val="00B96911"/>
    <w:rsid w:val="00BA3E96"/>
    <w:rsid w:val="00BA45DB"/>
    <w:rsid w:val="00BB109B"/>
    <w:rsid w:val="00BB1F0D"/>
    <w:rsid w:val="00BB5044"/>
    <w:rsid w:val="00BB6110"/>
    <w:rsid w:val="00BC7B57"/>
    <w:rsid w:val="00BD5D7B"/>
    <w:rsid w:val="00BD6F8F"/>
    <w:rsid w:val="00BE1027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23CC9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47ED"/>
    <w:rsid w:val="00C65630"/>
    <w:rsid w:val="00C705BB"/>
    <w:rsid w:val="00C70E36"/>
    <w:rsid w:val="00C749E2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6AEF"/>
    <w:rsid w:val="00CE7961"/>
    <w:rsid w:val="00CE7AD4"/>
    <w:rsid w:val="00CF4A0E"/>
    <w:rsid w:val="00CF6E91"/>
    <w:rsid w:val="00D107B6"/>
    <w:rsid w:val="00D13A99"/>
    <w:rsid w:val="00D230AD"/>
    <w:rsid w:val="00D2365D"/>
    <w:rsid w:val="00D2709F"/>
    <w:rsid w:val="00D2722F"/>
    <w:rsid w:val="00D30BFE"/>
    <w:rsid w:val="00D321FE"/>
    <w:rsid w:val="00D35F5B"/>
    <w:rsid w:val="00D42B93"/>
    <w:rsid w:val="00D464E6"/>
    <w:rsid w:val="00D509F4"/>
    <w:rsid w:val="00D83733"/>
    <w:rsid w:val="00D85B68"/>
    <w:rsid w:val="00D869ED"/>
    <w:rsid w:val="00D9344C"/>
    <w:rsid w:val="00DA3388"/>
    <w:rsid w:val="00DA3854"/>
    <w:rsid w:val="00DB1BB6"/>
    <w:rsid w:val="00DB2E45"/>
    <w:rsid w:val="00DB4337"/>
    <w:rsid w:val="00DB7D87"/>
    <w:rsid w:val="00DC106B"/>
    <w:rsid w:val="00DC4C7E"/>
    <w:rsid w:val="00DE3FCB"/>
    <w:rsid w:val="00DE6933"/>
    <w:rsid w:val="00DE6E88"/>
    <w:rsid w:val="00DF2E79"/>
    <w:rsid w:val="00DF3D81"/>
    <w:rsid w:val="00DF59CB"/>
    <w:rsid w:val="00E01409"/>
    <w:rsid w:val="00E05D9C"/>
    <w:rsid w:val="00E111FB"/>
    <w:rsid w:val="00E11CAE"/>
    <w:rsid w:val="00E12244"/>
    <w:rsid w:val="00E137FE"/>
    <w:rsid w:val="00E144EE"/>
    <w:rsid w:val="00E21C4A"/>
    <w:rsid w:val="00E237D1"/>
    <w:rsid w:val="00E3282F"/>
    <w:rsid w:val="00E332F8"/>
    <w:rsid w:val="00E36E0C"/>
    <w:rsid w:val="00E371CD"/>
    <w:rsid w:val="00E371D1"/>
    <w:rsid w:val="00E4079A"/>
    <w:rsid w:val="00E4114C"/>
    <w:rsid w:val="00E4162E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639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66E5"/>
    <w:rsid w:val="00EF7F4C"/>
    <w:rsid w:val="00F10A63"/>
    <w:rsid w:val="00F12196"/>
    <w:rsid w:val="00F14BEE"/>
    <w:rsid w:val="00F15639"/>
    <w:rsid w:val="00F17C0C"/>
    <w:rsid w:val="00F20770"/>
    <w:rsid w:val="00F32AAB"/>
    <w:rsid w:val="00F35A7D"/>
    <w:rsid w:val="00F368B3"/>
    <w:rsid w:val="00F379B7"/>
    <w:rsid w:val="00F37C61"/>
    <w:rsid w:val="00F505CA"/>
    <w:rsid w:val="00F50BAF"/>
    <w:rsid w:val="00F525FA"/>
    <w:rsid w:val="00F6025D"/>
    <w:rsid w:val="00F63110"/>
    <w:rsid w:val="00F63910"/>
    <w:rsid w:val="00F65516"/>
    <w:rsid w:val="00F76113"/>
    <w:rsid w:val="00F77BC7"/>
    <w:rsid w:val="00F90E96"/>
    <w:rsid w:val="00F93103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D4198"/>
    <w:rsid w:val="00FD4304"/>
    <w:rsid w:val="00FD6298"/>
    <w:rsid w:val="00FE5080"/>
    <w:rsid w:val="00FE51D1"/>
    <w:rsid w:val="00FE5C9B"/>
    <w:rsid w:val="00FE772F"/>
    <w:rsid w:val="00FE7860"/>
    <w:rsid w:val="00FF0E36"/>
    <w:rsid w:val="00FF2002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8171B"/>
    <w:pPr>
      <w:tabs>
        <w:tab w:val="right" w:leader="dot" w:pos="9350"/>
      </w:tabs>
      <w:spacing w:before="120" w:line="360" w:lineRule="auto"/>
      <w:ind w:left="245"/>
      <w:contextualSpacing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71D1"/>
    <w:pPr>
      <w:tabs>
        <w:tab w:val="right" w:leader="dot" w:pos="9350"/>
      </w:tabs>
      <w:spacing w:line="360" w:lineRule="auto"/>
      <w:ind w:left="475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c868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Part C – C868 Software Development Capstone</vt:lpstr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706</cp:revision>
  <dcterms:created xsi:type="dcterms:W3CDTF">2021-11-16T01:46:00Z</dcterms:created>
  <dcterms:modified xsi:type="dcterms:W3CDTF">2022-01-17T23:27:00Z</dcterms:modified>
</cp:coreProperties>
</file>