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5071C" w14:textId="77777777" w:rsidR="00B90546" w:rsidRDefault="00000000">
      <w:pPr>
        <w:pStyle w:val="Title"/>
      </w:pPr>
      <w:r>
        <w:t>Assessment Integrity Expectations</w:t>
      </w:r>
      <w:r>
        <w:rPr>
          <w:spacing w:val="-38"/>
        </w:rPr>
        <w:t xml:space="preserve"> </w:t>
      </w:r>
      <w:r>
        <w:t>for</w:t>
      </w:r>
      <w:r>
        <w:rPr>
          <w:spacing w:val="-39"/>
        </w:rPr>
        <w:t xml:space="preserve"> </w:t>
      </w:r>
      <w:r>
        <w:t>External Worker Interviews</w:t>
      </w:r>
    </w:p>
    <w:p w14:paraId="625E9B21" w14:textId="77777777" w:rsidR="00B90546" w:rsidRDefault="00000000">
      <w:pPr>
        <w:pStyle w:val="BodyText"/>
        <w:spacing w:before="158" w:line="357" w:lineRule="auto"/>
      </w:pPr>
      <w:r>
        <w:t>At McKinsey, we are dedicated to ensuring that every individual has an objective</w:t>
      </w:r>
      <w:r>
        <w:rPr>
          <w:spacing w:val="-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fair</w:t>
      </w:r>
      <w:r>
        <w:rPr>
          <w:spacing w:val="-6"/>
        </w:rPr>
        <w:t xml:space="preserve"> </w:t>
      </w:r>
      <w:r>
        <w:t>interview</w:t>
      </w:r>
      <w:r>
        <w:rPr>
          <w:spacing w:val="-7"/>
        </w:rPr>
        <w:t xml:space="preserve"> </w:t>
      </w:r>
      <w:r>
        <w:t>experience,</w:t>
      </w:r>
      <w:r>
        <w:rPr>
          <w:spacing w:val="-5"/>
        </w:rPr>
        <w:t xml:space="preserve"> </w:t>
      </w:r>
      <w:r>
        <w:t>showcasing</w:t>
      </w:r>
      <w:r>
        <w:rPr>
          <w:spacing w:val="-11"/>
        </w:rPr>
        <w:t xml:space="preserve"> </w:t>
      </w:r>
      <w:r>
        <w:t>what</w:t>
      </w:r>
      <w:r>
        <w:rPr>
          <w:spacing w:val="-11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 xml:space="preserve">truly </w:t>
      </w:r>
      <w:r>
        <w:rPr>
          <w:spacing w:val="-2"/>
        </w:rPr>
        <w:t>unique.</w:t>
      </w:r>
    </w:p>
    <w:p w14:paraId="627238A6" w14:textId="77777777" w:rsidR="00B90546" w:rsidRDefault="00000000">
      <w:pPr>
        <w:pStyle w:val="BodyText"/>
        <w:spacing w:line="357" w:lineRule="auto"/>
      </w:pPr>
      <w:r>
        <w:t>To help us uphold the integrity of our process, we expect that in any assessment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interview,</w:t>
      </w:r>
      <w:r>
        <w:rPr>
          <w:spacing w:val="-8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t>those</w:t>
      </w:r>
      <w:r>
        <w:rPr>
          <w:spacing w:val="-7"/>
        </w:rPr>
        <w:t xml:space="preserve"> </w:t>
      </w:r>
      <w:r>
        <w:t>done</w:t>
      </w:r>
      <w:r>
        <w:rPr>
          <w:spacing w:val="-13"/>
        </w:rPr>
        <w:t xml:space="preserve"> </w:t>
      </w:r>
      <w:r>
        <w:t>virtually,</w:t>
      </w:r>
      <w:r>
        <w:rPr>
          <w:spacing w:val="-5"/>
        </w:rPr>
        <w:t xml:space="preserve"> </w:t>
      </w:r>
      <w:r>
        <w:t>individuals</w:t>
      </w:r>
      <w:r>
        <w:rPr>
          <w:spacing w:val="-7"/>
        </w:rPr>
        <w:t xml:space="preserve"> </w:t>
      </w:r>
      <w:r>
        <w:t>will:</w:t>
      </w:r>
    </w:p>
    <w:p w14:paraId="52F41537" w14:textId="77777777" w:rsidR="00B9054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960"/>
        </w:tabs>
        <w:spacing w:before="279" w:line="357" w:lineRule="auto"/>
        <w:ind w:right="404" w:hanging="360"/>
        <w:rPr>
          <w:sz w:val="28"/>
        </w:rPr>
      </w:pPr>
      <w:r>
        <w:rPr>
          <w:sz w:val="28"/>
        </w:rPr>
        <w:t>participate</w:t>
      </w:r>
      <w:r>
        <w:rPr>
          <w:spacing w:val="-7"/>
          <w:sz w:val="28"/>
        </w:rPr>
        <w:t xml:space="preserve"> </w:t>
      </w:r>
      <w:r>
        <w:rPr>
          <w:sz w:val="28"/>
        </w:rPr>
        <w:t>alone</w:t>
      </w:r>
      <w:r>
        <w:rPr>
          <w:spacing w:val="-7"/>
          <w:sz w:val="28"/>
        </w:rPr>
        <w:t xml:space="preserve"> </w:t>
      </w:r>
      <w:r>
        <w:rPr>
          <w:sz w:val="28"/>
        </w:rPr>
        <w:t>–</w:t>
      </w:r>
      <w:r>
        <w:rPr>
          <w:spacing w:val="-13"/>
          <w:sz w:val="28"/>
        </w:rPr>
        <w:t xml:space="preserve"> </w:t>
      </w:r>
      <w:r>
        <w:rPr>
          <w:sz w:val="28"/>
        </w:rPr>
        <w:t>without</w:t>
      </w:r>
      <w:r>
        <w:rPr>
          <w:spacing w:val="-9"/>
          <w:sz w:val="28"/>
        </w:rPr>
        <w:t xml:space="preserve"> </w:t>
      </w:r>
      <w:r>
        <w:rPr>
          <w:sz w:val="28"/>
        </w:rPr>
        <w:t>assistance</w:t>
      </w:r>
      <w:r>
        <w:rPr>
          <w:spacing w:val="-9"/>
          <w:sz w:val="28"/>
        </w:rPr>
        <w:t xml:space="preserve"> </w:t>
      </w:r>
      <w:r>
        <w:rPr>
          <w:sz w:val="28"/>
        </w:rPr>
        <w:t>from</w:t>
      </w:r>
      <w:r>
        <w:rPr>
          <w:spacing w:val="-9"/>
          <w:sz w:val="28"/>
        </w:rPr>
        <w:t xml:space="preserve"> </w:t>
      </w:r>
      <w:r>
        <w:rPr>
          <w:sz w:val="28"/>
        </w:rPr>
        <w:t>others</w:t>
      </w:r>
      <w:r>
        <w:rPr>
          <w:spacing w:val="-9"/>
          <w:sz w:val="28"/>
        </w:rPr>
        <w:t xml:space="preserve"> </w:t>
      </w:r>
      <w:r>
        <w:rPr>
          <w:sz w:val="28"/>
        </w:rPr>
        <w:t>including</w:t>
      </w:r>
      <w:r>
        <w:rPr>
          <w:spacing w:val="-2"/>
          <w:sz w:val="28"/>
        </w:rPr>
        <w:t xml:space="preserve"> </w:t>
      </w:r>
      <w:r>
        <w:rPr>
          <w:sz w:val="28"/>
        </w:rPr>
        <w:t>but</w:t>
      </w:r>
      <w:r>
        <w:rPr>
          <w:spacing w:val="-9"/>
          <w:sz w:val="28"/>
        </w:rPr>
        <w:t xml:space="preserve"> </w:t>
      </w:r>
      <w:r>
        <w:rPr>
          <w:sz w:val="28"/>
        </w:rPr>
        <w:t>not limited to impersonation</w:t>
      </w:r>
    </w:p>
    <w:p w14:paraId="78DEC1CF" w14:textId="77777777" w:rsidR="00B90546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238"/>
        <w:ind w:left="719" w:hanging="119"/>
        <w:rPr>
          <w:sz w:val="28"/>
        </w:rPr>
      </w:pPr>
      <w:r>
        <w:rPr>
          <w:sz w:val="28"/>
        </w:rPr>
        <w:t>only</w:t>
      </w:r>
      <w:r>
        <w:rPr>
          <w:spacing w:val="-10"/>
          <w:sz w:val="28"/>
        </w:rPr>
        <w:t xml:space="preserve"> </w:t>
      </w:r>
      <w:r>
        <w:rPr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13"/>
          <w:sz w:val="28"/>
        </w:rPr>
        <w:t xml:space="preserve"> </w:t>
      </w:r>
      <w:r>
        <w:rPr>
          <w:sz w:val="28"/>
        </w:rPr>
        <w:t>screen</w:t>
      </w:r>
      <w:r>
        <w:rPr>
          <w:spacing w:val="-6"/>
          <w:sz w:val="28"/>
        </w:rPr>
        <w:t xml:space="preserve"> </w:t>
      </w:r>
      <w:r>
        <w:rPr>
          <w:sz w:val="28"/>
        </w:rPr>
        <w:t>without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overlays</w:t>
      </w:r>
    </w:p>
    <w:p w14:paraId="14BE1272" w14:textId="77777777" w:rsidR="00B90546" w:rsidRDefault="00B90546">
      <w:pPr>
        <w:pStyle w:val="BodyText"/>
        <w:spacing w:before="79"/>
      </w:pPr>
    </w:p>
    <w:p w14:paraId="5AD656C9" w14:textId="77777777" w:rsidR="00B9054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960"/>
        </w:tabs>
        <w:spacing w:line="355" w:lineRule="auto"/>
        <w:ind w:right="1081" w:hanging="360"/>
        <w:rPr>
          <w:sz w:val="28"/>
        </w:rPr>
      </w:pPr>
      <w:r>
        <w:rPr>
          <w:sz w:val="28"/>
        </w:rPr>
        <w:t>be</w:t>
      </w:r>
      <w:r>
        <w:rPr>
          <w:spacing w:val="-7"/>
          <w:sz w:val="28"/>
        </w:rPr>
        <w:t xml:space="preserve"> </w:t>
      </w:r>
      <w:r>
        <w:rPr>
          <w:sz w:val="28"/>
        </w:rPr>
        <w:t>on</w:t>
      </w:r>
      <w:r>
        <w:rPr>
          <w:spacing w:val="-9"/>
          <w:sz w:val="28"/>
        </w:rPr>
        <w:t xml:space="preserve"> </w:t>
      </w:r>
      <w:r>
        <w:rPr>
          <w:sz w:val="28"/>
        </w:rPr>
        <w:t>camera</w:t>
      </w:r>
      <w:r>
        <w:rPr>
          <w:spacing w:val="-6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sz w:val="28"/>
        </w:rPr>
        <w:t>disable</w:t>
      </w:r>
      <w:r>
        <w:rPr>
          <w:spacing w:val="-9"/>
          <w:sz w:val="28"/>
        </w:rPr>
        <w:t xml:space="preserve"> </w:t>
      </w:r>
      <w:r>
        <w:rPr>
          <w:sz w:val="28"/>
        </w:rPr>
        <w:t>any</w:t>
      </w:r>
      <w:r>
        <w:rPr>
          <w:spacing w:val="-8"/>
          <w:sz w:val="28"/>
        </w:rPr>
        <w:t xml:space="preserve"> </w:t>
      </w:r>
      <w:r>
        <w:rPr>
          <w:sz w:val="28"/>
        </w:rPr>
        <w:t>virtual</w:t>
      </w:r>
      <w:r>
        <w:rPr>
          <w:spacing w:val="-11"/>
          <w:sz w:val="28"/>
        </w:rPr>
        <w:t xml:space="preserve"> </w:t>
      </w:r>
      <w:r>
        <w:rPr>
          <w:sz w:val="28"/>
        </w:rPr>
        <w:t>backgrounds</w:t>
      </w:r>
      <w:r>
        <w:rPr>
          <w:spacing w:val="-6"/>
          <w:sz w:val="28"/>
        </w:rPr>
        <w:t xml:space="preserve"> </w:t>
      </w:r>
      <w:r>
        <w:rPr>
          <w:sz w:val="28"/>
        </w:rPr>
        <w:t>or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blurring </w:t>
      </w:r>
      <w:r>
        <w:rPr>
          <w:spacing w:val="-2"/>
          <w:sz w:val="28"/>
        </w:rPr>
        <w:t>features</w:t>
      </w:r>
    </w:p>
    <w:p w14:paraId="6BCC3FC6" w14:textId="77777777" w:rsidR="00B9054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960"/>
        </w:tabs>
        <w:spacing w:before="244" w:line="357" w:lineRule="auto"/>
        <w:ind w:right="363" w:hanging="360"/>
        <w:jc w:val="both"/>
        <w:rPr>
          <w:sz w:val="28"/>
        </w:rPr>
      </w:pPr>
      <w:r>
        <w:rPr>
          <w:sz w:val="28"/>
        </w:rPr>
        <w:t>position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>camera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show</w:t>
      </w:r>
      <w:r>
        <w:rPr>
          <w:spacing w:val="-7"/>
          <w:sz w:val="28"/>
        </w:rPr>
        <w:t xml:space="preserve"> </w:t>
      </w:r>
      <w:r>
        <w:rPr>
          <w:sz w:val="28"/>
        </w:rPr>
        <w:t>your</w:t>
      </w:r>
      <w:r>
        <w:rPr>
          <w:spacing w:val="-8"/>
          <w:sz w:val="28"/>
        </w:rPr>
        <w:t xml:space="preserve"> </w:t>
      </w:r>
      <w:r>
        <w:rPr>
          <w:sz w:val="28"/>
        </w:rPr>
        <w:t>full</w:t>
      </w:r>
      <w:r>
        <w:rPr>
          <w:spacing w:val="-5"/>
          <w:sz w:val="28"/>
        </w:rPr>
        <w:t xml:space="preserve"> </w:t>
      </w:r>
      <w:r>
        <w:rPr>
          <w:sz w:val="28"/>
        </w:rPr>
        <w:t>upper</w:t>
      </w:r>
      <w:r>
        <w:rPr>
          <w:spacing w:val="-4"/>
          <w:sz w:val="28"/>
        </w:rPr>
        <w:t xml:space="preserve"> </w:t>
      </w:r>
      <w:r>
        <w:rPr>
          <w:sz w:val="28"/>
        </w:rPr>
        <w:t>body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hands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you take notes and perform calculations</w:t>
      </w:r>
    </w:p>
    <w:p w14:paraId="15B77835" w14:textId="77777777" w:rsidR="00B9054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960"/>
        </w:tabs>
        <w:spacing w:before="239" w:line="357" w:lineRule="auto"/>
        <w:ind w:right="171" w:hanging="360"/>
        <w:jc w:val="both"/>
        <w:rPr>
          <w:sz w:val="28"/>
        </w:rPr>
      </w:pPr>
      <w:r>
        <w:rPr>
          <w:sz w:val="28"/>
        </w:rPr>
        <w:t>use only pen and paper for notetaking and calculations (please note that</w:t>
      </w:r>
      <w:r>
        <w:rPr>
          <w:spacing w:val="-5"/>
          <w:sz w:val="28"/>
        </w:rPr>
        <w:t xml:space="preserve"> </w:t>
      </w:r>
      <w:r>
        <w:rPr>
          <w:sz w:val="28"/>
        </w:rPr>
        <w:t>we</w:t>
      </w:r>
      <w:r>
        <w:rPr>
          <w:spacing w:val="-6"/>
          <w:sz w:val="28"/>
        </w:rPr>
        <w:t xml:space="preserve"> </w:t>
      </w:r>
      <w:r>
        <w:rPr>
          <w:sz w:val="28"/>
        </w:rPr>
        <w:t>may ask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8"/>
          <w:sz w:val="28"/>
        </w:rPr>
        <w:t xml:space="preserve"> </w:t>
      </w:r>
      <w:r>
        <w:rPr>
          <w:sz w:val="28"/>
        </w:rPr>
        <w:t>review</w:t>
      </w:r>
      <w:r>
        <w:rPr>
          <w:spacing w:val="-2"/>
          <w:sz w:val="28"/>
        </w:rPr>
        <w:t xml:space="preserve"> </w:t>
      </w:r>
      <w:r>
        <w:rPr>
          <w:sz w:val="28"/>
        </w:rPr>
        <w:t>your</w:t>
      </w:r>
      <w:r>
        <w:rPr>
          <w:spacing w:val="-3"/>
          <w:sz w:val="28"/>
        </w:rPr>
        <w:t xml:space="preserve"> </w:t>
      </w:r>
      <w:r>
        <w:rPr>
          <w:sz w:val="28"/>
        </w:rPr>
        <w:t>notes during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interview</w:t>
      </w:r>
      <w:r>
        <w:rPr>
          <w:spacing w:val="-2"/>
          <w:sz w:val="28"/>
        </w:rPr>
        <w:t xml:space="preserve"> </w:t>
      </w:r>
      <w:r>
        <w:rPr>
          <w:sz w:val="28"/>
        </w:rPr>
        <w:t>to better understand your thought process)</w:t>
      </w:r>
    </w:p>
    <w:p w14:paraId="3A8B44AC" w14:textId="77777777" w:rsidR="00B9054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960"/>
        </w:tabs>
        <w:spacing w:before="238" w:line="357" w:lineRule="auto"/>
        <w:ind w:right="164" w:hanging="360"/>
        <w:jc w:val="both"/>
        <w:rPr>
          <w:sz w:val="28"/>
        </w:rPr>
      </w:pPr>
      <w:r>
        <w:rPr>
          <w:sz w:val="28"/>
        </w:rPr>
        <w:t>discard</w:t>
      </w:r>
      <w:r>
        <w:rPr>
          <w:spacing w:val="-7"/>
          <w:sz w:val="28"/>
        </w:rPr>
        <w:t xml:space="preserve"> </w:t>
      </w:r>
      <w:r>
        <w:rPr>
          <w:sz w:val="28"/>
        </w:rPr>
        <w:t>any</w:t>
      </w:r>
      <w:r>
        <w:rPr>
          <w:spacing w:val="-3"/>
          <w:sz w:val="28"/>
        </w:rPr>
        <w:t xml:space="preserve"> </w:t>
      </w:r>
      <w:r>
        <w:rPr>
          <w:sz w:val="28"/>
        </w:rPr>
        <w:t>notes</w:t>
      </w:r>
      <w:r>
        <w:rPr>
          <w:spacing w:val="-5"/>
          <w:sz w:val="28"/>
        </w:rPr>
        <w:t xml:space="preserve"> </w:t>
      </w:r>
      <w:r>
        <w:rPr>
          <w:sz w:val="28"/>
        </w:rPr>
        <w:t>taken</w:t>
      </w:r>
      <w:r>
        <w:rPr>
          <w:spacing w:val="-7"/>
          <w:sz w:val="28"/>
        </w:rPr>
        <w:t xml:space="preserve"> </w:t>
      </w:r>
      <w:r>
        <w:rPr>
          <w:sz w:val="28"/>
        </w:rPr>
        <w:t>during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assessments/interviews once</w:t>
      </w:r>
      <w:r>
        <w:rPr>
          <w:spacing w:val="-4"/>
          <w:sz w:val="28"/>
        </w:rPr>
        <w:t xml:space="preserve"> </w:t>
      </w:r>
      <w:r>
        <w:rPr>
          <w:sz w:val="28"/>
        </w:rPr>
        <w:t>the assessment / interview is complete</w:t>
      </w:r>
    </w:p>
    <w:p w14:paraId="0BD655E7" w14:textId="77777777" w:rsidR="00B90546" w:rsidRDefault="00B90546">
      <w:pPr>
        <w:pStyle w:val="ListParagraph"/>
        <w:spacing w:line="357" w:lineRule="auto"/>
        <w:jc w:val="both"/>
        <w:rPr>
          <w:sz w:val="28"/>
        </w:rPr>
        <w:sectPr w:rsidR="00B90546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38AA231C" w14:textId="77777777" w:rsidR="00B90546" w:rsidRDefault="00000000">
      <w:pPr>
        <w:pStyle w:val="BodyText"/>
        <w:spacing w:before="75"/>
      </w:pPr>
      <w:r>
        <w:lastRenderedPageBreak/>
        <w:t>We</w:t>
      </w:r>
      <w:r>
        <w:rPr>
          <w:spacing w:val="-13"/>
        </w:rPr>
        <w:t xml:space="preserve"> </w:t>
      </w:r>
      <w:r>
        <w:t>also</w:t>
      </w:r>
      <w:r>
        <w:rPr>
          <w:spacing w:val="-10"/>
        </w:rPr>
        <w:t xml:space="preserve"> </w:t>
      </w:r>
      <w:r>
        <w:t>expect</w:t>
      </w:r>
      <w:r>
        <w:rPr>
          <w:spacing w:val="-8"/>
        </w:rPr>
        <w:t xml:space="preserve"> </w:t>
      </w:r>
      <w:r>
        <w:t>individuals</w:t>
      </w:r>
      <w:r>
        <w:rPr>
          <w:spacing w:val="-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refrain</w:t>
      </w:r>
      <w:r>
        <w:rPr>
          <w:spacing w:val="-11"/>
        </w:rPr>
        <w:t xml:space="preserve"> </w:t>
      </w:r>
      <w:r>
        <w:rPr>
          <w:spacing w:val="-4"/>
        </w:rPr>
        <w:t>from:</w:t>
      </w:r>
    </w:p>
    <w:p w14:paraId="7211B8BE" w14:textId="77777777" w:rsidR="00B90546" w:rsidRDefault="00B90546">
      <w:pPr>
        <w:pStyle w:val="BodyText"/>
        <w:spacing w:before="119"/>
      </w:pPr>
    </w:p>
    <w:p w14:paraId="2CE94D7B" w14:textId="77777777" w:rsidR="00B9054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960"/>
        </w:tabs>
        <w:spacing w:line="357" w:lineRule="auto"/>
        <w:ind w:right="1208" w:hanging="360"/>
        <w:rPr>
          <w:sz w:val="28"/>
        </w:rPr>
      </w:pPr>
      <w:r>
        <w:rPr>
          <w:sz w:val="28"/>
        </w:rPr>
        <w:t>recording</w:t>
      </w:r>
      <w:r>
        <w:rPr>
          <w:spacing w:val="-10"/>
          <w:sz w:val="28"/>
        </w:rPr>
        <w:t xml:space="preserve"> </w:t>
      </w:r>
      <w:r>
        <w:rPr>
          <w:sz w:val="28"/>
        </w:rPr>
        <w:t>any</w:t>
      </w:r>
      <w:r>
        <w:rPr>
          <w:spacing w:val="-11"/>
          <w:sz w:val="28"/>
        </w:rPr>
        <w:t xml:space="preserve"> </w:t>
      </w:r>
      <w:r>
        <w:rPr>
          <w:sz w:val="28"/>
        </w:rPr>
        <w:t>portion</w:t>
      </w:r>
      <w:r>
        <w:rPr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4"/>
          <w:sz w:val="28"/>
        </w:rPr>
        <w:t xml:space="preserve"> </w:t>
      </w:r>
      <w:r>
        <w:rPr>
          <w:sz w:val="28"/>
        </w:rPr>
        <w:t>their</w:t>
      </w:r>
      <w:r>
        <w:rPr>
          <w:spacing w:val="-12"/>
          <w:sz w:val="28"/>
        </w:rPr>
        <w:t xml:space="preserve"> </w:t>
      </w:r>
      <w:r>
        <w:rPr>
          <w:sz w:val="28"/>
        </w:rPr>
        <w:t>assessment/interview</w:t>
      </w:r>
      <w:r>
        <w:rPr>
          <w:spacing w:val="-10"/>
          <w:sz w:val="28"/>
        </w:rPr>
        <w:t xml:space="preserve"> </w:t>
      </w:r>
      <w:r>
        <w:rPr>
          <w:sz w:val="28"/>
        </w:rPr>
        <w:t>or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taking </w:t>
      </w:r>
      <w:r>
        <w:rPr>
          <w:spacing w:val="-2"/>
          <w:sz w:val="28"/>
        </w:rPr>
        <w:t>screenshots</w:t>
      </w:r>
    </w:p>
    <w:p w14:paraId="0D4E3649" w14:textId="77777777" w:rsidR="00B9054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960"/>
        </w:tabs>
        <w:spacing w:before="241" w:line="357" w:lineRule="auto"/>
        <w:ind w:right="152" w:hanging="360"/>
        <w:rPr>
          <w:sz w:val="28"/>
        </w:rPr>
      </w:pPr>
      <w:r>
        <w:rPr>
          <w:sz w:val="28"/>
        </w:rPr>
        <w:t>using any applications or websites, generative AI, a calculator, or prepared</w:t>
      </w:r>
      <w:r>
        <w:rPr>
          <w:spacing w:val="-13"/>
          <w:sz w:val="28"/>
        </w:rPr>
        <w:t xml:space="preserve"> </w:t>
      </w:r>
      <w:r>
        <w:rPr>
          <w:sz w:val="28"/>
        </w:rPr>
        <w:t>notes;</w:t>
      </w:r>
      <w:r>
        <w:rPr>
          <w:spacing w:val="-4"/>
          <w:sz w:val="28"/>
        </w:rPr>
        <w:t xml:space="preserve"> </w:t>
      </w:r>
      <w:r>
        <w:rPr>
          <w:sz w:val="28"/>
        </w:rPr>
        <w:t>please</w:t>
      </w:r>
      <w:r>
        <w:rPr>
          <w:spacing w:val="-10"/>
          <w:sz w:val="28"/>
        </w:rPr>
        <w:t xml:space="preserve"> </w:t>
      </w:r>
      <w:r>
        <w:rPr>
          <w:sz w:val="28"/>
        </w:rPr>
        <w:t>disable</w:t>
      </w:r>
      <w:r>
        <w:rPr>
          <w:spacing w:val="-10"/>
          <w:sz w:val="28"/>
        </w:rPr>
        <w:t xml:space="preserve"> </w:t>
      </w:r>
      <w:r>
        <w:rPr>
          <w:sz w:val="28"/>
        </w:rPr>
        <w:t>any</w:t>
      </w:r>
      <w:r>
        <w:rPr>
          <w:spacing w:val="-9"/>
          <w:sz w:val="28"/>
        </w:rPr>
        <w:t xml:space="preserve"> </w:t>
      </w:r>
      <w:r>
        <w:rPr>
          <w:sz w:val="28"/>
        </w:rPr>
        <w:t>previously</w:t>
      </w:r>
      <w:r>
        <w:rPr>
          <w:spacing w:val="-8"/>
          <w:sz w:val="28"/>
        </w:rPr>
        <w:t xml:space="preserve"> </w:t>
      </w:r>
      <w:r>
        <w:rPr>
          <w:sz w:val="28"/>
        </w:rPr>
        <w:t>installed</w:t>
      </w:r>
      <w:r>
        <w:rPr>
          <w:spacing w:val="-10"/>
          <w:sz w:val="28"/>
        </w:rPr>
        <w:t xml:space="preserve"> </w:t>
      </w:r>
      <w:r>
        <w:rPr>
          <w:sz w:val="28"/>
        </w:rPr>
        <w:t>AI</w:t>
      </w:r>
      <w:r>
        <w:rPr>
          <w:spacing w:val="-12"/>
          <w:sz w:val="28"/>
        </w:rPr>
        <w:t xml:space="preserve"> </w:t>
      </w:r>
      <w:r>
        <w:rPr>
          <w:sz w:val="28"/>
        </w:rPr>
        <w:t>software that may unintentionally record or assist with the interview</w:t>
      </w:r>
    </w:p>
    <w:p w14:paraId="0C8556C1" w14:textId="77777777" w:rsidR="00B90546" w:rsidRDefault="00000000">
      <w:pPr>
        <w:pStyle w:val="ListParagraph"/>
        <w:numPr>
          <w:ilvl w:val="0"/>
          <w:numId w:val="1"/>
        </w:numPr>
        <w:tabs>
          <w:tab w:val="left" w:pos="719"/>
          <w:tab w:val="left" w:pos="960"/>
        </w:tabs>
        <w:spacing w:before="239" w:line="357" w:lineRule="auto"/>
        <w:ind w:right="174" w:hanging="360"/>
        <w:rPr>
          <w:sz w:val="28"/>
        </w:rPr>
      </w:pPr>
      <w:r>
        <w:rPr>
          <w:sz w:val="28"/>
        </w:rPr>
        <w:t>sharing information about the content of the assessment/interview with</w:t>
      </w:r>
      <w:r>
        <w:rPr>
          <w:spacing w:val="-9"/>
          <w:sz w:val="28"/>
        </w:rPr>
        <w:t xml:space="preserve"> </w:t>
      </w:r>
      <w:r>
        <w:rPr>
          <w:sz w:val="28"/>
        </w:rPr>
        <w:t>others</w:t>
      </w:r>
      <w:r>
        <w:rPr>
          <w:spacing w:val="-11"/>
          <w:sz w:val="28"/>
        </w:rPr>
        <w:t xml:space="preserve"> </w:t>
      </w:r>
      <w:r>
        <w:rPr>
          <w:sz w:val="28"/>
        </w:rPr>
        <w:t>(such</w:t>
      </w:r>
      <w:r>
        <w:rPr>
          <w:spacing w:val="-12"/>
          <w:sz w:val="28"/>
        </w:rPr>
        <w:t xml:space="preserve"> </w:t>
      </w:r>
      <w:r>
        <w:rPr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z w:val="28"/>
        </w:rPr>
        <w:t>specific</w:t>
      </w:r>
      <w:r>
        <w:rPr>
          <w:spacing w:val="-10"/>
          <w:sz w:val="28"/>
        </w:rPr>
        <w:t xml:space="preserve"> </w:t>
      </w:r>
      <w:r>
        <w:rPr>
          <w:sz w:val="28"/>
        </w:rPr>
        <w:t>questions,</w:t>
      </w:r>
      <w:r>
        <w:rPr>
          <w:spacing w:val="-7"/>
          <w:sz w:val="28"/>
        </w:rPr>
        <w:t xml:space="preserve"> </w:t>
      </w:r>
      <w:r>
        <w:rPr>
          <w:sz w:val="28"/>
        </w:rPr>
        <w:t>problem</w:t>
      </w:r>
      <w:r>
        <w:rPr>
          <w:spacing w:val="-10"/>
          <w:sz w:val="28"/>
        </w:rPr>
        <w:t xml:space="preserve"> </w:t>
      </w:r>
      <w:r>
        <w:rPr>
          <w:sz w:val="28"/>
        </w:rPr>
        <w:t>solving</w:t>
      </w:r>
      <w:r>
        <w:rPr>
          <w:spacing w:val="-14"/>
          <w:sz w:val="28"/>
        </w:rPr>
        <w:t xml:space="preserve"> </w:t>
      </w:r>
      <w:r>
        <w:rPr>
          <w:sz w:val="28"/>
        </w:rPr>
        <w:t>scenarios)</w:t>
      </w:r>
    </w:p>
    <w:p w14:paraId="725DE17C" w14:textId="77777777" w:rsidR="00B90546" w:rsidRDefault="00000000">
      <w:pPr>
        <w:pStyle w:val="BodyText"/>
        <w:spacing w:before="276" w:line="357" w:lineRule="auto"/>
        <w:ind w:firstLine="55"/>
      </w:pPr>
      <w:r>
        <w:t>Except in cases where an accommodation for a disability has been approved</w:t>
      </w:r>
      <w:r>
        <w:rPr>
          <w:spacing w:val="-9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your</w:t>
      </w:r>
      <w:r>
        <w:rPr>
          <w:spacing w:val="-14"/>
        </w:rPr>
        <w:t xml:space="preserve"> </w:t>
      </w:r>
      <w:r>
        <w:t>staffing</w:t>
      </w:r>
      <w:r>
        <w:rPr>
          <w:spacing w:val="-6"/>
        </w:rPr>
        <w:t xml:space="preserve"> </w:t>
      </w:r>
      <w:r>
        <w:t>employer,</w:t>
      </w:r>
      <w:r>
        <w:rPr>
          <w:spacing w:val="-5"/>
        </w:rPr>
        <w:t xml:space="preserve"> </w:t>
      </w:r>
      <w:r>
        <w:t>engaging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actions</w:t>
      </w:r>
      <w:r>
        <w:rPr>
          <w:spacing w:val="-8"/>
        </w:rPr>
        <w:t xml:space="preserve"> </w:t>
      </w:r>
      <w:r>
        <w:t>may result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disqualification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current</w:t>
      </w:r>
      <w:r>
        <w:rPr>
          <w:spacing w:val="-8"/>
        </w:rPr>
        <w:t xml:space="preserve"> </w:t>
      </w:r>
      <w:r>
        <w:t>or</w:t>
      </w:r>
      <w:r>
        <w:rPr>
          <w:spacing w:val="-17"/>
        </w:rPr>
        <w:t xml:space="preserve"> </w:t>
      </w:r>
      <w:r>
        <w:t>future</w:t>
      </w:r>
      <w:r>
        <w:rPr>
          <w:spacing w:val="-9"/>
        </w:rPr>
        <w:t xml:space="preserve"> </w:t>
      </w:r>
      <w:r>
        <w:t>engagement</w:t>
      </w:r>
      <w:r>
        <w:rPr>
          <w:spacing w:val="-8"/>
        </w:rPr>
        <w:t xml:space="preserve"> </w:t>
      </w:r>
      <w:r>
        <w:rPr>
          <w:spacing w:val="-2"/>
        </w:rPr>
        <w:t>processes.</w:t>
      </w:r>
    </w:p>
    <w:p w14:paraId="16A034CE" w14:textId="77777777" w:rsidR="00B90546" w:rsidRDefault="00000000">
      <w:pPr>
        <w:pStyle w:val="BodyText"/>
        <w:spacing w:line="357" w:lineRule="auto"/>
        <w:ind w:right="509"/>
        <w:jc w:val="both"/>
      </w:pPr>
      <w:r>
        <w:t>If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questions</w:t>
      </w:r>
      <w:r>
        <w:rPr>
          <w:spacing w:val="-7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need</w:t>
      </w:r>
      <w:r>
        <w:rPr>
          <w:spacing w:val="-10"/>
        </w:rPr>
        <w:t xml:space="preserve"> </w:t>
      </w:r>
      <w:r>
        <w:t>further</w:t>
      </w:r>
      <w:r>
        <w:rPr>
          <w:spacing w:val="-8"/>
        </w:rPr>
        <w:t xml:space="preserve"> </w:t>
      </w:r>
      <w:r>
        <w:t>clarification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attesting</w:t>
      </w:r>
      <w:r>
        <w:rPr>
          <w:spacing w:val="-10"/>
        </w:rPr>
        <w:t xml:space="preserve"> </w:t>
      </w:r>
      <w:r>
        <w:t>to these expectations, please address them to the individual or group</w:t>
      </w:r>
      <w:r>
        <w:rPr>
          <w:spacing w:val="-1"/>
        </w:rPr>
        <w:t xml:space="preserve"> </w:t>
      </w:r>
      <w:r>
        <w:t>that asked you to complete this attestation.</w:t>
      </w:r>
    </w:p>
    <w:p w14:paraId="1B1685E6" w14:textId="77777777" w:rsidR="00B90546" w:rsidRDefault="00B90546">
      <w:pPr>
        <w:pStyle w:val="BodyText"/>
        <w:spacing w:before="171"/>
      </w:pPr>
    </w:p>
    <w:p w14:paraId="4A1B91D6" w14:textId="2162B461" w:rsidR="00B90546" w:rsidRDefault="00000000">
      <w:pPr>
        <w:spacing w:before="1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607120C" wp14:editId="084C428F">
                <wp:simplePos x="0" y="0"/>
                <wp:positionH relativeFrom="page">
                  <wp:posOffset>914400</wp:posOffset>
                </wp:positionH>
                <wp:positionV relativeFrom="paragraph">
                  <wp:posOffset>161589</wp:posOffset>
                </wp:positionV>
                <wp:extent cx="17526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>
                              <a:moveTo>
                                <a:pt x="0" y="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ln w="70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2A4C80" id="Graphic 1" o:spid="_x0000_s1026" style="position:absolute;margin-left:1in;margin-top:12.7pt;width:138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" path="m,l1752600,e" filled="f" strokeweight=".19633mm">
                <v:path arrowok="t"/>
                <w10:wrap type="topAndBottom" anchorx="page"/>
              </v:shape>
            </w:pict>
          </mc:Fallback>
        </mc:AlternateContent>
      </w:r>
    </w:p>
    <w:p w14:paraId="1EB68AF2" w14:textId="77777777" w:rsidR="00B90546" w:rsidRDefault="00B90546">
      <w:pPr>
        <w:pStyle w:val="BodyText"/>
        <w:spacing w:before="15"/>
        <w:rPr>
          <w:sz w:val="20"/>
        </w:rPr>
      </w:pPr>
    </w:p>
    <w:p w14:paraId="5BFD3556" w14:textId="77777777" w:rsidR="00B90546" w:rsidRDefault="00000000">
      <w:pPr>
        <w:rPr>
          <w:rFonts w:ascii="Trebuchet MS"/>
          <w:sz w:val="24"/>
        </w:rPr>
      </w:pPr>
      <w:r>
        <w:rPr>
          <w:rFonts w:ascii="Trebuchet MS"/>
          <w:spacing w:val="-4"/>
          <w:w w:val="105"/>
          <w:sz w:val="24"/>
        </w:rPr>
        <w:t>Name</w:t>
      </w:r>
    </w:p>
    <w:p w14:paraId="1BF412C4" w14:textId="0C138D26" w:rsidR="00B90546" w:rsidRDefault="00000000">
      <w:pPr>
        <w:spacing w:before="208"/>
        <w:rPr>
          <w:rFonts w:ascii="Trebuchet MS"/>
          <w:sz w:val="20"/>
        </w:rPr>
      </w:pPr>
      <w:r>
        <w:rPr>
          <w:rFonts w:ascii="Trebuchet MS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A22683" wp14:editId="17AC6322">
                <wp:simplePos x="0" y="0"/>
                <wp:positionH relativeFrom="page">
                  <wp:posOffset>914400</wp:posOffset>
                </wp:positionH>
                <wp:positionV relativeFrom="paragraph">
                  <wp:posOffset>295644</wp:posOffset>
                </wp:positionV>
                <wp:extent cx="17526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52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0">
                              <a:moveTo>
                                <a:pt x="0" y="0"/>
                              </a:moveTo>
                              <a:lnTo>
                                <a:pt x="1752600" y="0"/>
                              </a:lnTo>
                            </a:path>
                          </a:pathLst>
                        </a:custGeom>
                        <a:ln w="70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18825" id="Graphic 2" o:spid="_x0000_s1026" style="position:absolute;margin-left:1in;margin-top:23.3pt;width:13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526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" path="m,l1752600,e" filled="f" strokeweight=".19633mm">
                <v:path arrowok="t"/>
                <w10:wrap type="topAndBottom" anchorx="page"/>
              </v:shape>
            </w:pict>
          </mc:Fallback>
        </mc:AlternateContent>
      </w:r>
    </w:p>
    <w:p w14:paraId="7D80999A" w14:textId="77777777" w:rsidR="00B90546" w:rsidRDefault="00B90546">
      <w:pPr>
        <w:pStyle w:val="BodyText"/>
        <w:spacing w:before="12"/>
        <w:rPr>
          <w:rFonts w:ascii="Trebuchet MS"/>
          <w:sz w:val="20"/>
        </w:rPr>
      </w:pPr>
    </w:p>
    <w:p w14:paraId="4991B62F" w14:textId="77777777" w:rsidR="00B90546" w:rsidRDefault="00000000">
      <w:pPr>
        <w:rPr>
          <w:rFonts w:ascii="Trebuchet MS"/>
          <w:sz w:val="24"/>
        </w:rPr>
      </w:pPr>
      <w:r>
        <w:rPr>
          <w:rFonts w:ascii="Trebuchet MS"/>
          <w:spacing w:val="-4"/>
          <w:sz w:val="24"/>
        </w:rPr>
        <w:t>Date</w:t>
      </w:r>
    </w:p>
    <w:sectPr w:rsidR="00B90546">
      <w:pgSz w:w="12240" w:h="15840"/>
      <w:pgMar w:top="15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A2D04"/>
    <w:multiLevelType w:val="hybridMultilevel"/>
    <w:tmpl w:val="7610CEE0"/>
    <w:lvl w:ilvl="0" w:tplc="0BA033E6">
      <w:numFmt w:val="bullet"/>
      <w:lvlText w:val=""/>
      <w:lvlJc w:val="left"/>
      <w:pPr>
        <w:ind w:left="960" w:hanging="1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7D849D08">
      <w:numFmt w:val="bullet"/>
      <w:lvlText w:val="•"/>
      <w:lvlJc w:val="left"/>
      <w:pPr>
        <w:ind w:left="1800" w:hanging="120"/>
      </w:pPr>
      <w:rPr>
        <w:rFonts w:hint="default"/>
        <w:lang w:val="en-US" w:eastAsia="en-US" w:bidi="ar-SA"/>
      </w:rPr>
    </w:lvl>
    <w:lvl w:ilvl="2" w:tplc="ACCA4542">
      <w:numFmt w:val="bullet"/>
      <w:lvlText w:val="•"/>
      <w:lvlJc w:val="left"/>
      <w:pPr>
        <w:ind w:left="2640" w:hanging="120"/>
      </w:pPr>
      <w:rPr>
        <w:rFonts w:hint="default"/>
        <w:lang w:val="en-US" w:eastAsia="en-US" w:bidi="ar-SA"/>
      </w:rPr>
    </w:lvl>
    <w:lvl w:ilvl="3" w:tplc="8904C1E8">
      <w:numFmt w:val="bullet"/>
      <w:lvlText w:val="•"/>
      <w:lvlJc w:val="left"/>
      <w:pPr>
        <w:ind w:left="3480" w:hanging="120"/>
      </w:pPr>
      <w:rPr>
        <w:rFonts w:hint="default"/>
        <w:lang w:val="en-US" w:eastAsia="en-US" w:bidi="ar-SA"/>
      </w:rPr>
    </w:lvl>
    <w:lvl w:ilvl="4" w:tplc="9BB4E6B2">
      <w:numFmt w:val="bullet"/>
      <w:lvlText w:val="•"/>
      <w:lvlJc w:val="left"/>
      <w:pPr>
        <w:ind w:left="4320" w:hanging="120"/>
      </w:pPr>
      <w:rPr>
        <w:rFonts w:hint="default"/>
        <w:lang w:val="en-US" w:eastAsia="en-US" w:bidi="ar-SA"/>
      </w:rPr>
    </w:lvl>
    <w:lvl w:ilvl="5" w:tplc="D74276CC">
      <w:numFmt w:val="bullet"/>
      <w:lvlText w:val="•"/>
      <w:lvlJc w:val="left"/>
      <w:pPr>
        <w:ind w:left="5160" w:hanging="120"/>
      </w:pPr>
      <w:rPr>
        <w:rFonts w:hint="default"/>
        <w:lang w:val="en-US" w:eastAsia="en-US" w:bidi="ar-SA"/>
      </w:rPr>
    </w:lvl>
    <w:lvl w:ilvl="6" w:tplc="E3BEA530">
      <w:numFmt w:val="bullet"/>
      <w:lvlText w:val="•"/>
      <w:lvlJc w:val="left"/>
      <w:pPr>
        <w:ind w:left="6000" w:hanging="120"/>
      </w:pPr>
      <w:rPr>
        <w:rFonts w:hint="default"/>
        <w:lang w:val="en-US" w:eastAsia="en-US" w:bidi="ar-SA"/>
      </w:rPr>
    </w:lvl>
    <w:lvl w:ilvl="7" w:tplc="9716BC7C">
      <w:numFmt w:val="bullet"/>
      <w:lvlText w:val="•"/>
      <w:lvlJc w:val="left"/>
      <w:pPr>
        <w:ind w:left="6840" w:hanging="120"/>
      </w:pPr>
      <w:rPr>
        <w:rFonts w:hint="default"/>
        <w:lang w:val="en-US" w:eastAsia="en-US" w:bidi="ar-SA"/>
      </w:rPr>
    </w:lvl>
    <w:lvl w:ilvl="8" w:tplc="959ADD60">
      <w:numFmt w:val="bullet"/>
      <w:lvlText w:val="•"/>
      <w:lvlJc w:val="left"/>
      <w:pPr>
        <w:ind w:left="7680" w:hanging="120"/>
      </w:pPr>
      <w:rPr>
        <w:rFonts w:hint="default"/>
        <w:lang w:val="en-US" w:eastAsia="en-US" w:bidi="ar-SA"/>
      </w:rPr>
    </w:lvl>
  </w:abstractNum>
  <w:num w:numId="1" w16cid:durableId="800810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546"/>
    <w:rsid w:val="00B90546"/>
    <w:rsid w:val="00DB4920"/>
    <w:rsid w:val="00EB3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0B379"/>
  <w15:docId w15:val="{0DFBAF7E-CF57-4CB8-946C-5C0A67239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0"/>
      <w:ind w:left="314" w:right="307" w:hanging="9"/>
      <w:jc w:val="center"/>
    </w:pPr>
    <w:rPr>
      <w:rFonts w:ascii="Georgia" w:eastAsia="Georgia" w:hAnsi="Georgia" w:cs="Georgia"/>
      <w:sz w:val="78"/>
      <w:szCs w:val="78"/>
    </w:rPr>
  </w:style>
  <w:style w:type="paragraph" w:styleId="ListParagraph">
    <w:name w:val="List Paragraph"/>
    <w:basedOn w:val="Normal"/>
    <w:uiPriority w:val="1"/>
    <w:qFormat/>
    <w:pPr>
      <w:ind w:left="9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Bailey</dc:creator>
  <cp:lastModifiedBy>Ritik Kumar</cp:lastModifiedBy>
  <cp:revision>2</cp:revision>
  <dcterms:created xsi:type="dcterms:W3CDTF">2026-04-29T18:22:00Z</dcterms:created>
  <dcterms:modified xsi:type="dcterms:W3CDTF">2026-04-29T18:24:00Z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2026-04-29T00:00:00Z</vt:filetime>
  </property>
  <property fmtid="{D5CDD505-2E9C-101B-9397-08002B2CF9AE}" pid="5" name="Producer">
    <vt:lpwstr>Microsoft® Word LTSC</vt:lpwstr>
  </property>
</Properties>
</file>