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jc w:val="center"/>
      </w:pPr>
      <w:r>
        <w:rPr>
          <w:rFonts w:ascii="Times New Roman" w:hAnsi="Times New Roman"/>
          <w:b/>
          <w:color w:val="002060"/>
          <w:sz w:val="44"/>
        </w:rPr>
        <w:t>Detailed Design of the Game</w:t>
      </w:r>
    </w:p>
    <w:p>
      <w:pPr>
        <w:spacing w:before="0" w:after="480"/>
        <w:jc w:val="center"/>
      </w:pPr>
      <w:r>
        <w:rPr>
          <w:rFonts w:ascii="Times New Roman" w:hAnsi="Times New Roman"/>
          <w:i/>
          <w:color w:val="555555"/>
          <w:sz w:val="24"/>
        </w:rPr>
        <w:t>Comprehensive UML Design Specification &amp; Behavioral Architecture for Academic Documentation</w:t>
      </w:r>
    </w:p>
    <w:p>
      <w:pPr>
        <w:spacing w:before="360" w:after="160"/>
      </w:pPr>
      <w:r>
        <w:rPr>
          <w:rFonts w:ascii="Times New Roman" w:hAnsi="Times New Roman"/>
          <w:b/>
          <w:color w:val="002060"/>
          <w:sz w:val="30"/>
        </w:rPr>
        <w:t>A. Title of the Project</w:t>
      </w:r>
    </w:p>
    <w:p>
      <w:pPr>
        <w:spacing w:after="240"/>
      </w:pPr>
      <w:r>
        <w:rPr>
          <w:rFonts w:ascii="Times New Roman" w:hAnsi="Times New Roman"/>
          <w:b/>
          <w:sz w:val="28"/>
        </w:rPr>
        <w:t>Tank Wars</w:t>
      </w:r>
    </w:p>
    <w:p>
      <w:pPr>
        <w:spacing w:line="276" w:lineRule="auto" w:after="120"/>
        <w:jc w:val="both"/>
      </w:pPr>
      <w:r>
        <w:rPr>
          <w:rFonts w:ascii="Times New Roman" w:hAnsi="Times New Roman"/>
        </w:rPr>
        <w:t>Tank Wars is an arcade-style tactical tower defense game developed using Python and Pygame. The project demonstrates software architecture, real-time physics and collision detection, dynamic economic and upgrade systems, and comparative implementations of fundamental data structures and algorithms (First-In-First-Out Queue, Binary Max-Heap Priority Queue, and Greedy Nearest-Neighbor heuristics). The project title is strictly designated as Tank Wars without modification, subtitles, or alternative aliases.</w:t>
      </w:r>
    </w:p>
    <w:p>
      <w:pPr>
        <w:spacing w:before="360" w:after="160"/>
      </w:pPr>
      <w:r>
        <w:rPr>
          <w:rFonts w:ascii="Times New Roman" w:hAnsi="Times New Roman"/>
          <w:b/>
          <w:color w:val="002060"/>
          <w:sz w:val="30"/>
        </w:rPr>
        <w:t>B. Introduction to the Design</w:t>
      </w:r>
    </w:p>
    <w:p>
      <w:pPr>
        <w:spacing w:line="276" w:lineRule="auto" w:after="120"/>
        <w:jc w:val="both"/>
      </w:pPr>
      <w:r>
        <w:rPr>
          <w:rFonts w:ascii="Times New Roman" w:hAnsi="Times New Roman"/>
        </w:rPr>
        <w:t>In modern software engineering, the Unified Modeling Language (UML) serves as the industry-standard visual notation for specifying, constructing, visualizing, and documenting the artifacts of software-intensive systems. For an interactive, real-time game application like Tank Wars, software design models bridge the semantic gap between high-level functional requirements and concrete object-oriented implementation details.</w:t>
      </w:r>
    </w:p>
    <w:p>
      <w:pPr>
        <w:spacing w:line="276" w:lineRule="auto" w:after="120"/>
        <w:jc w:val="both"/>
      </w:pPr>
      <w:r>
        <w:rPr>
          <w:rFonts w:ascii="Times New Roman" w:hAnsi="Times New Roman"/>
          <w:b/>
        </w:rPr>
        <w:t xml:space="preserve">Multi-View Architectural Modeling: </w:t>
      </w:r>
      <w:r>
        <w:rPr>
          <w:rFonts w:ascii="Times New Roman" w:hAnsi="Times New Roman"/>
        </w:rPr>
        <w:t>The design documentation for Tank Wars is structured across three complementary architectural viewpoints:</w:t>
      </w:r>
    </w:p>
    <w:p>
      <w:pPr>
        <w:spacing w:line="276" w:lineRule="auto" w:after="120"/>
        <w:jc w:val="both"/>
      </w:pPr>
      <w:r>
        <w:rPr>
          <w:rFonts w:ascii="Times New Roman" w:hAnsi="Times New Roman"/>
        </w:rPr>
        <w:t>1. Functional Perspective (Use Case Diagram): Captures the interactive capabilities exposed to human users, defining system boundaries, actor roles, functional goals, and inter-use-case dependencies.</w:t>
        <w:br/>
        <w:t>2. Behavioral Process Perspective (Activity Diagram): Models the algorithmic control flow, lifecycle states, decision bifurcations, concurrent processing branches, and iterative gameplay loops executing across continuous 60 FPS cycles.</w:t>
        <w:br/>
        <w:t>3. Component Interaction Perspective (Sequence Diagram): Delineates the chronological message exchange, method invocations, parameter transfers, and synchronous/asynchronous data flows between decoupled software subsystems.</w:t>
      </w:r>
    </w:p>
    <w:p>
      <w:pPr>
        <w:spacing w:line="276" w:lineRule="auto" w:after="120"/>
        <w:jc w:val="both"/>
      </w:pPr>
      <w:r>
        <w:rPr>
          <w:rFonts w:ascii="Times New Roman" w:hAnsi="Times New Roman"/>
        </w:rPr>
        <w:t>Together, these three formal models provide an unambiguous blueprint that validates functional completeness, architectural modularity, algorithmic rigor, and seamless integration between Pygame presentation layers and underlying discrete data structures.</w:t>
      </w:r>
    </w:p>
    <w:p>
      <w:pPr>
        <w:spacing w:before="360" w:after="160"/>
      </w:pPr>
      <w:r>
        <w:rPr>
          <w:rFonts w:ascii="Times New Roman" w:hAnsi="Times New Roman"/>
          <w:b/>
          <w:color w:val="002060"/>
          <w:sz w:val="30"/>
        </w:rPr>
        <w:t>C. Use Case Diagram</w:t>
      </w:r>
    </w:p>
    <w:p>
      <w:pPr>
        <w:spacing w:line="276" w:lineRule="auto" w:after="120"/>
        <w:jc w:val="both"/>
      </w:pPr>
      <w:r>
        <w:rPr>
          <w:rFonts w:ascii="Times New Roman" w:hAnsi="Times New Roman"/>
        </w:rPr>
        <w:t>The Use Case Diagram captures the complete functional scope of Tank Wars from the perspective of external actors. It defines the system boundary, establishes the primary actor interaction channels, and delineates ten core use cases that encompass menu navigation, stage selection, tactical tank repositioning, algorithmic targeting selection, real-time combat resolution, live diagnostic inspection, capability upgrades, defensive energy management, and flow control.</w:t>
      </w:r>
    </w:p>
    <w:p>
      <w:pPr>
        <w:spacing w:before="160" w:after="80"/>
        <w:jc w:val="center"/>
      </w:pPr>
    </w:p>
    <w:p>
      <w:r>
        <w:drawing>
          <wp:inline xmlns:a="http://schemas.openxmlformats.org/drawingml/2006/main" xmlns:pic="http://schemas.openxmlformats.org/drawingml/2006/picture">
            <wp:extent cx="4572000" cy="2240669"/>
            <wp:docPr id="1" name="Picture 1"/>
            <wp:cNvGraphicFramePr>
              <a:graphicFrameLocks noChangeAspect="1"/>
            </wp:cNvGraphicFramePr>
            <a:graphic>
              <a:graphicData uri="http://schemas.openxmlformats.org/drawingml/2006/picture">
                <pic:pic>
                  <pic:nvPicPr>
                    <pic:cNvPr id="0" name="Tank Wars - Use Case Diagram.png"/>
                    <pic:cNvPicPr/>
                  </pic:nvPicPr>
                  <pic:blipFill>
                    <a:blip r:embed="rId9"/>
                    <a:stretch>
                      <a:fillRect/>
                    </a:stretch>
                  </pic:blipFill>
                  <pic:spPr>
                    <a:xfrm>
                      <a:off x="0" y="0"/>
                      <a:ext cx="4572000" cy="2240669"/>
                    </a:xfrm>
                    <a:prstGeom prst="rect"/>
                  </pic:spPr>
                </pic:pic>
              </a:graphicData>
            </a:graphic>
          </wp:inline>
        </w:drawing>
      </w:r>
    </w:p>
    <w:p>
      <w:pPr>
        <w:spacing w:after="240"/>
        <w:jc w:val="center"/>
      </w:pPr>
      <w:r>
        <w:rPr>
          <w:rFonts w:ascii="Times New Roman" w:hAnsi="Times New Roman"/>
          <w:i/>
          <w:sz w:val="19"/>
        </w:rPr>
        <w:t>Figure 1: Tank Wars - UML Use Case Diagram (StarUML 5.0.2)</w:t>
      </w:r>
    </w:p>
    <w:p>
      <w:pPr>
        <w:spacing w:before="280" w:after="120"/>
      </w:pPr>
      <w:r>
        <w:rPr>
          <w:rFonts w:ascii="Times New Roman" w:hAnsi="Times New Roman"/>
          <w:b/>
          <w:color w:val="1F497D"/>
          <w:sz w:val="26"/>
        </w:rPr>
        <w:t>Actor and System Boundary Specification</w:t>
      </w:r>
    </w:p>
    <w:p>
      <w:pPr>
        <w:spacing w:line="276" w:lineRule="auto" w:after="120"/>
        <w:jc w:val="both"/>
      </w:pPr>
      <w:r>
        <w:rPr>
          <w:rFonts w:ascii="Times New Roman" w:hAnsi="Times New Roman"/>
          <w:b/>
        </w:rPr>
        <w:t xml:space="preserve">Primary Actor (Player): </w:t>
      </w:r>
      <w:r>
        <w:rPr>
          <w:rFonts w:ascii="Times New Roman" w:hAnsi="Times New Roman"/>
        </w:rPr>
        <w:t>The primary actor interacting with Tank Wars is the human Player. The Player represents the end user who provides real-time tactical input through standard hardware interfaces (QWERTY keyboard and precision mouse/trackpad). The Player initiates gameplay, commands tank locomotion, dynamically toggles targeting heuristics, triggers manual defensive measures, reinvests currency, and supervises algorithmic operations. The game architecture is structured around this single actor; no secondary human actors or external networked actors exist in this standalone architectural deployment.</w:t>
      </w:r>
    </w:p>
    <w:p>
      <w:pPr>
        <w:spacing w:line="276" w:lineRule="auto" w:after="120"/>
        <w:jc w:val="both"/>
      </w:pPr>
      <w:r>
        <w:rPr>
          <w:rFonts w:ascii="Times New Roman" w:hAnsi="Times New Roman"/>
          <w:b/>
        </w:rPr>
        <w:t xml:space="preserve">System Boundary (Tank Wars): </w:t>
      </w:r>
      <w:r>
        <w:rPr>
          <w:rFonts w:ascii="Times New Roman" w:hAnsi="Times New Roman"/>
        </w:rPr>
        <w:t>The system boundary is formally defined as 'Tank Wars', visually represented by an enclosing UML Use Case Subject rectangle. The boundary encapsulates all internal software routines, game states, data structures, combat logic, and UI subsystems. All ten use cases reside strictly inside the Tank Wars boundary, while the Player actor remains external, interacting across the boundary through standardized input association channels.</w:t>
      </w:r>
    </w:p>
    <w:p>
      <w:pPr>
        <w:spacing w:before="280" w:after="120"/>
      </w:pPr>
      <w:r>
        <w:rPr>
          <w:rFonts w:ascii="Times New Roman" w:hAnsi="Times New Roman"/>
          <w:b/>
          <w:color w:val="1F497D"/>
          <w:sz w:val="26"/>
        </w:rPr>
        <w:t>Detailed Specification of the 10 Use Cases</w:t>
      </w:r>
    </w:p>
    <w:p>
      <w:pPr>
        <w:spacing w:line="276" w:lineRule="auto" w:after="120"/>
        <w:jc w:val="both"/>
      </w:pPr>
      <w:r>
        <w:rPr>
          <w:rFonts w:ascii="Times New Roman" w:hAnsi="Times New Roman"/>
          <w:b/>
        </w:rPr>
        <w:t xml:space="preserve">UC1: Start or Restart Game: </w:t>
      </w:r>
      <w:r>
        <w:rPr>
          <w:rFonts w:ascii="Times New Roman" w:hAnsi="Times New Roman"/>
        </w:rPr>
        <w:t>Allows the Player to initiate a new gameplay session from the main menu, begin a fresh wave encounter, or reset the current stage following a defeat or tactical retreat. Resetting clears all residual entities, resets combat managers, reinitializes targeting queues, and restores initial tank status.</w:t>
      </w:r>
    </w:p>
    <w:p>
      <w:pPr>
        <w:spacing w:line="276" w:lineRule="auto" w:after="120"/>
        <w:jc w:val="both"/>
      </w:pPr>
      <w:r>
        <w:rPr>
          <w:rFonts w:ascii="Times New Roman" w:hAnsi="Times New Roman"/>
          <w:b/>
        </w:rPr>
        <w:t xml:space="preserve">UC2: Select Wave Stage: </w:t>
      </w:r>
      <w:r>
        <w:rPr>
          <w:rFonts w:ascii="Times New Roman" w:hAnsi="Times New Roman"/>
        </w:rPr>
        <w:t>Enables the Player to navigate through the 40-stage progression grid within the Wave Select screen. Players can inspect wave clearance status, evaluate escalating difficulty curves, and launch any unlocked wave directly into active combat.</w:t>
      </w:r>
    </w:p>
    <w:p>
      <w:pPr>
        <w:spacing w:line="276" w:lineRule="auto" w:after="120"/>
        <w:jc w:val="both"/>
      </w:pPr>
      <w:r>
        <w:rPr>
          <w:rFonts w:ascii="Times New Roman" w:hAnsi="Times New Roman"/>
          <w:b/>
        </w:rPr>
        <w:t xml:space="preserve">UC3: Position Defense Tank: </w:t>
      </w:r>
      <w:r>
        <w:rPr>
          <w:rFonts w:ascii="Times New Roman" w:hAnsi="Times New Roman"/>
        </w:rPr>
        <w:t>Provides real-time spatial positioning of the defense tank within the 1280x720 arena. The Player maneuvers the tank using continuous WASD/Arrow directional velocity vectors or precision mouse drag-and-drop mechanics, altering line-of-sight and proximity to approaching hostiles.</w:t>
      </w:r>
    </w:p>
    <w:p>
      <w:pPr>
        <w:spacing w:line="276" w:lineRule="auto" w:after="120"/>
        <w:jc w:val="both"/>
      </w:pPr>
      <w:r>
        <w:rPr>
          <w:rFonts w:ascii="Times New Roman" w:hAnsi="Times New Roman"/>
          <w:b/>
        </w:rPr>
        <w:t xml:space="preserve">UC4: Select Targeting Strategy: </w:t>
      </w:r>
      <w:r>
        <w:rPr>
          <w:rFonts w:ascii="Times New Roman" w:hAnsi="Times New Roman"/>
        </w:rPr>
        <w:t>Empowers the Player to switch dynamically between three fundamental algorithmic targeting modes: FIFO Queue (arrival vanguard order), Binary Max-Heap Priority Queue (dynamic multi-factor threat sorting), and Greedy Nearest-Neighbor (squared Euclidean distance optimization).</w:t>
      </w:r>
    </w:p>
    <w:p>
      <w:pPr>
        <w:spacing w:line="276" w:lineRule="auto" w:after="120"/>
        <w:jc w:val="both"/>
      </w:pPr>
      <w:r>
        <w:rPr>
          <w:rFonts w:ascii="Times New Roman" w:hAnsi="Times New Roman"/>
          <w:b/>
        </w:rPr>
        <w:t xml:space="preserve">UC5: Attack Hostile Units: </w:t>
      </w:r>
      <w:r>
        <w:rPr>
          <w:rFonts w:ascii="Times New Roman" w:hAnsi="Times New Roman"/>
        </w:rPr>
        <w:t>The central combat function wherein the automated turret evaluates hostiles within range, calculates aim angles, spawns high-velocity projectiles, resolves circle-circle ballistic collisions, inflicts calculated damage, and eliminates hostile units.</w:t>
      </w:r>
    </w:p>
    <w:p>
      <w:pPr>
        <w:spacing w:line="276" w:lineRule="auto" w:after="120"/>
        <w:jc w:val="both"/>
      </w:pPr>
      <w:r>
        <w:rPr>
          <w:rFonts w:ascii="Times New Roman" w:hAnsi="Times New Roman"/>
          <w:b/>
        </w:rPr>
        <w:t xml:space="preserve">UC6: View Game Status &amp; Lab: </w:t>
      </w:r>
      <w:r>
        <w:rPr>
          <w:rFonts w:ascii="Times New Roman" w:hAnsi="Times New Roman"/>
        </w:rPr>
        <w:t>Provides comprehensive real-time visual feedback to the Player. This includes the top Heads-Up Display (wave progress, coin balance, current health, shield integrity, speed multiplier) and the interactive Algorithm Lab panel displaying internal heap arrays, queue order, and algorithmic comparison metrics.</w:t>
      </w:r>
    </w:p>
    <w:p>
      <w:pPr>
        <w:spacing w:line="276" w:lineRule="auto" w:after="120"/>
        <w:jc w:val="both"/>
      </w:pPr>
      <w:r>
        <w:rPr>
          <w:rFonts w:ascii="Times New Roman" w:hAnsi="Times New Roman"/>
          <w:b/>
        </w:rPr>
        <w:t xml:space="preserve">UC7: Purchase Upgrades: </w:t>
      </w:r>
      <w:r>
        <w:rPr>
          <w:rFonts w:ascii="Times New Roman" w:hAnsi="Times New Roman"/>
        </w:rPr>
        <w:t>Allows the Player to reinvest combat coin earnings into permanent combat stat boosts via bottom upgrade cards. Upgrades include Attack Power (+5 damage per level), Shooting Speed (reduced cooldown timer), and Maximum Hearts (additional life buffer up to 10).</w:t>
      </w:r>
    </w:p>
    <w:p>
      <w:pPr>
        <w:spacing w:line="276" w:lineRule="auto" w:after="120"/>
        <w:jc w:val="both"/>
      </w:pPr>
      <w:r>
        <w:rPr>
          <w:rFonts w:ascii="Times New Roman" w:hAnsi="Times New Roman"/>
          <w:b/>
        </w:rPr>
        <w:t xml:space="preserve">UC8: Recharge Energy Shield: </w:t>
      </w:r>
      <w:r>
        <w:rPr>
          <w:rFonts w:ascii="Times New Roman" w:hAnsi="Times New Roman"/>
        </w:rPr>
        <w:t>Enables the Player to purchase energy shield replenishment using accumulated coins. The defensive energy shield surrounds the tank and absorbs incoming contact damage before heart reserves are depleted, providing critical survival cushioning against boss and runner impacts.</w:t>
      </w:r>
    </w:p>
    <w:p>
      <w:pPr>
        <w:spacing w:line="276" w:lineRule="auto" w:after="120"/>
        <w:jc w:val="both"/>
      </w:pPr>
      <w:r>
        <w:rPr>
          <w:rFonts w:ascii="Times New Roman" w:hAnsi="Times New Roman"/>
          <w:b/>
        </w:rPr>
        <w:t xml:space="preserve">UC9: Activate Emergency Blast: </w:t>
      </w:r>
      <w:r>
        <w:rPr>
          <w:rFonts w:ascii="Times New Roman" w:hAnsi="Times New Roman"/>
        </w:rPr>
        <w:t>Provides an on-demand screen-clearing defensive ability triggered via Spacebar or UI card selection. Upon activation, an expanding energy shockwave detonates across the arena, inflicting massive damage on all hostile units and resetting immediate breach crises.</w:t>
      </w:r>
    </w:p>
    <w:p>
      <w:pPr>
        <w:spacing w:line="276" w:lineRule="auto" w:after="120"/>
        <w:jc w:val="both"/>
      </w:pPr>
      <w:r>
        <w:rPr>
          <w:rFonts w:ascii="Times New Roman" w:hAnsi="Times New Roman"/>
          <w:b/>
        </w:rPr>
        <w:t xml:space="preserve">UC10: Pause or Resume Game: </w:t>
      </w:r>
      <w:r>
        <w:rPr>
          <w:rFonts w:ascii="Times New Roman" w:hAnsi="Times New Roman"/>
        </w:rPr>
        <w:t>Allows the Player to halt real-time physics and enemy movement (freezing delta-time updates) to assess battlefield conditions, access configuration toggles, restart the wave, or resume seamless real-time execution without state loss.</w:t>
      </w:r>
    </w:p>
    <w:p>
      <w:pPr>
        <w:spacing w:before="280" w:after="120"/>
      </w:pPr>
      <w:r>
        <w:rPr>
          <w:rFonts w:ascii="Times New Roman" w:hAnsi="Times New Roman"/>
          <w:b/>
          <w:color w:val="1F497D"/>
          <w:sz w:val="26"/>
        </w:rPr>
        <w:t>Associations and UML Relationship Justification</w:t>
      </w:r>
    </w:p>
    <w:p>
      <w:pPr>
        <w:spacing w:line="276" w:lineRule="auto" w:after="120"/>
        <w:jc w:val="both"/>
      </w:pPr>
      <w:r>
        <w:rPr>
          <w:rFonts w:ascii="Times New Roman" w:hAnsi="Times New Roman"/>
          <w:b/>
        </w:rPr>
        <w:t xml:space="preserve">Relationship Semantics: </w:t>
      </w:r>
      <w:r>
        <w:rPr>
          <w:rFonts w:ascii="Times New Roman" w:hAnsi="Times New Roman"/>
        </w:rPr>
        <w:t>The Use Case Diagram incorporates precise UML semantic associations and dependency relationships:</w:t>
      </w:r>
    </w:p>
    <w:p>
      <w:pPr>
        <w:spacing w:line="276" w:lineRule="auto" w:after="120"/>
        <w:jc w:val="both"/>
      </w:pPr>
      <w:r>
        <w:rPr>
          <w:rFonts w:ascii="Times New Roman" w:hAnsi="Times New Roman"/>
        </w:rPr>
        <w:t>• Actor Associations: Solid undirected association lines connect the Player actor to each of the ten use cases, signifying direct user agency and authorization to initiate every primary gameplay feature.</w:t>
        <w:br/>
        <w:t>• &lt;&lt;include&gt;&gt; Dependency (UC5 -&gt; UC4): A directed dashed dependency stereotyped with &lt;&lt;include&gt;&gt; connects 'Attack Hostile Units' to 'Select Targeting Strategy'. In the game's architecture, the combat system cannot execute automated turret firing without invoking the active algorithmic targeting strategy to determine candidate validity and acquisition order. Hence, target selection is an indispensable, mandatory inclusion within the attack lifecycle.</w:t>
        <w:br/>
        <w:t>• &lt;&lt;extend&gt;&gt; Dependency (UC9 -&gt; UC5): A directed dashed dependency stereotyped with &lt;&lt;extend&gt;&gt; connects 'Activate Emergency Blast' to 'Attack Hostile Units'. The Emergency Blast is an optional, high-cost tactical exception triggered conditionally during extreme emergency scenarios. It extends the standard attack mechanism by unleashing area-of-effect screen-wide destruction rather than single-target ballistic projectile fire.</w:t>
      </w:r>
    </w:p>
    <w:p>
      <w:pPr>
        <w:spacing w:before="360" w:after="160"/>
      </w:pPr>
      <w:r>
        <w:rPr>
          <w:rFonts w:ascii="Times New Roman" w:hAnsi="Times New Roman"/>
          <w:b/>
          <w:color w:val="002060"/>
          <w:sz w:val="30"/>
        </w:rPr>
        <w:t>D. Activity Diagram</w:t>
      </w:r>
    </w:p>
    <w:p>
      <w:pPr>
        <w:spacing w:line="276" w:lineRule="auto" w:after="120"/>
        <w:jc w:val="both"/>
      </w:pPr>
      <w:r>
        <w:rPr>
          <w:rFonts w:ascii="Times New Roman" w:hAnsi="Times New Roman"/>
        </w:rPr>
        <w:t>The Activity Diagram models the dynamic operational control flow of Tank Wars throughout an end-to-end gameplay session. It visualizes procedural execution from initial framework bootstrapping and menu initialization, through wave configuration, input polling, enemy generation, three-way algorithmic targeting branches, ballistic combat resolution, damage mitigation, resource disbursement, and conditional end-state transitions.</w:t>
      </w:r>
    </w:p>
    <w:p>
      <w:pPr>
        <w:spacing w:before="160" w:after="80"/>
        <w:jc w:val="center"/>
      </w:pPr>
    </w:p>
    <w:p>
      <w:r>
        <w:drawing>
          <wp:inline xmlns:a="http://schemas.openxmlformats.org/drawingml/2006/main" xmlns:pic="http://schemas.openxmlformats.org/drawingml/2006/picture">
            <wp:extent cx="5669280" cy="5036814"/>
            <wp:docPr id="2" name="Picture 2"/>
            <wp:cNvGraphicFramePr>
              <a:graphicFrameLocks noChangeAspect="1"/>
            </wp:cNvGraphicFramePr>
            <a:graphic>
              <a:graphicData uri="http://schemas.openxmlformats.org/drawingml/2006/picture">
                <pic:pic>
                  <pic:nvPicPr>
                    <pic:cNvPr id="0" name="Tank Wars - Activity Diagram.png"/>
                    <pic:cNvPicPr/>
                  </pic:nvPicPr>
                  <pic:blipFill>
                    <a:blip r:embed="rId10"/>
                    <a:stretch>
                      <a:fillRect/>
                    </a:stretch>
                  </pic:blipFill>
                  <pic:spPr>
                    <a:xfrm>
                      <a:off x="0" y="0"/>
                      <a:ext cx="5669280" cy="5036814"/>
                    </a:xfrm>
                    <a:prstGeom prst="rect"/>
                  </pic:spPr>
                </pic:pic>
              </a:graphicData>
            </a:graphic>
          </wp:inline>
        </w:drawing>
      </w:r>
    </w:p>
    <w:p>
      <w:pPr>
        <w:spacing w:after="240"/>
        <w:jc w:val="center"/>
      </w:pPr>
      <w:r>
        <w:rPr>
          <w:rFonts w:ascii="Times New Roman" w:hAnsi="Times New Roman"/>
          <w:i/>
          <w:sz w:val="19"/>
        </w:rPr>
        <w:t>Figure 2: Tank Wars - UML Activity Diagram (StarUML 5.0.2)</w:t>
      </w:r>
    </w:p>
    <w:p>
      <w:pPr>
        <w:spacing w:before="280" w:after="120"/>
      </w:pPr>
      <w:r>
        <w:rPr>
          <w:rFonts w:ascii="Times New Roman" w:hAnsi="Times New Roman"/>
          <w:b/>
          <w:color w:val="1F497D"/>
          <w:sz w:val="26"/>
        </w:rPr>
        <w:t>Gameplay Workflow and Control Architecture</w:t>
      </w:r>
    </w:p>
    <w:p>
      <w:pPr>
        <w:spacing w:line="276" w:lineRule="auto" w:after="120"/>
        <w:jc w:val="both"/>
      </w:pPr>
      <w:r>
        <w:rPr>
          <w:rFonts w:ascii="Times New Roman" w:hAnsi="Times New Roman"/>
        </w:rPr>
        <w:t>The workflow originates at a UML Initial Node, initiating Pygame display, sound mixer, and font systems. Control transitions into constructing GameManager and its constituent subsystems (Economy, Tower, Combat, Waves, Targeting, Upgrades, Shield, Blast, Sound, and UI). Once initialized, the main menu is presented, prompting the player to select a wave stage. Selecting a wave triggers a clean state purge via full_reset_for_wave() and computes wave difficulty scaling parameters (enemy count, spawn frequencies, health multipliers, and boss assignments).</w:t>
      </w:r>
    </w:p>
    <w:p>
      <w:pPr>
        <w:spacing w:line="276" w:lineRule="auto" w:after="120"/>
        <w:jc w:val="both"/>
      </w:pPr>
      <w:r>
        <w:rPr>
          <w:rFonts w:ascii="Times New Roman" w:hAnsi="Times New Roman"/>
        </w:rPr>
        <w:t>During active gameplay, the 60 FPS while-loop executes four synchronized phases: event handling, physics updates, combat resolution, and graphics rendering. Input polling routes WASD locomotion, dragging, and pause triggers. If active, enemy spawn timers schedule portal appearances. Living hostiles update directional velocities towards the tank. Concurrently, the active targeting strategy (FIFO Queue, Max-Heap Priority Queue, or Greedy Nearest-Neighbor) selects the optimal hostile. The turret rotates, shoots projectiles, detects circle-circle collisions, and inflicts damage. Defeated units award currency, while breaching hostiles deplete shield capacity and tank hearts. Wave clearance awards bonus currency, advancing to victory or next-wave states, while zero hearts triggers game over.</w:t>
      </w:r>
    </w:p>
    <w:p>
      <w:pPr>
        <w:spacing w:before="280" w:after="120"/>
      </w:pPr>
      <w:r>
        <w:rPr>
          <w:rFonts w:ascii="Times New Roman" w:hAnsi="Times New Roman"/>
          <w:b/>
          <w:color w:val="1F497D"/>
          <w:sz w:val="26"/>
        </w:rPr>
        <w:t>Decisions, Guards, Loops, and Alternate Branches</w:t>
      </w:r>
    </w:p>
    <w:p>
      <w:pPr>
        <w:spacing w:line="276" w:lineRule="auto" w:after="120"/>
        <w:jc w:val="both"/>
      </w:pPr>
      <w:r>
        <w:rPr>
          <w:rFonts w:ascii="Times New Roman" w:hAnsi="Times New Roman"/>
          <w:b/>
        </w:rPr>
        <w:t xml:space="preserve">Structural Control Logic: </w:t>
      </w:r>
      <w:r>
        <w:rPr>
          <w:rFonts w:ascii="Times New Roman" w:hAnsi="Times New Roman"/>
        </w:rPr>
        <w:t>The activity flow incorporates rigorous decision nodes, guards, and loops:</w:t>
      </w:r>
    </w:p>
    <w:p>
      <w:pPr>
        <w:spacing w:line="276" w:lineRule="auto" w:after="120"/>
        <w:jc w:val="both"/>
      </w:pPr>
      <w:r>
        <w:rPr>
          <w:rFonts w:ascii="Times New Roman" w:hAnsi="Times New Roman"/>
        </w:rPr>
        <w:t>1. Decision [D_PAUSE]: Evaluates user pause triggers. If active, execution proceeds into the frame update; if paused, updates freeze until resumed.</w:t>
        <w:br/>
        <w:t>2. Decision [D_SPAWN]: Evaluates wave spawn intervals. When timer &lt;= 0, new enemies emerge from portals; otherwise, existing enemies advance.</w:t>
        <w:br/>
        <w:t>3. Decision [D_STRAT]: A three-way algorithmic branch routing target acquisition to (a) FIFO Queue scan [Queue], (b) Floyd's bottom-up heap build and logarithmic root extraction [Priority], or (c) Monotonic squared Euclidean distance scan [Greedy]. All three branches converge at a UML Merge Node [M_TARGET].</w:t>
        <w:br/>
        <w:t>4. Decision [D_HIT]: Checks projectile-enemy circle intersections. On hit detection, damage particles and coin rewards trigger; otherwise, projectiles continue flight.</w:t>
        <w:br/>
        <w:t>5. Decision [D_BREACH]: Evaluates hostile impact with the tank. Damage is routed first to shield absorption; remaining unabsorbed damage depletes player hearts.</w:t>
        <w:br/>
        <w:t>6. Decision [D_WAVE_DONE]: Assesses wave status. When all scheduled enemies are eliminated, wave clearance bonuses disburse; otherwise, control loops back to input polling.</w:t>
        <w:br/>
        <w:t>7. Decision [D_TOWER_ALIVE]: Evaluates tank survival. If hearts remain, players proceed to next wave or restart; if depleted, game over screens display before terminating at the Activity Final Node.</w:t>
      </w:r>
    </w:p>
    <w:p>
      <w:pPr>
        <w:spacing w:before="280" w:after="120"/>
      </w:pPr>
      <w:r>
        <w:rPr>
          <w:rFonts w:ascii="Times New Roman" w:hAnsi="Times New Roman"/>
          <w:b/>
          <w:color w:val="1F497D"/>
          <w:sz w:val="26"/>
        </w:rPr>
        <w:t>Numbered Specification of Exactly 30 Action Nodes</w:t>
      </w:r>
    </w:p>
    <w:p>
      <w:pPr>
        <w:spacing w:line="276" w:lineRule="auto" w:after="120"/>
        <w:jc w:val="both"/>
      </w:pPr>
      <w:r>
        <w:rPr>
          <w:rFonts w:ascii="Times New Roman" w:hAnsi="Times New Roman"/>
          <w:b/>
        </w:rPr>
        <w:t xml:space="preserve">A1: Initialize Pygame &amp; Audio Engine: </w:t>
      </w:r>
      <w:r>
        <w:rPr>
          <w:rFonts w:ascii="Times New Roman" w:hAnsi="Times New Roman"/>
        </w:rPr>
        <w:t>Initializes the SDL display system, hardware clock, audio mixer, and font cache engines.</w:t>
      </w:r>
    </w:p>
    <w:p>
      <w:pPr>
        <w:spacing w:line="276" w:lineRule="auto" w:after="120"/>
        <w:jc w:val="both"/>
      </w:pPr>
      <w:r>
        <w:rPr>
          <w:rFonts w:ascii="Times New Roman" w:hAnsi="Times New Roman"/>
          <w:b/>
        </w:rPr>
        <w:t xml:space="preserve">A2: Construct GameManager &amp; Subsystems: </w:t>
      </w:r>
      <w:r>
        <w:rPr>
          <w:rFonts w:ascii="Times New Roman" w:hAnsi="Times New Roman"/>
        </w:rPr>
        <w:t>Instantiates core subsystems including EconomySystem, Tower, WaveManager, CombatManager, and TargetingDispatcher.</w:t>
      </w:r>
    </w:p>
    <w:p>
      <w:pPr>
        <w:spacing w:line="276" w:lineRule="auto" w:after="120"/>
        <w:jc w:val="both"/>
      </w:pPr>
      <w:r>
        <w:rPr>
          <w:rFonts w:ascii="Times New Roman" w:hAnsi="Times New Roman"/>
          <w:b/>
        </w:rPr>
        <w:t xml:space="preserve">A3: Display Main Menu Screen: </w:t>
      </w:r>
      <w:r>
        <w:rPr>
          <w:rFonts w:ascii="Times New Roman" w:hAnsi="Times New Roman"/>
        </w:rPr>
        <w:t>Renders the title screen providing options for direct play, wave selection, algorithm lab, and sound toggles.</w:t>
      </w:r>
    </w:p>
    <w:p>
      <w:pPr>
        <w:spacing w:line="276" w:lineRule="auto" w:after="120"/>
        <w:jc w:val="both"/>
      </w:pPr>
      <w:r>
        <w:rPr>
          <w:rFonts w:ascii="Times New Roman" w:hAnsi="Times New Roman"/>
          <w:b/>
        </w:rPr>
        <w:t xml:space="preserve">A4: Select Wave Stage from Grid: </w:t>
      </w:r>
      <w:r>
        <w:rPr>
          <w:rFonts w:ascii="Times New Roman" w:hAnsi="Times New Roman"/>
        </w:rPr>
        <w:t>Processes player wave selection from the 40-stage progression interface, validating unlock status.</w:t>
      </w:r>
    </w:p>
    <w:p>
      <w:pPr>
        <w:spacing w:line="276" w:lineRule="auto" w:after="120"/>
        <w:jc w:val="both"/>
      </w:pPr>
      <w:r>
        <w:rPr>
          <w:rFonts w:ascii="Times New Roman" w:hAnsi="Times New Roman"/>
          <w:b/>
        </w:rPr>
        <w:t xml:space="preserve">A5: Reset Entities &amp; Systems for Wave: </w:t>
      </w:r>
      <w:r>
        <w:rPr>
          <w:rFonts w:ascii="Times New Roman" w:hAnsi="Times New Roman"/>
        </w:rPr>
        <w:t>Invokes full_reset_for_wave() to clear active projectiles, enemies, effects, and reset subsystem parameters.</w:t>
      </w:r>
    </w:p>
    <w:p>
      <w:pPr>
        <w:spacing w:line="276" w:lineRule="auto" w:after="120"/>
        <w:jc w:val="both"/>
      </w:pPr>
      <w:r>
        <w:rPr>
          <w:rFonts w:ascii="Times New Roman" w:hAnsi="Times New Roman"/>
          <w:b/>
        </w:rPr>
        <w:t xml:space="preserve">A6: Initialize Wave Schedule &amp; Scaled HP: </w:t>
      </w:r>
      <w:r>
        <w:rPr>
          <w:rFonts w:ascii="Times New Roman" w:hAnsi="Times New Roman"/>
        </w:rPr>
        <w:t>Calculates enemy composition, spawn countdowns, speed multipliers, and health scaling curves.</w:t>
      </w:r>
    </w:p>
    <w:p>
      <w:pPr>
        <w:spacing w:line="276" w:lineRule="auto" w:after="120"/>
        <w:jc w:val="both"/>
      </w:pPr>
      <w:r>
        <w:rPr>
          <w:rFonts w:ascii="Times New Roman" w:hAnsi="Times New Roman"/>
          <w:b/>
        </w:rPr>
        <w:t xml:space="preserve">A7: Poll Input Events &amp; Keybindings: </w:t>
      </w:r>
      <w:r>
        <w:rPr>
          <w:rFonts w:ascii="Times New Roman" w:hAnsi="Times New Roman"/>
        </w:rPr>
        <w:t>Processes keyboard and mouse events, checking for locomotion keys (WASD), ability triggers, and pause keys.</w:t>
      </w:r>
    </w:p>
    <w:p>
      <w:pPr>
        <w:spacing w:line="276" w:lineRule="auto" w:after="120"/>
        <w:jc w:val="both"/>
      </w:pPr>
      <w:r>
        <w:rPr>
          <w:rFonts w:ascii="Times New Roman" w:hAnsi="Times New Roman"/>
          <w:b/>
        </w:rPr>
        <w:t xml:space="preserve">A8: Position Defense Tank (WASD/Mouse): </w:t>
      </w:r>
      <w:r>
        <w:rPr>
          <w:rFonts w:ascii="Times New Roman" w:hAnsi="Times New Roman"/>
        </w:rPr>
        <w:t>Updates tank coordinates based on directional velocity input or mouse drag-and-drop dragging mechanics.</w:t>
      </w:r>
    </w:p>
    <w:p>
      <w:pPr>
        <w:spacing w:line="276" w:lineRule="auto" w:after="120"/>
        <w:jc w:val="both"/>
      </w:pPr>
      <w:r>
        <w:rPr>
          <w:rFonts w:ascii="Times New Roman" w:hAnsi="Times New Roman"/>
          <w:b/>
        </w:rPr>
        <w:t xml:space="preserve">A9: Spawn Next Enemy Unit from Portal: </w:t>
      </w:r>
      <w:r>
        <w:rPr>
          <w:rFonts w:ascii="Times New Roman" w:hAnsi="Times New Roman"/>
        </w:rPr>
        <w:t>Instantiates a new enemy archetype (Scout, Runner, Tank, Boss) at one of four top-boundary portal coordinates.</w:t>
      </w:r>
    </w:p>
    <w:p>
      <w:pPr>
        <w:spacing w:line="276" w:lineRule="auto" w:after="120"/>
        <w:jc w:val="both"/>
      </w:pPr>
      <w:r>
        <w:rPr>
          <w:rFonts w:ascii="Times New Roman" w:hAnsi="Times New Roman"/>
          <w:b/>
        </w:rPr>
        <w:t xml:space="preserve">A10: Enqueue Enemy into Arrival Queue: </w:t>
      </w:r>
      <w:r>
        <w:rPr>
          <w:rFonts w:ascii="Times New Roman" w:hAnsi="Times New Roman"/>
        </w:rPr>
        <w:t>Enqueues newly spawned enemies into the internal FIFO arrival queue to maintain chronological sequencing.</w:t>
      </w:r>
    </w:p>
    <w:p>
      <w:pPr>
        <w:spacing w:line="276" w:lineRule="auto" w:after="120"/>
        <w:jc w:val="both"/>
      </w:pPr>
      <w:r>
        <w:rPr>
          <w:rFonts w:ascii="Times New Roman" w:hAnsi="Times New Roman"/>
          <w:b/>
        </w:rPr>
        <w:t xml:space="preserve">A11: Update Living Enemy Velocities: </w:t>
      </w:r>
      <w:r>
        <w:rPr>
          <w:rFonts w:ascii="Times New Roman" w:hAnsi="Times New Roman"/>
        </w:rPr>
        <w:t>Calculates directional vector angles towards the tank, advancing each living hostile by scaled velocity * delta-time.</w:t>
      </w:r>
    </w:p>
    <w:p>
      <w:pPr>
        <w:spacing w:line="276" w:lineRule="auto" w:after="120"/>
        <w:jc w:val="both"/>
      </w:pPr>
      <w:r>
        <w:rPr>
          <w:rFonts w:ascii="Times New Roman" w:hAnsi="Times New Roman"/>
          <w:b/>
        </w:rPr>
        <w:t xml:space="preserve">A12: Select Active Targeting Strategy: </w:t>
      </w:r>
      <w:r>
        <w:rPr>
          <w:rFonts w:ascii="Times New Roman" w:hAnsi="Times New Roman"/>
        </w:rPr>
        <w:t>Queries the active targeting configuration mode (QUEUE, PRIORITY_QUEUE, or GREEDY).</w:t>
      </w:r>
    </w:p>
    <w:p>
      <w:pPr>
        <w:spacing w:line="276" w:lineRule="auto" w:after="120"/>
        <w:jc w:val="both"/>
      </w:pPr>
      <w:r>
        <w:rPr>
          <w:rFonts w:ascii="Times New Roman" w:hAnsi="Times New Roman"/>
          <w:b/>
        </w:rPr>
        <w:t xml:space="preserve">A13: Scan Queue Arrival Order: </w:t>
      </w:r>
      <w:r>
        <w:rPr>
          <w:rFonts w:ascii="Times New Roman" w:hAnsi="Times New Roman"/>
        </w:rPr>
        <w:t>Iterates through the arrival queue from head to tail, selecting the oldest active enemy currently within firing range.</w:t>
      </w:r>
    </w:p>
    <w:p>
      <w:pPr>
        <w:spacing w:line="276" w:lineRule="auto" w:after="120"/>
        <w:jc w:val="both"/>
      </w:pPr>
      <w:r>
        <w:rPr>
          <w:rFonts w:ascii="Times New Roman" w:hAnsi="Times New Roman"/>
          <w:b/>
        </w:rPr>
        <w:t xml:space="preserve">A14: Calculate Dynamic Threat Scores: </w:t>
      </w:r>
      <w:r>
        <w:rPr>
          <w:rFonts w:ascii="Times New Roman" w:hAnsi="Times New Roman"/>
        </w:rPr>
        <w:t>Computes multi-factor threat scores incorporating damage, speed, proximity urgency, archetype bonus, and remaining health.</w:t>
      </w:r>
    </w:p>
    <w:p>
      <w:pPr>
        <w:spacing w:line="276" w:lineRule="auto" w:after="120"/>
        <w:jc w:val="both"/>
      </w:pPr>
      <w:r>
        <w:rPr>
          <w:rFonts w:ascii="Times New Roman" w:hAnsi="Times New Roman"/>
          <w:b/>
        </w:rPr>
        <w:t xml:space="preserve">A15: Extract Root from Binary Max-Heap: </w:t>
      </w:r>
      <w:r>
        <w:rPr>
          <w:rFonts w:ascii="Times New Roman" w:hAnsi="Times New Roman"/>
        </w:rPr>
        <w:t>Builds a binary max-heap via Floyd's O(n) algorithm and extracts the root enemy exhibiting maximum threat.</w:t>
      </w:r>
    </w:p>
    <w:p>
      <w:pPr>
        <w:spacing w:line="276" w:lineRule="auto" w:after="120"/>
        <w:jc w:val="both"/>
      </w:pPr>
      <w:r>
        <w:rPr>
          <w:rFonts w:ascii="Times New Roman" w:hAnsi="Times New Roman"/>
          <w:b/>
        </w:rPr>
        <w:t xml:space="preserve">A16: Scan Nearest Enemy Euclidean Dist: </w:t>
      </w:r>
      <w:r>
        <w:rPr>
          <w:rFonts w:ascii="Times New Roman" w:hAnsi="Times New Roman"/>
        </w:rPr>
        <w:t>Performs an O(n) scan over candidate enemies to locate the hostile with minimum squared Euclidean distance.</w:t>
      </w:r>
    </w:p>
    <w:p>
      <w:pPr>
        <w:spacing w:line="276" w:lineRule="auto" w:after="120"/>
        <w:jc w:val="both"/>
      </w:pPr>
      <w:r>
        <w:rPr>
          <w:rFonts w:ascii="Times New Roman" w:hAnsi="Times New Roman"/>
          <w:b/>
        </w:rPr>
        <w:t xml:space="preserve">A17: Rotate Turret toward Target: </w:t>
      </w:r>
      <w:r>
        <w:rPr>
          <w:rFonts w:ascii="Times New Roman" w:hAnsi="Times New Roman"/>
        </w:rPr>
        <w:t>Computes the angular arc from the tank center to target coordinates, rotating the turret barrel smoothly.</w:t>
      </w:r>
    </w:p>
    <w:p>
      <w:pPr>
        <w:spacing w:line="276" w:lineRule="auto" w:after="120"/>
        <w:jc w:val="both"/>
      </w:pPr>
      <w:r>
        <w:rPr>
          <w:rFonts w:ascii="Times New Roman" w:hAnsi="Times New Roman"/>
          <w:b/>
        </w:rPr>
        <w:t xml:space="preserve">A18: Spawn High-Velocity Projectile: </w:t>
      </w:r>
      <w:r>
        <w:rPr>
          <w:rFonts w:ascii="Times New Roman" w:hAnsi="Times New Roman"/>
        </w:rPr>
        <w:t>Checks weapon cooldown timers and discharges a ballistic projectile directed towards the acquired hostile.</w:t>
      </w:r>
    </w:p>
    <w:p>
      <w:pPr>
        <w:spacing w:line="276" w:lineRule="auto" w:after="120"/>
        <w:jc w:val="both"/>
      </w:pPr>
      <w:r>
        <w:rPr>
          <w:rFonts w:ascii="Times New Roman" w:hAnsi="Times New Roman"/>
          <w:b/>
        </w:rPr>
        <w:t xml:space="preserve">A19: Update Projectile Coordinates: </w:t>
      </w:r>
      <w:r>
        <w:rPr>
          <w:rFonts w:ascii="Times New Roman" w:hAnsi="Times New Roman"/>
        </w:rPr>
        <w:t>Updates projectile positions across 2D coordinates according to fixed ballistic speed vectors and elapsed time.</w:t>
      </w:r>
    </w:p>
    <w:p>
      <w:pPr>
        <w:spacing w:line="276" w:lineRule="auto" w:after="120"/>
        <w:jc w:val="both"/>
      </w:pPr>
      <w:r>
        <w:rPr>
          <w:rFonts w:ascii="Times New Roman" w:hAnsi="Times New Roman"/>
          <w:b/>
        </w:rPr>
        <w:t xml:space="preserve">A20: Detect Circle-Circle Collisions: </w:t>
      </w:r>
      <w:r>
        <w:rPr>
          <w:rFonts w:ascii="Times New Roman" w:hAnsi="Times New Roman"/>
        </w:rPr>
        <w:t>Evaluates Euclidean distances between projectile radii and enemy hitboxes using circle-circle intersection checks.</w:t>
      </w:r>
    </w:p>
    <w:p>
      <w:pPr>
        <w:spacing w:line="276" w:lineRule="auto" w:after="120"/>
        <w:jc w:val="both"/>
      </w:pPr>
      <w:r>
        <w:rPr>
          <w:rFonts w:ascii="Times New Roman" w:hAnsi="Times New Roman"/>
          <w:b/>
        </w:rPr>
        <w:t xml:space="preserve">A21: Apply Damage &amp; Spawn Particles: </w:t>
      </w:r>
      <w:r>
        <w:rPr>
          <w:rFonts w:ascii="Times New Roman" w:hAnsi="Times New Roman"/>
        </w:rPr>
        <w:t>Reduces enemy hit points by projectile damage, triggering floating numeric damage labels and particle bursts.</w:t>
      </w:r>
    </w:p>
    <w:p>
      <w:pPr>
        <w:spacing w:line="276" w:lineRule="auto" w:after="120"/>
        <w:jc w:val="both"/>
      </w:pPr>
      <w:r>
        <w:rPr>
          <w:rFonts w:ascii="Times New Roman" w:hAnsi="Times New Roman"/>
          <w:b/>
        </w:rPr>
        <w:t xml:space="preserve">A22: Remove Dead Unit &amp; Award Coins: </w:t>
      </w:r>
      <w:r>
        <w:rPr>
          <w:rFonts w:ascii="Times New Roman" w:hAnsi="Times New Roman"/>
        </w:rPr>
        <w:t>Purges destroyed hostiles, notifies the targeting dispatcher, and credits bounty coins to the EconomySystem.</w:t>
      </w:r>
    </w:p>
    <w:p>
      <w:pPr>
        <w:spacing w:line="276" w:lineRule="auto" w:after="120"/>
        <w:jc w:val="both"/>
      </w:pPr>
      <w:r>
        <w:rPr>
          <w:rFonts w:ascii="Times New Roman" w:hAnsi="Times New Roman"/>
          <w:b/>
        </w:rPr>
        <w:t xml:space="preserve">A23: Absorb Shield Contact Damage: </w:t>
      </w:r>
      <w:r>
        <w:rPr>
          <w:rFonts w:ascii="Times New Roman" w:hAnsi="Times New Roman"/>
        </w:rPr>
        <w:t>Directs hostile contact damage against the active energy shield buffer, depleting capacity and triggering ripple shaders.</w:t>
      </w:r>
    </w:p>
    <w:p>
      <w:pPr>
        <w:spacing w:line="276" w:lineRule="auto" w:after="120"/>
        <w:jc w:val="both"/>
      </w:pPr>
      <w:r>
        <w:rPr>
          <w:rFonts w:ascii="Times New Roman" w:hAnsi="Times New Roman"/>
          <w:b/>
        </w:rPr>
        <w:t xml:space="preserve">A24: Deduct Penetrating Tank Hearts: </w:t>
      </w:r>
      <w:r>
        <w:rPr>
          <w:rFonts w:ascii="Times New Roman" w:hAnsi="Times New Roman"/>
        </w:rPr>
        <w:t>Applies residual unabsorbed contact damage directly against player heart reserves, triggering damage flashes.</w:t>
      </w:r>
    </w:p>
    <w:p>
      <w:pPr>
        <w:spacing w:line="276" w:lineRule="auto" w:after="120"/>
        <w:jc w:val="both"/>
      </w:pPr>
      <w:r>
        <w:rPr>
          <w:rFonts w:ascii="Times New Roman" w:hAnsi="Times New Roman"/>
          <w:b/>
        </w:rPr>
        <w:t xml:space="preserve">A25: Execute Card Upgrades &amp; Shield: </w:t>
      </w:r>
      <w:r>
        <w:rPr>
          <w:rFonts w:ascii="Times New Roman" w:hAnsi="Times New Roman"/>
        </w:rPr>
        <w:t>Processes user clicks on upgrade cards, deducting coin costs and boosting attack damage, fire rate, or shield charge.</w:t>
      </w:r>
    </w:p>
    <w:p>
      <w:pPr>
        <w:spacing w:line="276" w:lineRule="auto" w:after="120"/>
        <w:jc w:val="both"/>
      </w:pPr>
      <w:r>
        <w:rPr>
          <w:rFonts w:ascii="Times New Roman" w:hAnsi="Times New Roman"/>
          <w:b/>
        </w:rPr>
        <w:t xml:space="preserve">A26: Detonate Screen Emergency Blast: </w:t>
      </w:r>
      <w:r>
        <w:rPr>
          <w:rFonts w:ascii="Times New Roman" w:hAnsi="Times New Roman"/>
        </w:rPr>
        <w:t>Triggers area-of-effect emergency blast detonation via Spacebar, damaging all active enemies and flashing the arena.</w:t>
      </w:r>
    </w:p>
    <w:p>
      <w:pPr>
        <w:spacing w:line="276" w:lineRule="auto" w:after="120"/>
        <w:jc w:val="both"/>
      </w:pPr>
      <w:r>
        <w:rPr>
          <w:rFonts w:ascii="Times New Roman" w:hAnsi="Times New Roman"/>
          <w:b/>
        </w:rPr>
        <w:t xml:space="preserve">A27: Render HUD Stats &amp; Lab Telemetry: </w:t>
      </w:r>
      <w:r>
        <w:rPr>
          <w:rFonts w:ascii="Times New Roman" w:hAnsi="Times New Roman"/>
        </w:rPr>
        <w:t>Paints the top status HUD (wave, hearts, shield, coins) and live telemetry inside the Algorithm Lab dashboard.</w:t>
      </w:r>
    </w:p>
    <w:p>
      <w:pPr>
        <w:spacing w:line="276" w:lineRule="auto" w:after="120"/>
        <w:jc w:val="both"/>
      </w:pPr>
      <w:r>
        <w:rPr>
          <w:rFonts w:ascii="Times New Roman" w:hAnsi="Times New Roman"/>
          <w:b/>
        </w:rPr>
        <w:t xml:space="preserve">A28: Disburse Wave Clear Coin Bonus: </w:t>
      </w:r>
      <w:r>
        <w:rPr>
          <w:rFonts w:ascii="Times New Roman" w:hAnsi="Times New Roman"/>
        </w:rPr>
        <w:t>Verifies all wave hostiles are destroyed, plays wave-clear fanfare audio, and awards wave-clear bonus coins.</w:t>
      </w:r>
    </w:p>
    <w:p>
      <w:pPr>
        <w:spacing w:line="276" w:lineRule="auto" w:after="120"/>
        <w:jc w:val="both"/>
      </w:pPr>
      <w:r>
        <w:rPr>
          <w:rFonts w:ascii="Times New Roman" w:hAnsi="Times New Roman"/>
          <w:b/>
        </w:rPr>
        <w:t xml:space="preserve">A29: Display Victory or Game Over UI: </w:t>
      </w:r>
      <w:r>
        <w:rPr>
          <w:rFonts w:ascii="Times New Roman" w:hAnsi="Times New Roman"/>
        </w:rPr>
        <w:t>Renders the end-of-stage overlay (Victory screen upon clearing Wave 40 or Game Over upon zero hearts).</w:t>
      </w:r>
    </w:p>
    <w:p>
      <w:pPr>
        <w:spacing w:line="276" w:lineRule="auto" w:after="120"/>
        <w:jc w:val="both"/>
      </w:pPr>
      <w:r>
        <w:rPr>
          <w:rFonts w:ascii="Times New Roman" w:hAnsi="Times New Roman"/>
          <w:b/>
        </w:rPr>
        <w:t xml:space="preserve">A30: Process Restart or Main Menu Return: </w:t>
      </w:r>
      <w:r>
        <w:rPr>
          <w:rFonts w:ascii="Times New Roman" w:hAnsi="Times New Roman"/>
        </w:rPr>
        <w:t>Receives user button input from the end-state overlay to restart the wave or return cleanly to the main menu.</w:t>
      </w:r>
    </w:p>
    <w:p>
      <w:pPr>
        <w:spacing w:before="360" w:after="160"/>
      </w:pPr>
      <w:r>
        <w:rPr>
          <w:rFonts w:ascii="Times New Roman" w:hAnsi="Times New Roman"/>
          <w:b/>
          <w:color w:val="002060"/>
          <w:sz w:val="30"/>
        </w:rPr>
        <w:t>E. Sequence Diagram</w:t>
      </w:r>
    </w:p>
    <w:p>
      <w:pPr>
        <w:spacing w:line="276" w:lineRule="auto" w:after="120"/>
        <w:jc w:val="both"/>
      </w:pPr>
      <w:r>
        <w:rPr>
          <w:rFonts w:ascii="Times New Roman" w:hAnsi="Times New Roman"/>
        </w:rPr>
        <w:t>The Sequence Diagram titled 'Tank Wars - Gameplay and Combat Sequence' details the chronological message passing and collaborative interactions among ten decoupled software entities during a representative gameplay and combat cycle. It models synchronous procedure calls, asynchronous event rendering, and return responses with high architectural fidelity.</w:t>
      </w:r>
    </w:p>
    <w:p>
      <w:pPr>
        <w:spacing w:before="160" w:after="80"/>
        <w:jc w:val="center"/>
      </w:pPr>
    </w:p>
    <w:p>
      <w:r>
        <w:drawing>
          <wp:inline xmlns:a="http://schemas.openxmlformats.org/drawingml/2006/main" xmlns:pic="http://schemas.openxmlformats.org/drawingml/2006/picture">
            <wp:extent cx="5852160" cy="4532434"/>
            <wp:docPr id="3" name="Picture 3"/>
            <wp:cNvGraphicFramePr>
              <a:graphicFrameLocks noChangeAspect="1"/>
            </wp:cNvGraphicFramePr>
            <a:graphic>
              <a:graphicData uri="http://schemas.openxmlformats.org/drawingml/2006/picture">
                <pic:pic>
                  <pic:nvPicPr>
                    <pic:cNvPr id="0" name="Tank Wars - Gameplay and Combat Sequence.png"/>
                    <pic:cNvPicPr/>
                  </pic:nvPicPr>
                  <pic:blipFill>
                    <a:blip r:embed="rId11"/>
                    <a:stretch>
                      <a:fillRect/>
                    </a:stretch>
                  </pic:blipFill>
                  <pic:spPr>
                    <a:xfrm>
                      <a:off x="0" y="0"/>
                      <a:ext cx="5852160" cy="4532434"/>
                    </a:xfrm>
                    <a:prstGeom prst="rect"/>
                  </pic:spPr>
                </pic:pic>
              </a:graphicData>
            </a:graphic>
          </wp:inline>
        </w:drawing>
      </w:r>
    </w:p>
    <w:p>
      <w:pPr>
        <w:spacing w:after="240"/>
        <w:jc w:val="center"/>
      </w:pPr>
      <w:r>
        <w:rPr>
          <w:rFonts w:ascii="Times New Roman" w:hAnsi="Times New Roman"/>
          <w:i/>
          <w:sz w:val="19"/>
        </w:rPr>
        <w:t>Figure 3: Tank Wars - UML Sequence Diagram (StarUML 5.0.2)</w:t>
      </w:r>
    </w:p>
    <w:p>
      <w:pPr>
        <w:spacing w:before="280" w:after="120"/>
      </w:pPr>
      <w:r>
        <w:rPr>
          <w:rFonts w:ascii="Times New Roman" w:hAnsi="Times New Roman"/>
          <w:b/>
          <w:color w:val="1F497D"/>
          <w:sz w:val="26"/>
        </w:rPr>
        <w:t>Lifelines and Component Responsibilities</w:t>
      </w:r>
    </w:p>
    <w:p>
      <w:pPr>
        <w:spacing w:line="276" w:lineRule="auto" w:after="120"/>
        <w:jc w:val="both"/>
      </w:pPr>
      <w:r>
        <w:rPr>
          <w:rFonts w:ascii="Times New Roman" w:hAnsi="Times New Roman"/>
          <w:b/>
        </w:rPr>
        <w:t xml:space="preserve">Player: </w:t>
      </w:r>
      <w:r>
        <w:rPr>
          <w:rFonts w:ascii="Times New Roman" w:hAnsi="Times New Roman"/>
        </w:rPr>
        <w:t>Represents the external human user delivering mouse clicks, drags, key presses, and strategic choices.</w:t>
      </w:r>
    </w:p>
    <w:p>
      <w:pPr>
        <w:spacing w:line="276" w:lineRule="auto" w:after="120"/>
        <w:jc w:val="both"/>
      </w:pPr>
      <w:r>
        <w:rPr>
          <w:rFonts w:ascii="Times New Roman" w:hAnsi="Times New Roman"/>
          <w:b/>
        </w:rPr>
        <w:t xml:space="preserve">GameManager: </w:t>
      </w:r>
      <w:r>
        <w:rPr>
          <w:rFonts w:ascii="Times New Roman" w:hAnsi="Times New Roman"/>
        </w:rPr>
        <w:t>The central coordinator controlling the state machine, delta-time game loop, subsystem updates, and event routing.</w:t>
      </w:r>
    </w:p>
    <w:p>
      <w:pPr>
        <w:spacing w:line="276" w:lineRule="auto" w:after="120"/>
        <w:jc w:val="both"/>
      </w:pPr>
      <w:r>
        <w:rPr>
          <w:rFonts w:ascii="Times New Roman" w:hAnsi="Times New Roman"/>
          <w:b/>
        </w:rPr>
        <w:t xml:space="preserve">WaveManager: </w:t>
      </w:r>
      <w:r>
        <w:rPr>
          <w:rFonts w:ascii="Times New Roman" w:hAnsi="Times New Roman"/>
        </w:rPr>
        <w:t>Schedules enemy spawns, manages difficulty scaling, portal coordinates, wave progression, and completion checks.</w:t>
      </w:r>
    </w:p>
    <w:p>
      <w:pPr>
        <w:spacing w:line="276" w:lineRule="auto" w:after="120"/>
        <w:jc w:val="both"/>
      </w:pPr>
      <w:r>
        <w:rPr>
          <w:rFonts w:ascii="Times New Roman" w:hAnsi="Times New Roman"/>
          <w:b/>
        </w:rPr>
        <w:t xml:space="preserve">TargetingDispatcher: </w:t>
      </w:r>
      <w:r>
        <w:rPr>
          <w:rFonts w:ascii="Times New Roman" w:hAnsi="Times New Roman"/>
        </w:rPr>
        <w:t>Coordinates the algorithmic selection of targets across FIFO Queue, Max-Heap Priority Queue, and Greedy strategies.</w:t>
      </w:r>
    </w:p>
    <w:p>
      <w:pPr>
        <w:spacing w:line="276" w:lineRule="auto" w:after="120"/>
        <w:jc w:val="both"/>
      </w:pPr>
      <w:r>
        <w:rPr>
          <w:rFonts w:ascii="Times New Roman" w:hAnsi="Times New Roman"/>
          <w:b/>
        </w:rPr>
        <w:t xml:space="preserve">Tower: </w:t>
      </w:r>
      <w:r>
        <w:rPr>
          <w:rFonts w:ascii="Times New Roman" w:hAnsi="Times New Roman"/>
        </w:rPr>
        <w:t>Maintains tank coordinates, orientation angle, damage stats, fire cooldowns, shield levels, and heart counts.</w:t>
      </w:r>
    </w:p>
    <w:p>
      <w:pPr>
        <w:spacing w:line="276" w:lineRule="auto" w:after="120"/>
        <w:jc w:val="both"/>
      </w:pPr>
      <w:r>
        <w:rPr>
          <w:rFonts w:ascii="Times New Roman" w:hAnsi="Times New Roman"/>
          <w:b/>
        </w:rPr>
        <w:t xml:space="preserve">CombatManager: </w:t>
      </w:r>
      <w:r>
        <w:rPr>
          <w:rFonts w:ascii="Times New Roman" w:hAnsi="Times New Roman"/>
        </w:rPr>
        <w:t>Executes turret auto-fire, projectile trajectory updates, circle-circle collision resolution, and damage dispatch.</w:t>
      </w:r>
    </w:p>
    <w:p>
      <w:pPr>
        <w:spacing w:line="276" w:lineRule="auto" w:after="120"/>
        <w:jc w:val="both"/>
      </w:pPr>
      <w:r>
        <w:rPr>
          <w:rFonts w:ascii="Times New Roman" w:hAnsi="Times New Roman"/>
          <w:b/>
        </w:rPr>
        <w:t xml:space="preserve">Enemy: </w:t>
      </w:r>
      <w:r>
        <w:rPr>
          <w:rFonts w:ascii="Times New Roman" w:hAnsi="Times New Roman"/>
        </w:rPr>
        <w:t>Encapsulates enemy archetype attributes (Scout, Runner, Tank, Boss), health pools, velocities, and hit reactions.</w:t>
      </w:r>
    </w:p>
    <w:p>
      <w:pPr>
        <w:spacing w:line="276" w:lineRule="auto" w:after="120"/>
        <w:jc w:val="both"/>
      </w:pPr>
      <w:r>
        <w:rPr>
          <w:rFonts w:ascii="Times New Roman" w:hAnsi="Times New Roman"/>
          <w:b/>
        </w:rPr>
        <w:t xml:space="preserve">ShieldSystem: </w:t>
      </w:r>
      <w:r>
        <w:rPr>
          <w:rFonts w:ascii="Times New Roman" w:hAnsi="Times New Roman"/>
        </w:rPr>
        <w:t>Controls protective energy absorption, shield recharge costs, capacity ceilings, and depletion thresholds.</w:t>
      </w:r>
    </w:p>
    <w:p>
      <w:pPr>
        <w:spacing w:line="276" w:lineRule="auto" w:after="120"/>
        <w:jc w:val="both"/>
      </w:pPr>
      <w:r>
        <w:rPr>
          <w:rFonts w:ascii="Times New Roman" w:hAnsi="Times New Roman"/>
          <w:b/>
        </w:rPr>
        <w:t xml:space="preserve">EconomySystem: </w:t>
      </w:r>
      <w:r>
        <w:rPr>
          <w:rFonts w:ascii="Times New Roman" w:hAnsi="Times New Roman"/>
        </w:rPr>
        <w:t>Tracks player coin balance, processes currency transactions for upgrades/recharges, and disburses kill rewards.</w:t>
      </w:r>
    </w:p>
    <w:p>
      <w:pPr>
        <w:spacing w:line="276" w:lineRule="auto" w:after="120"/>
        <w:jc w:val="both"/>
      </w:pPr>
      <w:r>
        <w:rPr>
          <w:rFonts w:ascii="Times New Roman" w:hAnsi="Times New Roman"/>
          <w:b/>
        </w:rPr>
        <w:t xml:space="preserve">HUD: </w:t>
      </w:r>
      <w:r>
        <w:rPr>
          <w:rFonts w:ascii="Times New Roman" w:hAnsi="Times New Roman"/>
        </w:rPr>
        <w:t>Renders graphical interface elements including status bars, buttons, floating text, and the Algorithm Lab panel.</w:t>
      </w:r>
    </w:p>
    <w:p>
      <w:pPr>
        <w:spacing w:before="280" w:after="120"/>
      </w:pPr>
      <w:r>
        <w:rPr>
          <w:rFonts w:ascii="Times New Roman" w:hAnsi="Times New Roman"/>
          <w:b/>
          <w:color w:val="1F497D"/>
          <w:sz w:val="26"/>
        </w:rPr>
        <w:t>Chronological Message Flow Specification</w:t>
      </w:r>
    </w:p>
    <w:p>
      <w:pPr>
        <w:spacing w:line="276" w:lineRule="auto" w:after="120"/>
        <w:jc w:val="both"/>
      </w:pPr>
      <w:r>
        <w:rPr>
          <w:rFonts w:ascii="Times New Roman" w:hAnsi="Times New Roman"/>
          <w:b/>
        </w:rPr>
        <w:t xml:space="preserve">Lifecycle Phases: </w:t>
      </w:r>
      <w:r>
        <w:rPr>
          <w:rFonts w:ascii="Times New Roman" w:hAnsi="Times New Roman"/>
        </w:rPr>
        <w:t>The interaction sequence represents a complete combat loop divided into four logical phases:</w:t>
      </w:r>
    </w:p>
    <w:p>
      <w:pPr>
        <w:spacing w:line="276" w:lineRule="auto" w:after="120"/>
        <w:jc w:val="both"/>
      </w:pPr>
      <w:r>
        <w:rPr>
          <w:rFonts w:ascii="Times New Roman" w:hAnsi="Times New Roman"/>
        </w:rPr>
        <w:t>1. Wave Initialization &amp; Spawning (M1 - M6): The Player triggers stage selection, prompting GameManager to initialize WaveManager, construct the wave schedule, spawn portal hostiles, enqueue them into the targeting arrival queue, and update velocities.</w:t>
        <w:br/>
        <w:t>2. Algorithmic Target Acquisition (M7 - M9): GameManager delegates target selection to TargetingDispatcher, evaluating candidates across the active algorithmic strategy. The chosen hostile is returned, enabling Tower to update its turret aim angle.</w:t>
        <w:br/>
        <w:t>3. Combat Execution &amp; Damage Resolution (M10 - M18): CombatManager assesses weapon readiness, discharges projectiles, resolves ballistic impacts against enemy hitboxes, deducts health, dispenses coin rewards through EconomySystem upon kill, purges inactive targets, and routes contact damage to ShieldSystem.</w:t>
        <w:br/>
        <w:t>4. Upgrades, Blast &amp; Wave Completion (M19 - M25): The Player triggers stat upgrades, deducting coins from EconomySystem, or fires an Emergency Blast. WaveManager checks wave completion status, awards clear bonuses, and updates the HUD.</w:t>
      </w:r>
    </w:p>
    <w:p>
      <w:pPr>
        <w:spacing w:before="280" w:after="120"/>
      </w:pPr>
      <w:r>
        <w:rPr>
          <w:rFonts w:ascii="Times New Roman" w:hAnsi="Times New Roman"/>
          <w:b/>
          <w:color w:val="1F497D"/>
          <w:sz w:val="26"/>
        </w:rPr>
        <w:t>Numbered Specification of Exactly 25 UML Messages</w:t>
      </w:r>
    </w:p>
    <w:p>
      <w:pPr>
        <w:spacing w:line="276" w:lineRule="auto" w:after="120"/>
        <w:jc w:val="both"/>
      </w:pPr>
      <w:r>
        <w:rPr>
          <w:rFonts w:ascii="Times New Roman" w:hAnsi="Times New Roman"/>
          <w:b/>
        </w:rPr>
        <w:t xml:space="preserve">M1: select_and_start_wave(wave_num): </w:t>
      </w:r>
      <w:r>
        <w:rPr>
          <w:rFonts w:ascii="Times New Roman" w:hAnsi="Times New Roman"/>
        </w:rPr>
        <w:t>[Player -&gt; GameManager] Synchronous call requesting the launch of a selected wave stage from the UI grid.</w:t>
      </w:r>
    </w:p>
    <w:p>
      <w:pPr>
        <w:spacing w:line="276" w:lineRule="auto" w:after="120"/>
        <w:jc w:val="both"/>
      </w:pPr>
      <w:r>
        <w:rPr>
          <w:rFonts w:ascii="Times New Roman" w:hAnsi="Times New Roman"/>
          <w:b/>
        </w:rPr>
        <w:t xml:space="preserve">M2: set_wave(wave_num): </w:t>
      </w:r>
      <w:r>
        <w:rPr>
          <w:rFonts w:ascii="Times New Roman" w:hAnsi="Times New Roman"/>
        </w:rPr>
        <w:t>[GameManager -&gt; WaveManager] Synchronous call verifying stage unlock status and configuring current wave parameters.</w:t>
      </w:r>
    </w:p>
    <w:p>
      <w:pPr>
        <w:spacing w:line="276" w:lineRule="auto" w:after="120"/>
        <w:jc w:val="both"/>
      </w:pPr>
      <w:r>
        <w:rPr>
          <w:rFonts w:ascii="Times New Roman" w:hAnsi="Times New Roman"/>
          <w:b/>
        </w:rPr>
        <w:t xml:space="preserve">M3: start_wave(): </w:t>
      </w:r>
      <w:r>
        <w:rPr>
          <w:rFonts w:ascii="Times New Roman" w:hAnsi="Times New Roman"/>
        </w:rPr>
        <w:t>[GameManager -&gt; WaveManager] Synchronous call initiating the wave countdown and populating the enemy spawn schedule.</w:t>
      </w:r>
    </w:p>
    <w:p>
      <w:pPr>
        <w:spacing w:line="276" w:lineRule="auto" w:after="120"/>
        <w:jc w:val="both"/>
      </w:pPr>
      <w:r>
        <w:rPr>
          <w:rFonts w:ascii="Times New Roman" w:hAnsi="Times New Roman"/>
          <w:b/>
        </w:rPr>
        <w:t xml:space="preserve">M4: update(dt) -&gt; new_enemy: </w:t>
      </w:r>
      <w:r>
        <w:rPr>
          <w:rFonts w:ascii="Times New Roman" w:hAnsi="Times New Roman"/>
        </w:rPr>
        <w:t>[GameManager -&gt; WaveManager] Synchronous frame update that decrements spawn timers and returns a newly instantiated Enemy unit.</w:t>
      </w:r>
    </w:p>
    <w:p>
      <w:pPr>
        <w:spacing w:line="276" w:lineRule="auto" w:after="120"/>
        <w:jc w:val="both"/>
      </w:pPr>
      <w:r>
        <w:rPr>
          <w:rFonts w:ascii="Times New Roman" w:hAnsi="Times New Roman"/>
          <w:b/>
        </w:rPr>
        <w:t xml:space="preserve">M5: on_enemy_spawned(enemy): </w:t>
      </w:r>
      <w:r>
        <w:rPr>
          <w:rFonts w:ascii="Times New Roman" w:hAnsi="Times New Roman"/>
        </w:rPr>
        <w:t>[GameManager -&gt; TargetingDispatcher] Synchronous notification enqueuing the newly spawned enemy into the FIFO arrival queue.</w:t>
      </w:r>
    </w:p>
    <w:p>
      <w:pPr>
        <w:spacing w:line="276" w:lineRule="auto" w:after="120"/>
        <w:jc w:val="both"/>
      </w:pPr>
      <w:r>
        <w:rPr>
          <w:rFonts w:ascii="Times New Roman" w:hAnsi="Times New Roman"/>
          <w:b/>
        </w:rPr>
        <w:t xml:space="preserve">M6: move_towards(tower.x, tower.y, dt): </w:t>
      </w:r>
      <w:r>
        <w:rPr>
          <w:rFonts w:ascii="Times New Roman" w:hAnsi="Times New Roman"/>
        </w:rPr>
        <w:t>[GameManager -&gt; Enemy] Synchronous invocation commanding the living enemy to recalculate its trajectory toward the defense tank.</w:t>
      </w:r>
    </w:p>
    <w:p>
      <w:pPr>
        <w:spacing w:line="276" w:lineRule="auto" w:after="120"/>
        <w:jc w:val="both"/>
      </w:pPr>
      <w:r>
        <w:rPr>
          <w:rFonts w:ascii="Times New Roman" w:hAnsi="Times New Roman"/>
          <w:b/>
        </w:rPr>
        <w:t xml:space="preserve">M7: select_target(tx, ty, range, enemies): </w:t>
      </w:r>
      <w:r>
        <w:rPr>
          <w:rFonts w:ascii="Times New Roman" w:hAnsi="Times New Roman"/>
        </w:rPr>
        <w:t>[GameManager -&gt; TargetingDispatcher] Synchronous query requesting candidate evaluation and target acquisition using the active algorithm.</w:t>
      </w:r>
    </w:p>
    <w:p>
      <w:pPr>
        <w:spacing w:line="276" w:lineRule="auto" w:after="120"/>
        <w:jc w:val="both"/>
      </w:pPr>
      <w:r>
        <w:rPr>
          <w:rFonts w:ascii="Times New Roman" w:hAnsi="Times New Roman"/>
          <w:b/>
        </w:rPr>
        <w:t xml:space="preserve">M8: return target_enemy: </w:t>
      </w:r>
      <w:r>
        <w:rPr>
          <w:rFonts w:ascii="Times New Roman" w:hAnsi="Times New Roman"/>
        </w:rPr>
        <w:t>[TargetingDispatcher -&gt; GameManager] Reply message returning the acquired target Enemy reference (or None if no hostile is in range).</w:t>
      </w:r>
    </w:p>
    <w:p>
      <w:pPr>
        <w:spacing w:line="276" w:lineRule="auto" w:after="120"/>
        <w:jc w:val="both"/>
      </w:pPr>
      <w:r>
        <w:rPr>
          <w:rFonts w:ascii="Times New Roman" w:hAnsi="Times New Roman"/>
          <w:b/>
        </w:rPr>
        <w:t xml:space="preserve">M9: update(dt, target_enemy): </w:t>
      </w:r>
      <w:r>
        <w:rPr>
          <w:rFonts w:ascii="Times New Roman" w:hAnsi="Times New Roman"/>
        </w:rPr>
        <w:t>[GameManager -&gt; Tower] Synchronous update orienting the tank turret barrel toward the acquired target coordinates.</w:t>
      </w:r>
    </w:p>
    <w:p>
      <w:pPr>
        <w:spacing w:line="276" w:lineRule="auto" w:after="120"/>
        <w:jc w:val="both"/>
      </w:pPr>
      <w:r>
        <w:rPr>
          <w:rFonts w:ascii="Times New Roman" w:hAnsi="Times New Roman"/>
          <w:b/>
        </w:rPr>
        <w:t xml:space="preserve">M10: update(dt, tower, target, enemies, ...): </w:t>
      </w:r>
      <w:r>
        <w:rPr>
          <w:rFonts w:ascii="Times New Roman" w:hAnsi="Times New Roman"/>
        </w:rPr>
        <w:t>[GameManager -&gt; CombatManager] Synchronous frame execution delegating weapon firing, projectile movement, and collision handling.</w:t>
      </w:r>
    </w:p>
    <w:p>
      <w:pPr>
        <w:spacing w:line="276" w:lineRule="auto" w:after="120"/>
        <w:jc w:val="both"/>
      </w:pPr>
      <w:r>
        <w:rPr>
          <w:rFonts w:ascii="Times New Roman" w:hAnsi="Times New Roman"/>
          <w:b/>
        </w:rPr>
        <w:t xml:space="preserve">M11: can_fire(): </w:t>
      </w:r>
      <w:r>
        <w:rPr>
          <w:rFonts w:ascii="Times New Roman" w:hAnsi="Times New Roman"/>
        </w:rPr>
        <w:t>[CombatManager -&gt; Tower] Synchronous query verifying whether the tower weapon cooldown timer has elapsed.</w:t>
      </w:r>
    </w:p>
    <w:p>
      <w:pPr>
        <w:spacing w:line="276" w:lineRule="auto" w:after="120"/>
        <w:jc w:val="both"/>
      </w:pPr>
      <w:r>
        <w:rPr>
          <w:rFonts w:ascii="Times New Roman" w:hAnsi="Times New Roman"/>
          <w:b/>
        </w:rPr>
        <w:t xml:space="preserve">M12: trigger_shot(): </w:t>
      </w:r>
      <w:r>
        <w:rPr>
          <w:rFonts w:ascii="Times New Roman" w:hAnsi="Times New Roman"/>
        </w:rPr>
        <w:t>[CombatManager -&gt; Tower] Synchronous invocation resetting the tower fire cooldown timer and triggering muzzle flash effects.</w:t>
      </w:r>
    </w:p>
    <w:p>
      <w:pPr>
        <w:spacing w:line="276" w:lineRule="auto" w:after="120"/>
        <w:jc w:val="both"/>
      </w:pPr>
      <w:r>
        <w:rPr>
          <w:rFonts w:ascii="Times New Roman" w:hAnsi="Times New Roman"/>
          <w:b/>
        </w:rPr>
        <w:t xml:space="preserve">M13: take_damage(damage): </w:t>
      </w:r>
      <w:r>
        <w:rPr>
          <w:rFonts w:ascii="Times New Roman" w:hAnsi="Times New Roman"/>
        </w:rPr>
        <w:t>[CombatManager -&gt; Enemy] Synchronous damage application reducing the enemy's current health pool by projectile damage.</w:t>
      </w:r>
    </w:p>
    <w:p>
      <w:pPr>
        <w:spacing w:line="276" w:lineRule="auto" w:after="120"/>
        <w:jc w:val="both"/>
      </w:pPr>
      <w:r>
        <w:rPr>
          <w:rFonts w:ascii="Times New Roman" w:hAnsi="Times New Roman"/>
          <w:b/>
        </w:rPr>
        <w:t xml:space="preserve">M14: return (actual_dmg, killed=True): </w:t>
      </w:r>
      <w:r>
        <w:rPr>
          <w:rFonts w:ascii="Times New Roman" w:hAnsi="Times New Roman"/>
        </w:rPr>
        <w:t>[Enemy -&gt; CombatManager] Reply message returning the actual damage inflicted and confirming unit elimination.</w:t>
      </w:r>
    </w:p>
    <w:p>
      <w:pPr>
        <w:spacing w:line="276" w:lineRule="auto" w:after="120"/>
        <w:jc w:val="both"/>
      </w:pPr>
      <w:r>
        <w:rPr>
          <w:rFonts w:ascii="Times New Roman" w:hAnsi="Times New Roman"/>
          <w:b/>
        </w:rPr>
        <w:t xml:space="preserve">M15: add_coins(coin_reward): </w:t>
      </w:r>
      <w:r>
        <w:rPr>
          <w:rFonts w:ascii="Times New Roman" w:hAnsi="Times New Roman"/>
        </w:rPr>
        <w:t>[CombatManager -&gt; EconomySystem] Synchronous reward transaction crediting bounty coins to the player's account balance.</w:t>
      </w:r>
    </w:p>
    <w:p>
      <w:pPr>
        <w:spacing w:line="276" w:lineRule="auto" w:after="120"/>
        <w:jc w:val="both"/>
      </w:pPr>
      <w:r>
        <w:rPr>
          <w:rFonts w:ascii="Times New Roman" w:hAnsi="Times New Roman"/>
          <w:b/>
        </w:rPr>
        <w:t xml:space="preserve">M16: on_enemy_removed(enemy): </w:t>
      </w:r>
      <w:r>
        <w:rPr>
          <w:rFonts w:ascii="Times New Roman" w:hAnsi="Times New Roman"/>
        </w:rPr>
        <w:t>[CombatManager -&gt; TargetingDispatcher] Synchronous notification removing the eliminated enemy from active data structures.</w:t>
      </w:r>
    </w:p>
    <w:p>
      <w:pPr>
        <w:spacing w:line="276" w:lineRule="auto" w:after="120"/>
        <w:jc w:val="both"/>
      </w:pPr>
      <w:r>
        <w:rPr>
          <w:rFonts w:ascii="Times New Roman" w:hAnsi="Times New Roman"/>
          <w:b/>
        </w:rPr>
        <w:t xml:space="preserve">M17: absorb_damage(enemy.damage): </w:t>
      </w:r>
      <w:r>
        <w:rPr>
          <w:rFonts w:ascii="Times New Roman" w:hAnsi="Times New Roman"/>
        </w:rPr>
        <w:t>[CombatManager -&gt; ShieldSystem] Synchronous call routing enemy contact collision damage against the defensive shield capacity.</w:t>
      </w:r>
    </w:p>
    <w:p>
      <w:pPr>
        <w:spacing w:line="276" w:lineRule="auto" w:after="120"/>
        <w:jc w:val="both"/>
      </w:pPr>
      <w:r>
        <w:rPr>
          <w:rFonts w:ascii="Times New Roman" w:hAnsi="Times New Roman"/>
          <w:b/>
        </w:rPr>
        <w:t xml:space="preserve">M18: return unabsorbed_damage: </w:t>
      </w:r>
      <w:r>
        <w:rPr>
          <w:rFonts w:ascii="Times New Roman" w:hAnsi="Times New Roman"/>
        </w:rPr>
        <w:t>[ShieldSystem -&gt; CombatManager] Reply message returning residual penetrating damage that bypasses depleted shield capacity.</w:t>
      </w:r>
    </w:p>
    <w:p>
      <w:pPr>
        <w:spacing w:line="276" w:lineRule="auto" w:after="120"/>
        <w:jc w:val="both"/>
      </w:pPr>
      <w:r>
        <w:rPr>
          <w:rFonts w:ascii="Times New Roman" w:hAnsi="Times New Roman"/>
          <w:b/>
        </w:rPr>
        <w:t xml:space="preserve">M19: buy_upgrade_attack(): </w:t>
      </w:r>
      <w:r>
        <w:rPr>
          <w:rFonts w:ascii="Times New Roman" w:hAnsi="Times New Roman"/>
        </w:rPr>
        <w:t>[Player -&gt; GameManager] Synchronous user interaction selecting an attack power upgrade card from the bottom panel.</w:t>
      </w:r>
    </w:p>
    <w:p>
      <w:pPr>
        <w:spacing w:line="276" w:lineRule="auto" w:after="120"/>
        <w:jc w:val="both"/>
      </w:pPr>
      <w:r>
        <w:rPr>
          <w:rFonts w:ascii="Times New Roman" w:hAnsi="Times New Roman"/>
          <w:b/>
        </w:rPr>
        <w:t xml:space="preserve">M20: spend(cost): </w:t>
      </w:r>
      <w:r>
        <w:rPr>
          <w:rFonts w:ascii="Times New Roman" w:hAnsi="Times New Roman"/>
        </w:rPr>
        <w:t>[GameManager -&gt; EconomySystem] Synchronous debit transaction verifying and deducting the required coin cost for the upgrade.</w:t>
      </w:r>
    </w:p>
    <w:p>
      <w:pPr>
        <w:spacing w:line="276" w:lineRule="auto" w:after="120"/>
        <w:jc w:val="both"/>
      </w:pPr>
      <w:r>
        <w:rPr>
          <w:rFonts w:ascii="Times New Roman" w:hAnsi="Times New Roman"/>
          <w:b/>
        </w:rPr>
        <w:t xml:space="preserve">M21: trigger_emergency_blast(): </w:t>
      </w:r>
      <w:r>
        <w:rPr>
          <w:rFonts w:ascii="Times New Roman" w:hAnsi="Times New Roman"/>
        </w:rPr>
        <w:t>[Player -&gt; GameManager] Synchronous emergency command (Spacebar) detonating the screen-wide energy blast ability.</w:t>
      </w:r>
    </w:p>
    <w:p>
      <w:pPr>
        <w:spacing w:line="276" w:lineRule="auto" w:after="120"/>
        <w:jc w:val="both"/>
      </w:pPr>
      <w:r>
        <w:rPr>
          <w:rFonts w:ascii="Times New Roman" w:hAnsi="Times New Roman"/>
          <w:b/>
        </w:rPr>
        <w:t xml:space="preserve">M22: check_wave_completion(len(enemies)): </w:t>
      </w:r>
      <w:r>
        <w:rPr>
          <w:rFonts w:ascii="Times New Roman" w:hAnsi="Times New Roman"/>
        </w:rPr>
        <w:t>[GameManager -&gt; WaveManager] Synchronous query evaluating whether all scheduled enemies in the wave have been destroyed.</w:t>
      </w:r>
    </w:p>
    <w:p>
      <w:pPr>
        <w:spacing w:line="276" w:lineRule="auto" w:after="120"/>
        <w:jc w:val="both"/>
      </w:pPr>
      <w:r>
        <w:rPr>
          <w:rFonts w:ascii="Times New Roman" w:hAnsi="Times New Roman"/>
          <w:b/>
        </w:rPr>
        <w:t xml:space="preserve">M23: return wave_cleared: </w:t>
      </w:r>
      <w:r>
        <w:rPr>
          <w:rFonts w:ascii="Times New Roman" w:hAnsi="Times New Roman"/>
        </w:rPr>
        <w:t>[WaveManager -&gt; GameManager] Reply message confirming successful wave clearance and eligibility for clear bonuses.</w:t>
      </w:r>
    </w:p>
    <w:p>
      <w:pPr>
        <w:spacing w:line="276" w:lineRule="auto" w:after="120"/>
        <w:jc w:val="both"/>
      </w:pPr>
      <w:r>
        <w:rPr>
          <w:rFonts w:ascii="Times New Roman" w:hAnsi="Times New Roman"/>
          <w:b/>
        </w:rPr>
        <w:t xml:space="preserve">M24: add_coins(clear_reward): </w:t>
      </w:r>
      <w:r>
        <w:rPr>
          <w:rFonts w:ascii="Times New Roman" w:hAnsi="Times New Roman"/>
        </w:rPr>
        <w:t>[GameManager -&gt; EconomySystem] Synchronous transaction awarding stage clearance bonus coins to the player's treasury.</w:t>
      </w:r>
    </w:p>
    <w:p>
      <w:pPr>
        <w:spacing w:line="276" w:lineRule="auto" w:after="120"/>
        <w:jc w:val="both"/>
      </w:pPr>
      <w:r>
        <w:rPr>
          <w:rFonts w:ascii="Times New Roman" w:hAnsi="Times New Roman"/>
          <w:b/>
        </w:rPr>
        <w:t xml:space="preserve">M25: update(mouse_pos) / draw(): </w:t>
      </w:r>
      <w:r>
        <w:rPr>
          <w:rFonts w:ascii="Times New Roman" w:hAnsi="Times New Roman"/>
        </w:rPr>
        <w:t>[GameManager -&gt; HUD] Asynchronous update rendering refreshed coin balances, health bars, wave numbers, and lab telemetry.</w:t>
      </w:r>
    </w:p>
    <w:p>
      <w:pPr>
        <w:spacing w:before="360" w:after="160"/>
      </w:pPr>
      <w:r>
        <w:rPr>
          <w:rFonts w:ascii="Times New Roman" w:hAnsi="Times New Roman"/>
          <w:b/>
          <w:color w:val="002060"/>
          <w:sz w:val="30"/>
        </w:rPr>
        <w:t>F. Conclusion</w:t>
      </w:r>
    </w:p>
    <w:p>
      <w:pPr>
        <w:spacing w:line="276" w:lineRule="auto" w:after="120"/>
        <w:jc w:val="both"/>
      </w:pPr>
      <w:r>
        <w:rPr>
          <w:rFonts w:ascii="Times New Roman" w:hAnsi="Times New Roman"/>
        </w:rPr>
        <w:t>The UML design documentation for Tank Wars establishes a complete, cohesive, and formally verified architectural specification. By integrating Use Case, Activity, and Sequence models, the documentation captures three vital dimensions of system design:</w:t>
      </w:r>
    </w:p>
    <w:p>
      <w:pPr>
        <w:spacing w:line="276" w:lineRule="auto" w:after="120"/>
        <w:jc w:val="both"/>
      </w:pPr>
      <w:r>
        <w:rPr>
          <w:rFonts w:ascii="Times New Roman" w:hAnsi="Times New Roman"/>
        </w:rPr>
        <w:t>1. Functional Scope: The Use Case Diagram articulates user requirements across ten rigorously defined use cases, demonstrating how external player actions interface with internal game capabilities, supported by precise &lt;&lt;include&gt;&gt; and &lt;&lt;extend&gt;&gt; relationships.</w:t>
        <w:br/>
        <w:t>2. Algorithmic Control Flow: The Activity Diagram illustrates continuous 60 FPS gameplay execution across exactly thirty action nodes, formalizing procedural branching, concurrent updates, three-way targeting comparisons, and lifecycle state loops.</w:t>
        <w:br/>
        <w:t>3. Component Interaction Dynamics: The Sequence Diagram documents object-oriented modularity across twenty-five chronological messages, demonstrating clean separation of concerns among managers, entities, data structures, and user interface modules.</w:t>
      </w:r>
    </w:p>
    <w:p>
      <w:pPr>
        <w:spacing w:line="276" w:lineRule="auto" w:after="120"/>
        <w:jc w:val="both"/>
      </w:pPr>
      <w:r>
        <w:rPr>
          <w:rFonts w:ascii="Times New Roman" w:hAnsi="Times New Roman"/>
        </w:rPr>
        <w:t>All model elements in Tank_Wars_UML_Design.mdj are fully validated against StarUML 5.0.2 schema rules, ensuring seamless opening, editing, and presentation. This documentation demonstrates rigorous software engineering principles, discrete data structure application, and robust computational design suitable for an undergraduate software engineering project.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