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b/>
          <w:bCs/>
          <w:color w:val="000000"/>
          <w:sz w:val="24"/>
          <w:szCs w:val="24"/>
        </w:rPr>
        <w:t>Y post</w:t>
      </w:r>
      <w:r w:rsidRPr="00F00F00">
        <w:rPr>
          <w:rFonts w:ascii="Arial" w:eastAsia="Times New Roman" w:hAnsi="Arial" w:cs="Arial"/>
          <w:color w:val="000000"/>
          <w:sz w:val="24"/>
          <w:szCs w:val="24"/>
        </w:rPr>
        <w:t> with teeth, also called Y fencing post, it provides the most reliable way of fencing wire attachment by threading the wire through the holds along the post, gripping the wire with is specially designed teeth and preventing it sliding up and down the post. Meanwhile, the great appearance makes it welcomed by Middle East countries, such as Israel, Palestine.</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b/>
          <w:bCs/>
          <w:color w:val="000000"/>
          <w:sz w:val="24"/>
          <w:szCs w:val="24"/>
        </w:rPr>
        <w:t>Applications for the Y fencing post:</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Can </w:t>
      </w:r>
      <w:r w:rsidRPr="00F00F00">
        <w:rPr>
          <w:rFonts w:ascii="Arial" w:eastAsia="Times New Roman" w:hAnsi="Arial" w:cs="Arial"/>
          <w:color w:val="000000"/>
          <w:sz w:val="24"/>
          <w:szCs w:val="24"/>
        </w:rPr>
        <w:t> be used to secure fences of airport, military areas.</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r w:rsidRPr="00F00F00">
        <w:rPr>
          <w:rFonts w:ascii="Arial" w:eastAsia="Times New Roman" w:hAnsi="Arial" w:cs="Arial"/>
          <w:color w:val="000000"/>
          <w:sz w:val="24"/>
          <w:szCs w:val="24"/>
        </w:rPr>
        <w:t>Support railing of roads and gardens.</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r w:rsidRPr="00F00F00">
        <w:rPr>
          <w:rFonts w:ascii="Arial" w:eastAsia="Times New Roman" w:hAnsi="Arial" w:cs="Arial"/>
          <w:color w:val="000000"/>
          <w:sz w:val="24"/>
          <w:szCs w:val="24"/>
        </w:rPr>
        <w:t>Secure private factories.</w:t>
      </w:r>
    </w:p>
    <w:p w:rsidR="000E3ED2" w:rsidRPr="00F00F00" w:rsidRDefault="000E3ED2" w:rsidP="000E3ED2">
      <w:pPr>
        <w:spacing w:after="0" w:line="240" w:lineRule="auto"/>
        <w:rPr>
          <w:rFonts w:ascii="Arial" w:eastAsia="Times New Roman" w:hAnsi="Arial" w:cs="Arial"/>
          <w:color w:val="000000"/>
          <w:sz w:val="21"/>
          <w:szCs w:val="21"/>
        </w:rPr>
      </w:pP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b/>
          <w:bCs/>
          <w:color w:val="000000"/>
          <w:sz w:val="24"/>
          <w:szCs w:val="24"/>
        </w:rPr>
        <w:t>Advantages for the Y fencing post:</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r w:rsidRPr="00F00F00">
        <w:rPr>
          <w:rFonts w:ascii="Arial" w:eastAsia="Times New Roman" w:hAnsi="Arial" w:cs="Arial"/>
          <w:color w:val="000000"/>
          <w:sz w:val="24"/>
          <w:szCs w:val="24"/>
        </w:rPr>
        <w:t>Durable and strong.</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r w:rsidRPr="00F00F00">
        <w:rPr>
          <w:rFonts w:ascii="Arial" w:eastAsia="Times New Roman" w:hAnsi="Arial" w:cs="Arial"/>
          <w:color w:val="000000"/>
          <w:sz w:val="24"/>
          <w:szCs w:val="24"/>
        </w:rPr>
        <w:t>Easy to install and not easy to bend or deform during hammering.</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r w:rsidRPr="00F00F00">
        <w:rPr>
          <w:rFonts w:ascii="Arial" w:eastAsia="Times New Roman" w:hAnsi="Arial" w:cs="Arial"/>
          <w:color w:val="000000"/>
          <w:sz w:val="24"/>
          <w:szCs w:val="24"/>
        </w:rPr>
        <w:t>Anti-rust surface makes it ideal for being used in humid environments.</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r w:rsidRPr="00F00F00">
        <w:rPr>
          <w:rFonts w:ascii="Arial" w:eastAsia="Times New Roman" w:hAnsi="Arial" w:cs="Arial"/>
          <w:color w:val="000000"/>
          <w:sz w:val="24"/>
          <w:szCs w:val="24"/>
        </w:rPr>
        <w:t>Prevent the damage of atrocious weather.</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r w:rsidRPr="00F00F00">
        <w:rPr>
          <w:rFonts w:ascii="Arial" w:eastAsia="Times New Roman" w:hAnsi="Arial" w:cs="Arial"/>
          <w:color w:val="000000"/>
          <w:sz w:val="24"/>
          <w:szCs w:val="24"/>
        </w:rPr>
        <w:t>Maintain-free.</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r w:rsidRPr="00F00F00">
        <w:rPr>
          <w:rFonts w:ascii="Arial" w:eastAsia="Times New Roman" w:hAnsi="Arial" w:cs="Arial"/>
          <w:color w:val="000000"/>
          <w:sz w:val="24"/>
          <w:szCs w:val="24"/>
        </w:rPr>
        <w:t>Can be removed and reused.</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b/>
          <w:bCs/>
          <w:color w:val="000000"/>
          <w:sz w:val="24"/>
          <w:szCs w:val="24"/>
        </w:rPr>
        <w:t>Specifications for the Y fencing post:</w:t>
      </w:r>
    </w:p>
    <w:p w:rsidR="000E3ED2" w:rsidRPr="00F00F00" w:rsidRDefault="000E3ED2" w:rsidP="000E3ED2">
      <w:pPr>
        <w:spacing w:after="0" w:line="240" w:lineRule="auto"/>
        <w:rPr>
          <w:rFonts w:ascii="Arial" w:eastAsia="Times New Roman" w:hAnsi="Arial" w:cs="Arial"/>
          <w:color w:val="000000"/>
          <w:sz w:val="21"/>
          <w:szCs w:val="21"/>
        </w:rPr>
      </w:pPr>
      <w:r w:rsidRPr="00F00F00">
        <w:rPr>
          <w:rFonts w:ascii="Arial" w:eastAsia="Times New Roman" w:hAnsi="Arial" w:cs="Arial"/>
          <w:color w:val="000000"/>
          <w:sz w:val="21"/>
          <w:szCs w:val="21"/>
        </w:rPr>
        <w:t> </w:t>
      </w:r>
    </w:p>
    <w:tbl>
      <w:tblPr>
        <w:tblW w:w="67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6"/>
        <w:gridCol w:w="4719"/>
      </w:tblGrid>
      <w:tr w:rsidR="000E3ED2" w:rsidRPr="00F00F00" w:rsidTr="00B328BA">
        <w:trPr>
          <w:trHeight w:val="456"/>
        </w:trPr>
        <w:tc>
          <w:tcPr>
            <w:tcW w:w="7200" w:type="dxa"/>
            <w:gridSpan w:val="2"/>
            <w:tcBorders>
              <w:top w:val="single" w:sz="8" w:space="0" w:color="CCCCCC"/>
              <w:left w:val="single" w:sz="8" w:space="0" w:color="CCCCCC"/>
              <w:bottom w:val="single" w:sz="8" w:space="0" w:color="CCCCCC"/>
              <w:right w:val="single" w:sz="8" w:space="0" w:color="CCCCCC"/>
            </w:tcBorders>
            <w:tcMar>
              <w:top w:w="15" w:type="dxa"/>
              <w:left w:w="15" w:type="dxa"/>
              <w:bottom w:w="15" w:type="dxa"/>
              <w:right w:w="15" w:type="dxa"/>
            </w:tcMar>
            <w:hideMark/>
          </w:tcPr>
          <w:p w:rsidR="000E3ED2" w:rsidRPr="00F00F00" w:rsidRDefault="000E3ED2" w:rsidP="00B328BA">
            <w:pPr>
              <w:spacing w:after="0" w:line="240" w:lineRule="auto"/>
              <w:textAlignment w:val="baseline"/>
              <w:rPr>
                <w:rFonts w:ascii="Times New Roman" w:eastAsia="Times New Roman" w:hAnsi="Times New Roman" w:cs="Times New Roman"/>
                <w:color w:val="000000"/>
                <w:sz w:val="24"/>
                <w:szCs w:val="24"/>
              </w:rPr>
            </w:pPr>
            <w:r w:rsidRPr="00F00F00">
              <w:rPr>
                <w:rFonts w:ascii="Helvetica" w:eastAsia="Times New Roman" w:hAnsi="Helvetica" w:cs="Times New Roman"/>
                <w:b/>
                <w:bCs/>
                <w:color w:val="000000"/>
                <w:sz w:val="27"/>
                <w:szCs w:val="27"/>
                <w:bdr w:val="none" w:sz="0" w:space="0" w:color="auto" w:frame="1"/>
              </w:rPr>
              <w:t>Black Y fencing post</w:t>
            </w:r>
            <w:r w:rsidRPr="00F00F00">
              <w:rPr>
                <w:rFonts w:ascii="Helvetica" w:eastAsia="Times New Roman" w:hAnsi="Helvetica" w:cs="Times New Roman"/>
                <w:b/>
                <w:bCs/>
                <w:color w:val="000000"/>
                <w:sz w:val="27"/>
                <w:szCs w:val="27"/>
                <w:bdr w:val="none" w:sz="0" w:space="0" w:color="auto" w:frame="1"/>
              </w:rPr>
              <w:br/>
            </w:r>
            <w:r w:rsidRPr="00F00F00">
              <w:rPr>
                <w:rFonts w:ascii="Helvetica" w:eastAsia="Times New Roman" w:hAnsi="Helvetica" w:cs="Times New Roman"/>
                <w:b/>
                <w:bCs/>
                <w:color w:val="000000"/>
                <w:sz w:val="27"/>
                <w:szCs w:val="27"/>
                <w:bdr w:val="none" w:sz="0" w:space="0" w:color="auto" w:frame="1"/>
              </w:rPr>
              <w:br/>
            </w:r>
          </w:p>
        </w:tc>
      </w:tr>
      <w:tr w:rsidR="000E3ED2" w:rsidRPr="00F00F00" w:rsidTr="00B328BA">
        <w:trPr>
          <w:trHeight w:val="456"/>
        </w:trPr>
        <w:tc>
          <w:tcPr>
            <w:tcW w:w="3060" w:type="dxa"/>
            <w:tcBorders>
              <w:top w:val="nil"/>
              <w:left w:val="single" w:sz="8" w:space="0" w:color="CCCCCC"/>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Material</w:t>
            </w:r>
          </w:p>
        </w:tc>
        <w:tc>
          <w:tcPr>
            <w:tcW w:w="4140" w:type="dxa"/>
            <w:tcBorders>
              <w:top w:val="nil"/>
              <w:left w:val="nil"/>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 Common Steel of Q235</w:t>
            </w:r>
          </w:p>
        </w:tc>
      </w:tr>
      <w:tr w:rsidR="000E3ED2" w:rsidRPr="00F00F00" w:rsidTr="00B328BA">
        <w:trPr>
          <w:trHeight w:val="456"/>
        </w:trPr>
        <w:tc>
          <w:tcPr>
            <w:tcW w:w="3060" w:type="dxa"/>
            <w:tcBorders>
              <w:top w:val="nil"/>
              <w:left w:val="single" w:sz="8" w:space="0" w:color="CCCCCC"/>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Length</w:t>
            </w:r>
          </w:p>
        </w:tc>
        <w:tc>
          <w:tcPr>
            <w:tcW w:w="4140" w:type="dxa"/>
            <w:tcBorders>
              <w:top w:val="nil"/>
              <w:left w:val="nil"/>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1.5m 1.8m 2.0m 2.5m 3.0m</w:t>
            </w:r>
          </w:p>
        </w:tc>
      </w:tr>
      <w:tr w:rsidR="000E3ED2" w:rsidRPr="00F00F00" w:rsidTr="00B328BA">
        <w:trPr>
          <w:trHeight w:val="468"/>
        </w:trPr>
        <w:tc>
          <w:tcPr>
            <w:tcW w:w="0" w:type="auto"/>
            <w:tcBorders>
              <w:top w:val="nil"/>
              <w:left w:val="single" w:sz="8" w:space="0" w:color="CCCCCC"/>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Weight</w:t>
            </w:r>
          </w:p>
        </w:tc>
        <w:tc>
          <w:tcPr>
            <w:tcW w:w="0" w:type="auto"/>
            <w:tcBorders>
              <w:top w:val="nil"/>
              <w:left w:val="nil"/>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1.5kgs/m,1.70kgs/M,1.75kgs/M,2.00kgs/M</w:t>
            </w:r>
            <w:r w:rsidRPr="00F00F00">
              <w:rPr>
                <w:rFonts w:ascii="Times New Roman" w:eastAsia="Times New Roman" w:hAnsi="Times New Roman" w:cs="Times New Roman"/>
                <w:color w:val="000000"/>
                <w:sz w:val="27"/>
                <w:szCs w:val="27"/>
                <w:bdr w:val="none" w:sz="0" w:space="0" w:color="auto" w:frame="1"/>
              </w:rPr>
              <w:br/>
            </w:r>
            <w:r w:rsidRPr="00F00F00">
              <w:rPr>
                <w:rFonts w:ascii="Times New Roman" w:eastAsia="Times New Roman" w:hAnsi="Times New Roman" w:cs="Times New Roman"/>
                <w:color w:val="000000"/>
                <w:sz w:val="27"/>
                <w:szCs w:val="27"/>
                <w:bdr w:val="none" w:sz="0" w:space="0" w:color="auto" w:frame="1"/>
              </w:rPr>
              <w:br/>
            </w:r>
          </w:p>
        </w:tc>
      </w:tr>
      <w:tr w:rsidR="000E3ED2" w:rsidRPr="00F00F00" w:rsidTr="00B328BA">
        <w:trPr>
          <w:trHeight w:val="461"/>
        </w:trPr>
        <w:tc>
          <w:tcPr>
            <w:tcW w:w="0" w:type="auto"/>
            <w:tcBorders>
              <w:top w:val="nil"/>
              <w:left w:val="single" w:sz="8" w:space="0" w:color="CCCCCC"/>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Surface</w:t>
            </w:r>
          </w:p>
        </w:tc>
        <w:tc>
          <w:tcPr>
            <w:tcW w:w="0" w:type="auto"/>
            <w:tcBorders>
              <w:top w:val="nil"/>
              <w:left w:val="nil"/>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Black painted</w:t>
            </w:r>
          </w:p>
        </w:tc>
      </w:tr>
      <w:tr w:rsidR="000E3ED2" w:rsidRPr="00F00F00" w:rsidTr="00B328BA">
        <w:trPr>
          <w:trHeight w:val="461"/>
        </w:trPr>
        <w:tc>
          <w:tcPr>
            <w:tcW w:w="0" w:type="auto"/>
            <w:tcBorders>
              <w:top w:val="nil"/>
              <w:left w:val="single" w:sz="8" w:space="0" w:color="CCCCCC"/>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Holes</w:t>
            </w:r>
          </w:p>
        </w:tc>
        <w:tc>
          <w:tcPr>
            <w:tcW w:w="0" w:type="auto"/>
            <w:tcBorders>
              <w:top w:val="nil"/>
              <w:left w:val="nil"/>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No holes or with hole as your required</w:t>
            </w:r>
            <w:r w:rsidRPr="00F00F00">
              <w:rPr>
                <w:rFonts w:ascii="Times New Roman" w:eastAsia="Times New Roman" w:hAnsi="Times New Roman" w:cs="Times New Roman"/>
                <w:color w:val="000000"/>
                <w:sz w:val="27"/>
                <w:szCs w:val="27"/>
                <w:bdr w:val="none" w:sz="0" w:space="0" w:color="auto" w:frame="1"/>
              </w:rPr>
              <w:br/>
            </w:r>
            <w:r w:rsidRPr="00F00F00">
              <w:rPr>
                <w:rFonts w:ascii="Times New Roman" w:eastAsia="Times New Roman" w:hAnsi="Times New Roman" w:cs="Times New Roman"/>
                <w:color w:val="000000"/>
                <w:sz w:val="27"/>
                <w:szCs w:val="27"/>
                <w:bdr w:val="none" w:sz="0" w:space="0" w:color="auto" w:frame="1"/>
              </w:rPr>
              <w:br/>
            </w:r>
          </w:p>
        </w:tc>
      </w:tr>
      <w:tr w:rsidR="000E3ED2" w:rsidRPr="00F00F00" w:rsidTr="00B328BA">
        <w:trPr>
          <w:trHeight w:val="456"/>
        </w:trPr>
        <w:tc>
          <w:tcPr>
            <w:tcW w:w="0" w:type="auto"/>
            <w:tcBorders>
              <w:top w:val="nil"/>
              <w:left w:val="single" w:sz="8" w:space="0" w:color="CCCCCC"/>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Usage</w:t>
            </w:r>
          </w:p>
        </w:tc>
        <w:tc>
          <w:tcPr>
            <w:tcW w:w="0" w:type="auto"/>
            <w:tcBorders>
              <w:top w:val="nil"/>
              <w:left w:val="nil"/>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 xml:space="preserve">farm </w:t>
            </w:r>
            <w:proofErr w:type="spellStart"/>
            <w:r w:rsidRPr="00F00F00">
              <w:rPr>
                <w:rFonts w:ascii="Times New Roman" w:eastAsia="Times New Roman" w:hAnsi="Times New Roman" w:cs="Times New Roman"/>
                <w:color w:val="000000"/>
                <w:sz w:val="27"/>
                <w:szCs w:val="27"/>
                <w:bdr w:val="none" w:sz="0" w:space="0" w:color="auto" w:frame="1"/>
              </w:rPr>
              <w:t>fencing,garden</w:t>
            </w:r>
            <w:proofErr w:type="spellEnd"/>
            <w:r w:rsidRPr="00F00F00">
              <w:rPr>
                <w:rFonts w:ascii="Times New Roman" w:eastAsia="Times New Roman" w:hAnsi="Times New Roman" w:cs="Times New Roman"/>
                <w:color w:val="000000"/>
                <w:sz w:val="27"/>
                <w:szCs w:val="27"/>
                <w:bdr w:val="none" w:sz="0" w:space="0" w:color="auto" w:frame="1"/>
              </w:rPr>
              <w:t xml:space="preserve"> fencing</w:t>
            </w:r>
          </w:p>
        </w:tc>
      </w:tr>
      <w:tr w:rsidR="000E3ED2" w:rsidRPr="00F00F00" w:rsidTr="00B328BA">
        <w:trPr>
          <w:trHeight w:val="456"/>
        </w:trPr>
        <w:tc>
          <w:tcPr>
            <w:tcW w:w="0" w:type="auto"/>
            <w:tcBorders>
              <w:top w:val="nil"/>
              <w:left w:val="single" w:sz="8" w:space="0" w:color="CCCCCC"/>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Packing</w:t>
            </w:r>
            <w:r w:rsidRPr="00F00F00">
              <w:rPr>
                <w:rFonts w:ascii="Times New Roman" w:eastAsia="Times New Roman" w:hAnsi="Times New Roman" w:cs="Times New Roman"/>
                <w:color w:val="000000"/>
                <w:sz w:val="27"/>
                <w:szCs w:val="27"/>
                <w:bdr w:val="none" w:sz="0" w:space="0" w:color="auto" w:frame="1"/>
              </w:rPr>
              <w:br/>
            </w:r>
            <w:r w:rsidRPr="00F00F00">
              <w:rPr>
                <w:rFonts w:ascii="Times New Roman" w:eastAsia="Times New Roman" w:hAnsi="Times New Roman" w:cs="Times New Roman"/>
                <w:color w:val="000000"/>
                <w:sz w:val="27"/>
                <w:szCs w:val="27"/>
                <w:bdr w:val="none" w:sz="0" w:space="0" w:color="auto" w:frame="1"/>
              </w:rPr>
              <w:br/>
            </w:r>
          </w:p>
        </w:tc>
        <w:tc>
          <w:tcPr>
            <w:tcW w:w="0" w:type="auto"/>
            <w:tcBorders>
              <w:top w:val="nil"/>
              <w:left w:val="nil"/>
              <w:bottom w:val="single" w:sz="8" w:space="0" w:color="CCCCCC"/>
              <w:right w:val="single" w:sz="8" w:space="0" w:color="CCCCCC"/>
            </w:tcBorders>
            <w:tcMar>
              <w:top w:w="15" w:type="dxa"/>
              <w:left w:w="15" w:type="dxa"/>
              <w:bottom w:w="15" w:type="dxa"/>
              <w:right w:w="15" w:type="dxa"/>
            </w:tcMar>
            <w:vAlign w:val="center"/>
            <w:hideMark/>
          </w:tcPr>
          <w:p w:rsidR="000E3ED2" w:rsidRPr="00F00F00" w:rsidRDefault="000E3ED2" w:rsidP="00B328BA">
            <w:pPr>
              <w:spacing w:after="0" w:line="225" w:lineRule="atLeast"/>
              <w:textAlignment w:val="baseline"/>
              <w:rPr>
                <w:rFonts w:ascii="Times New Roman" w:eastAsia="Times New Roman" w:hAnsi="Times New Roman" w:cs="Times New Roman"/>
                <w:color w:val="000000"/>
                <w:sz w:val="24"/>
                <w:szCs w:val="24"/>
              </w:rPr>
            </w:pPr>
            <w:r w:rsidRPr="00F00F00">
              <w:rPr>
                <w:rFonts w:ascii="Times New Roman" w:eastAsia="Times New Roman" w:hAnsi="Times New Roman" w:cs="Times New Roman"/>
                <w:color w:val="000000"/>
                <w:sz w:val="27"/>
                <w:szCs w:val="27"/>
                <w:bdr w:val="none" w:sz="0" w:space="0" w:color="auto" w:frame="1"/>
              </w:rPr>
              <w:t>10pcs/bundle, 300pcs/pallet</w:t>
            </w:r>
          </w:p>
        </w:tc>
      </w:tr>
    </w:tbl>
    <w:p w:rsidR="00612306" w:rsidRDefault="00612306">
      <w:bookmarkStart w:id="0" w:name="_GoBack"/>
      <w:bookmarkEnd w:id="0"/>
    </w:p>
    <w:sectPr w:rsidR="0061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A92"/>
    <w:rsid w:val="000E3ED2"/>
    <w:rsid w:val="00255A92"/>
    <w:rsid w:val="00612306"/>
    <w:rsid w:val="007D4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2019-07-22T06:57:00Z</dcterms:created>
  <dcterms:modified xsi:type="dcterms:W3CDTF">2019-07-22T06:57:00Z</dcterms:modified>
</cp:coreProperties>
</file>